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9ADC4" w14:textId="77777777" w:rsidR="006334DA" w:rsidRPr="0097238F" w:rsidRDefault="006334DA" w:rsidP="006334DA">
      <w:pPr>
        <w:pStyle w:val="Title"/>
        <w:rPr>
          <w:rFonts w:ascii="Calibri" w:hAnsi="Calibri"/>
        </w:rPr>
      </w:pPr>
      <w:bookmarkStart w:id="0" w:name="_GoBack"/>
      <w:bookmarkEnd w:id="0"/>
    </w:p>
    <w:p w14:paraId="3DFC0C59" w14:textId="77777777" w:rsidR="006334DA" w:rsidRPr="0097238F" w:rsidRDefault="006334DA" w:rsidP="006334DA">
      <w:pPr>
        <w:pStyle w:val="Title"/>
        <w:jc w:val="center"/>
        <w:rPr>
          <w:rFonts w:ascii="Calibri" w:hAnsi="Calibri"/>
        </w:rPr>
      </w:pPr>
    </w:p>
    <w:p w14:paraId="09728B80" w14:textId="77777777" w:rsidR="00DC39C6" w:rsidRPr="0097238F" w:rsidRDefault="00185E00" w:rsidP="00185E00">
      <w:pPr>
        <w:pStyle w:val="Title"/>
        <w:tabs>
          <w:tab w:val="left" w:pos="6963"/>
        </w:tabs>
        <w:rPr>
          <w:rFonts w:ascii="Calibri" w:hAnsi="Calibri"/>
        </w:rPr>
      </w:pPr>
      <w:r>
        <w:rPr>
          <w:rFonts w:ascii="Calibri" w:hAnsi="Calibri"/>
        </w:rPr>
        <w:tab/>
      </w:r>
    </w:p>
    <w:p w14:paraId="0A5E66D3" w14:textId="77777777" w:rsidR="00DC39C6" w:rsidRDefault="00DC39C6" w:rsidP="006334DA">
      <w:pPr>
        <w:pStyle w:val="Title"/>
        <w:jc w:val="center"/>
        <w:rPr>
          <w:rFonts w:ascii="Calibri" w:hAnsi="Calibri"/>
        </w:rPr>
      </w:pPr>
    </w:p>
    <w:p w14:paraId="629B5E67" w14:textId="77777777" w:rsidR="00513C8C" w:rsidRPr="0097238F" w:rsidRDefault="00513C8C" w:rsidP="006334DA">
      <w:pPr>
        <w:pStyle w:val="Title"/>
        <w:jc w:val="center"/>
        <w:rPr>
          <w:rFonts w:ascii="Calibri" w:hAnsi="Calibri"/>
        </w:rPr>
      </w:pPr>
    </w:p>
    <w:p w14:paraId="7D8186A2" w14:textId="77777777" w:rsidR="006334DA" w:rsidRPr="0097238F" w:rsidRDefault="006162AC" w:rsidP="006334DA">
      <w:pPr>
        <w:pStyle w:val="Title"/>
        <w:jc w:val="center"/>
        <w:rPr>
          <w:rFonts w:ascii="Calibri" w:hAnsi="Calibri"/>
          <w:sz w:val="60"/>
          <w:szCs w:val="60"/>
        </w:rPr>
      </w:pPr>
      <w:bookmarkStart w:id="1" w:name="_Toc273021843"/>
      <w:bookmarkStart w:id="2" w:name="_Toc410293568"/>
      <w:r>
        <w:rPr>
          <w:rFonts w:ascii="Calibri" w:hAnsi="Calibri"/>
          <w:sz w:val="60"/>
          <w:szCs w:val="60"/>
        </w:rPr>
        <w:t>RTX9430</w:t>
      </w:r>
      <w:r w:rsidR="006334DA" w:rsidRPr="0097238F">
        <w:rPr>
          <w:rFonts w:ascii="Calibri" w:hAnsi="Calibri"/>
          <w:sz w:val="60"/>
          <w:szCs w:val="60"/>
        </w:rPr>
        <w:t xml:space="preserve"> VoIP </w:t>
      </w:r>
      <w:r w:rsidR="00DC39C6" w:rsidRPr="0097238F">
        <w:rPr>
          <w:rFonts w:ascii="Calibri" w:hAnsi="Calibri"/>
          <w:sz w:val="60"/>
          <w:szCs w:val="60"/>
        </w:rPr>
        <w:t>System</w:t>
      </w:r>
      <w:r w:rsidR="006334DA" w:rsidRPr="0097238F">
        <w:rPr>
          <w:rFonts w:ascii="Calibri" w:hAnsi="Calibri"/>
          <w:sz w:val="60"/>
          <w:szCs w:val="60"/>
        </w:rPr>
        <w:t xml:space="preserve"> </w:t>
      </w:r>
      <w:r w:rsidR="008A31F8" w:rsidRPr="0097238F">
        <w:rPr>
          <w:rFonts w:ascii="Calibri" w:hAnsi="Calibri"/>
          <w:sz w:val="60"/>
          <w:szCs w:val="60"/>
        </w:rPr>
        <w:t>Guide</w:t>
      </w:r>
      <w:bookmarkEnd w:id="1"/>
      <w:bookmarkEnd w:id="2"/>
    </w:p>
    <w:p w14:paraId="6D16E04C" w14:textId="77777777" w:rsidR="006334DA" w:rsidRPr="0097238F" w:rsidRDefault="001D2504" w:rsidP="006334DA">
      <w:pPr>
        <w:pStyle w:val="Title"/>
        <w:jc w:val="center"/>
        <w:rPr>
          <w:rFonts w:ascii="Calibri" w:hAnsi="Calibri"/>
        </w:rPr>
      </w:pPr>
      <w:bookmarkStart w:id="3" w:name="_Toc165351741"/>
      <w:bookmarkStart w:id="4" w:name="_Toc165787902"/>
      <w:bookmarkStart w:id="5" w:name="_Toc165788089"/>
      <w:bookmarkStart w:id="6" w:name="_Toc165877215"/>
      <w:bookmarkStart w:id="7" w:name="_Toc167774533"/>
      <w:bookmarkStart w:id="8" w:name="_Toc172088953"/>
      <w:bookmarkStart w:id="9" w:name="_Toc172090465"/>
      <w:bookmarkStart w:id="10" w:name="_Toc172091792"/>
      <w:bookmarkStart w:id="11" w:name="_Toc332811829"/>
      <w:bookmarkStart w:id="12" w:name="_Toc361823321"/>
      <w:bookmarkStart w:id="13" w:name="_Toc361835145"/>
      <w:bookmarkStart w:id="14" w:name="_Toc368403947"/>
      <w:bookmarkStart w:id="15" w:name="_Toc368404055"/>
      <w:bookmarkStart w:id="16" w:name="_Toc368405257"/>
      <w:bookmarkStart w:id="17" w:name="_Toc368406248"/>
      <w:bookmarkStart w:id="18" w:name="_Toc384219068"/>
      <w:bookmarkStart w:id="19" w:name="_Toc384219175"/>
      <w:bookmarkStart w:id="20" w:name="_Toc410293569"/>
      <w:r>
        <w:rPr>
          <w:rFonts w:ascii="Calibri" w:hAnsi="Calibri"/>
          <w:noProof/>
          <w:lang w:val="da-DK"/>
        </w:rPr>
        <mc:AlternateContent>
          <mc:Choice Requires="wps">
            <w:drawing>
              <wp:anchor distT="4294967294" distB="4294967294" distL="114300" distR="114300" simplePos="0" relativeHeight="251653120" behindDoc="0" locked="0" layoutInCell="1" allowOverlap="1" wp14:anchorId="1A77EC9B" wp14:editId="05BCC763">
                <wp:simplePos x="0" y="0"/>
                <wp:positionH relativeFrom="column">
                  <wp:posOffset>-161925</wp:posOffset>
                </wp:positionH>
                <wp:positionV relativeFrom="paragraph">
                  <wp:posOffset>278129</wp:posOffset>
                </wp:positionV>
                <wp:extent cx="6341110" cy="0"/>
                <wp:effectExtent l="0" t="38100" r="2540" b="38100"/>
                <wp:wrapNone/>
                <wp:docPr id="4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1110" cy="0"/>
                        </a:xfrm>
                        <a:prstGeom prst="line">
                          <a:avLst/>
                        </a:prstGeom>
                        <a:noFill/>
                        <a:ln w="76200" cmpd="tri">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EC7DC" id="Line 3"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5pt,21.9pt" to="486.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VOHgIAADYEAAAOAAAAZHJzL2Uyb0RvYy54bWysU8GO2jAQvVfqP1i+QxIILBsRVqsEetm2&#10;SLv9AGM7xKpjW7YhoKr/3rEhiG0vVdWLM45nnt/Me14+nTqJjtw6oVWJs3GKEVdUM6H2Jf72thkt&#10;MHKeKEakVrzEZ+7w0+rjh2VvCj7RrZaMWwQgyhW9KXHrvSmSxNGWd8SNteEKDhttO+Jha/cJs6QH&#10;9E4mkzSdJ722zFhNuXPwt74c4lXEbxpO/demcdwjWWLg5uNq47oLa7JakmJviWkFvdIg/8CiI0LB&#10;pTeomniCDlb8AdUJarXTjR9T3SW6aQTlsQfoJkt/6+a1JYbHXmA4ztzG5P4fLP1y3FokWInz2Qwj&#10;RToQ6UUojqZhNr1xBaRUamtDd/SkXs2Lpt8dUrpqidrzyPHtbKAsCxXJu5KwcQZu2PWfNYMccvA6&#10;DurU2C5AwgjQKepxvunBTx5R+Dmf5lmWgWx0OEtIMRQa6/wnrjsUghJL4ByByfHF+UCEFENKuEfp&#10;jZAyyi0V6kv8MAf/AHRnoHlvRSx2WgoWEkOJs/tdJS06EjDPejqv0ufYIZzcp1l9UCwCt5yw9TX2&#10;RMhLDESkCnjQFlC7Rhd3/HhMH9eL9SIf5ZP5epSndT163lT5aL7JHmb1tK6qOvsZqGV50QrGuArs&#10;Bqdm+d854fpmLh67efU2kuQ9epwdkB2+kXTUNUh5McVOs/PWDnqDOWPy9SEF99/vIb5/7qtfAAAA&#10;//8DAFBLAwQUAAYACAAAACEAfjr2qd8AAAAJAQAADwAAAGRycy9kb3ducmV2LnhtbEyPwU7DMAyG&#10;70i8Q2Qkblu6jcLWNZ0qJE5wYUwV3NLGa6s1TtWkW/f2GHGAo+1Pv78/3U22E2ccfOtIwWIegUCq&#10;nGmpVnD4eJmtQfigyejOESq4oodddnuT6sS4C73jeR9qwSHkE62gCaFPpPRVg1b7ueuR+HZ0g9WB&#10;x6GWZtAXDredXEbRo7S6Jf7Q6B6fG6xO+9EqWMeH43XTvkZl/hUVRTHmb59xrtT93ZRvQQScwh8M&#10;P/qsDhk7lW4k40WnYLaMY0YVPKy4AgObp9UCRPm7kFkq/zfIvgEAAP//AwBQSwECLQAUAAYACAAA&#10;ACEAtoM4kv4AAADhAQAAEwAAAAAAAAAAAAAAAAAAAAAAW0NvbnRlbnRfVHlwZXNdLnhtbFBLAQIt&#10;ABQABgAIAAAAIQA4/SH/1gAAAJQBAAALAAAAAAAAAAAAAAAAAC8BAABfcmVscy8ucmVsc1BLAQIt&#10;ABQABgAIAAAAIQCnWoVOHgIAADYEAAAOAAAAAAAAAAAAAAAAAC4CAABkcnMvZTJvRG9jLnhtbFBL&#10;AQItABQABgAIAAAAIQB+Ovap3wAAAAkBAAAPAAAAAAAAAAAAAAAAAHgEAABkcnMvZG93bnJldi54&#10;bWxQSwUGAAAAAAQABADzAAAAhAUAAAAA&#10;" strokecolor="#e36c0a" strokeweight="6pt">
                <v:stroke linestyle="thickBetweenThin"/>
              </v:line>
            </w:pict>
          </mc:Fallback>
        </mc:AlternateConten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1A7AFBC" w14:textId="77777777" w:rsidR="006334DA" w:rsidRPr="00D02CD1" w:rsidRDefault="00292149" w:rsidP="00D02CD1">
      <w:pPr>
        <w:pStyle w:val="Subtitle"/>
        <w:jc w:val="right"/>
        <w:rPr>
          <w:b/>
          <w:sz w:val="28"/>
          <w:szCs w:val="28"/>
        </w:rPr>
      </w:pPr>
      <w:bookmarkStart w:id="21" w:name="_Toc273021844"/>
      <w:r>
        <w:rPr>
          <w:b/>
          <w:sz w:val="28"/>
          <w:szCs w:val="28"/>
        </w:rPr>
        <w:t>Installatio</w:t>
      </w:r>
      <w:r w:rsidR="008A31F8" w:rsidRPr="00D02CD1">
        <w:rPr>
          <w:b/>
          <w:sz w:val="28"/>
          <w:szCs w:val="28"/>
        </w:rPr>
        <w:t>n</w:t>
      </w:r>
      <w:bookmarkEnd w:id="21"/>
      <w:r w:rsidR="00A068A0">
        <w:rPr>
          <w:b/>
          <w:sz w:val="28"/>
          <w:szCs w:val="28"/>
        </w:rPr>
        <w:t xml:space="preserve"> </w:t>
      </w:r>
      <w:r>
        <w:rPr>
          <w:b/>
          <w:sz w:val="28"/>
          <w:szCs w:val="28"/>
        </w:rPr>
        <w:t>&amp; Configuration</w:t>
      </w:r>
    </w:p>
    <w:p w14:paraId="390D76F8" w14:textId="77777777" w:rsidR="008A31F8" w:rsidRPr="00D02CD1" w:rsidRDefault="008A31F8" w:rsidP="00D02CD1">
      <w:pPr>
        <w:pStyle w:val="Subtitle"/>
        <w:jc w:val="right"/>
        <w:rPr>
          <w:b/>
          <w:sz w:val="28"/>
          <w:szCs w:val="28"/>
        </w:rPr>
      </w:pPr>
      <w:bookmarkStart w:id="22" w:name="_Toc273021845"/>
      <w:r w:rsidRPr="00D02CD1">
        <w:rPr>
          <w:b/>
          <w:sz w:val="28"/>
          <w:szCs w:val="28"/>
        </w:rPr>
        <w:t>Network Deployment</w:t>
      </w:r>
      <w:bookmarkEnd w:id="22"/>
    </w:p>
    <w:p w14:paraId="5499E05C" w14:textId="77777777" w:rsidR="008A31F8" w:rsidRPr="00D02CD1" w:rsidRDefault="008A31F8" w:rsidP="00D02CD1">
      <w:pPr>
        <w:pStyle w:val="Subtitle"/>
        <w:jc w:val="right"/>
        <w:rPr>
          <w:b/>
          <w:sz w:val="28"/>
          <w:szCs w:val="28"/>
        </w:rPr>
      </w:pPr>
      <w:bookmarkStart w:id="23" w:name="_Toc273021846"/>
      <w:r w:rsidRPr="00D02CD1">
        <w:rPr>
          <w:b/>
          <w:sz w:val="28"/>
          <w:szCs w:val="28"/>
        </w:rPr>
        <w:t>Operation &amp; Management</w:t>
      </w:r>
      <w:bookmarkEnd w:id="23"/>
    </w:p>
    <w:p w14:paraId="2E410237" w14:textId="77777777" w:rsidR="008A31F8" w:rsidRPr="0097238F" w:rsidRDefault="008A31F8" w:rsidP="008A31F8">
      <w:pPr>
        <w:pStyle w:val="Title"/>
        <w:jc w:val="right"/>
        <w:rPr>
          <w:rFonts w:ascii="Calibri" w:hAnsi="Calibri"/>
          <w:i/>
        </w:rPr>
      </w:pPr>
    </w:p>
    <w:p w14:paraId="0EFEB4D3" w14:textId="77777777" w:rsidR="006334DA" w:rsidRPr="0097238F" w:rsidRDefault="006334DA" w:rsidP="006334DA">
      <w:pPr>
        <w:pStyle w:val="Title"/>
        <w:jc w:val="center"/>
        <w:rPr>
          <w:rFonts w:ascii="Calibri" w:hAnsi="Calibri"/>
        </w:rPr>
      </w:pPr>
    </w:p>
    <w:p w14:paraId="5C6BC902" w14:textId="77777777" w:rsidR="006334DA" w:rsidRPr="0097238F" w:rsidRDefault="006334DA" w:rsidP="006334DA">
      <w:pPr>
        <w:pStyle w:val="Title"/>
        <w:rPr>
          <w:rFonts w:ascii="Calibri" w:hAnsi="Calibri"/>
        </w:rPr>
      </w:pPr>
    </w:p>
    <w:p w14:paraId="2E0B4112" w14:textId="77777777" w:rsidR="006334DA" w:rsidRPr="0097238F" w:rsidRDefault="006334DA" w:rsidP="006334DA">
      <w:pPr>
        <w:pStyle w:val="Title"/>
        <w:rPr>
          <w:rFonts w:ascii="Calibri" w:hAnsi="Calibri" w:cs="Times New Roman"/>
          <w:b w:val="0"/>
          <w:bCs w:val="0"/>
          <w:kern w:val="0"/>
          <w:sz w:val="20"/>
          <w:szCs w:val="20"/>
        </w:rPr>
      </w:pPr>
    </w:p>
    <w:p w14:paraId="00CC263C" w14:textId="77777777" w:rsidR="006334DA" w:rsidRPr="0097238F" w:rsidRDefault="006334DA" w:rsidP="006334DA">
      <w:pPr>
        <w:pStyle w:val="Title"/>
        <w:rPr>
          <w:rFonts w:ascii="Calibri" w:hAnsi="Calibri" w:cs="Times New Roman"/>
          <w:b w:val="0"/>
          <w:bCs w:val="0"/>
          <w:kern w:val="0"/>
          <w:sz w:val="20"/>
          <w:szCs w:val="20"/>
        </w:rPr>
      </w:pPr>
    </w:p>
    <w:p w14:paraId="32E38558" w14:textId="77777777" w:rsidR="006334DA" w:rsidRPr="0097238F" w:rsidRDefault="006334DA" w:rsidP="006334DA">
      <w:pPr>
        <w:pStyle w:val="Title"/>
        <w:rPr>
          <w:rFonts w:ascii="Calibri" w:hAnsi="Calibri" w:cs="Times New Roman"/>
          <w:b w:val="0"/>
          <w:bCs w:val="0"/>
          <w:kern w:val="0"/>
          <w:sz w:val="20"/>
          <w:szCs w:val="20"/>
        </w:rPr>
      </w:pPr>
    </w:p>
    <w:p w14:paraId="5D7F47A0" w14:textId="77777777" w:rsidR="006334DA" w:rsidRPr="0097238F" w:rsidRDefault="006334DA" w:rsidP="006334DA">
      <w:pPr>
        <w:pStyle w:val="Title"/>
        <w:rPr>
          <w:rFonts w:ascii="Calibri" w:hAnsi="Calibri" w:cs="Times New Roman"/>
          <w:b w:val="0"/>
          <w:bCs w:val="0"/>
          <w:kern w:val="0"/>
          <w:sz w:val="20"/>
          <w:szCs w:val="20"/>
        </w:rPr>
      </w:pPr>
    </w:p>
    <w:p w14:paraId="76EBB57A" w14:textId="77777777" w:rsidR="006334DA" w:rsidRPr="0097238F" w:rsidRDefault="006334DA" w:rsidP="006334DA">
      <w:pPr>
        <w:jc w:val="center"/>
        <w:rPr>
          <w:sz w:val="20"/>
          <w:szCs w:val="20"/>
        </w:rPr>
      </w:pPr>
      <w:r w:rsidRPr="0097238F">
        <w:rPr>
          <w:sz w:val="20"/>
          <w:szCs w:val="20"/>
        </w:rPr>
        <w:t>Technical Reference Document</w:t>
      </w:r>
    </w:p>
    <w:p w14:paraId="4B9E0481" w14:textId="77777777" w:rsidR="006334DA" w:rsidRPr="0097238F" w:rsidRDefault="00456F6D" w:rsidP="006334DA">
      <w:pPr>
        <w:jc w:val="center"/>
        <w:rPr>
          <w:sz w:val="20"/>
          <w:szCs w:val="20"/>
        </w:rPr>
      </w:pPr>
      <w:r>
        <w:rPr>
          <w:sz w:val="20"/>
          <w:szCs w:val="20"/>
        </w:rPr>
        <w:t>Version 2</w:t>
      </w:r>
      <w:r w:rsidR="002142DE">
        <w:rPr>
          <w:sz w:val="20"/>
          <w:szCs w:val="20"/>
        </w:rPr>
        <w:t>.</w:t>
      </w:r>
      <w:r w:rsidR="00EC1AA7">
        <w:rPr>
          <w:sz w:val="20"/>
          <w:szCs w:val="20"/>
        </w:rPr>
        <w:t>4</w:t>
      </w:r>
    </w:p>
    <w:p w14:paraId="081F9405" w14:textId="77777777" w:rsidR="006334DA" w:rsidRPr="0097238F" w:rsidRDefault="006334DA" w:rsidP="006334DA">
      <w:pPr>
        <w:jc w:val="center"/>
        <w:rPr>
          <w:sz w:val="20"/>
          <w:szCs w:val="20"/>
        </w:rPr>
      </w:pPr>
      <w:r w:rsidRPr="0097238F">
        <w:t>©</w:t>
      </w:r>
      <w:r w:rsidRPr="0097238F">
        <w:rPr>
          <w:sz w:val="20"/>
          <w:szCs w:val="20"/>
        </w:rPr>
        <w:t xml:space="preserve"> </w:t>
      </w:r>
      <w:r w:rsidR="000B0DE3">
        <w:rPr>
          <w:sz w:val="20"/>
          <w:szCs w:val="20"/>
        </w:rPr>
        <w:t>April</w:t>
      </w:r>
      <w:r w:rsidRPr="0097238F">
        <w:rPr>
          <w:sz w:val="20"/>
          <w:szCs w:val="20"/>
        </w:rPr>
        <w:t>-201</w:t>
      </w:r>
      <w:r w:rsidR="000B0DE3">
        <w:rPr>
          <w:sz w:val="20"/>
          <w:szCs w:val="20"/>
        </w:rPr>
        <w:t>4</w:t>
      </w:r>
      <w:r w:rsidRPr="0097238F">
        <w:rPr>
          <w:sz w:val="20"/>
          <w:szCs w:val="20"/>
        </w:rPr>
        <w:t xml:space="preserve"> RTX A/S, Denmark</w:t>
      </w:r>
    </w:p>
    <w:p w14:paraId="3E7E3E69" w14:textId="77777777" w:rsidR="00C1574D" w:rsidRPr="0097238F" w:rsidRDefault="00C1574D"/>
    <w:p w14:paraId="0C2D1DA3" w14:textId="77777777" w:rsidR="006334DA" w:rsidRPr="0097238F" w:rsidRDefault="006334DA"/>
    <w:p w14:paraId="39D6A160" w14:textId="77777777" w:rsidR="006334DA" w:rsidRPr="0097238F" w:rsidRDefault="006334DA"/>
    <w:p w14:paraId="79F9AB53" w14:textId="77777777" w:rsidR="006334DA" w:rsidRPr="0097238F" w:rsidRDefault="006334DA"/>
    <w:p w14:paraId="7A2E8BFB" w14:textId="77777777" w:rsidR="006334DA" w:rsidRPr="0097238F" w:rsidRDefault="006334DA"/>
    <w:p w14:paraId="66BD0DB3" w14:textId="77777777" w:rsidR="006334DA" w:rsidRPr="0097238F" w:rsidRDefault="006334DA" w:rsidP="006334DA">
      <w:pPr>
        <w:rPr>
          <w:sz w:val="20"/>
          <w:szCs w:val="20"/>
        </w:rPr>
      </w:pPr>
    </w:p>
    <w:p w14:paraId="7DC36D0E" w14:textId="77777777" w:rsidR="006334DA" w:rsidRPr="0097238F" w:rsidRDefault="006334DA" w:rsidP="006334DA">
      <w:pPr>
        <w:rPr>
          <w:b/>
          <w:sz w:val="20"/>
          <w:szCs w:val="20"/>
        </w:rPr>
      </w:pPr>
    </w:p>
    <w:p w14:paraId="4D3BBAE8" w14:textId="77777777" w:rsidR="006334DA" w:rsidRPr="0097238F" w:rsidRDefault="006334DA" w:rsidP="006334DA">
      <w:pPr>
        <w:rPr>
          <w:b/>
          <w:sz w:val="20"/>
          <w:szCs w:val="20"/>
        </w:rPr>
      </w:pPr>
    </w:p>
    <w:p w14:paraId="077E23D6" w14:textId="77777777" w:rsidR="006334DA" w:rsidRPr="0097238F" w:rsidRDefault="006334DA" w:rsidP="006334DA">
      <w:pPr>
        <w:rPr>
          <w:b/>
          <w:sz w:val="20"/>
          <w:szCs w:val="20"/>
        </w:rPr>
      </w:pPr>
    </w:p>
    <w:p w14:paraId="0D317C25" w14:textId="77777777" w:rsidR="006334DA" w:rsidRPr="0097238F" w:rsidRDefault="006334DA" w:rsidP="006334DA">
      <w:pPr>
        <w:rPr>
          <w:b/>
          <w:sz w:val="20"/>
          <w:szCs w:val="20"/>
        </w:rPr>
      </w:pPr>
    </w:p>
    <w:p w14:paraId="3E746225" w14:textId="77777777" w:rsidR="006334DA" w:rsidRPr="0097238F" w:rsidRDefault="006334DA" w:rsidP="006334DA">
      <w:pPr>
        <w:rPr>
          <w:b/>
          <w:sz w:val="20"/>
          <w:szCs w:val="20"/>
        </w:rPr>
      </w:pPr>
    </w:p>
    <w:p w14:paraId="11E602F4" w14:textId="77777777" w:rsidR="006334DA" w:rsidRPr="0097238F" w:rsidRDefault="006334DA" w:rsidP="006334DA">
      <w:pPr>
        <w:rPr>
          <w:b/>
          <w:sz w:val="20"/>
          <w:szCs w:val="20"/>
        </w:rPr>
      </w:pPr>
    </w:p>
    <w:p w14:paraId="400C187E" w14:textId="77777777" w:rsidR="006334DA" w:rsidRPr="0097238F" w:rsidRDefault="006334DA" w:rsidP="006334DA">
      <w:pPr>
        <w:rPr>
          <w:b/>
          <w:sz w:val="20"/>
          <w:szCs w:val="20"/>
        </w:rPr>
      </w:pPr>
    </w:p>
    <w:p w14:paraId="2B14690D" w14:textId="77777777" w:rsidR="006334DA" w:rsidRPr="0097238F" w:rsidRDefault="006334DA" w:rsidP="006334DA">
      <w:pPr>
        <w:rPr>
          <w:b/>
          <w:sz w:val="20"/>
          <w:szCs w:val="20"/>
        </w:rPr>
      </w:pPr>
    </w:p>
    <w:p w14:paraId="490ED1F1" w14:textId="77777777" w:rsidR="006334DA" w:rsidRPr="0097238F" w:rsidRDefault="006334DA" w:rsidP="006334DA">
      <w:pPr>
        <w:rPr>
          <w:b/>
          <w:sz w:val="20"/>
          <w:szCs w:val="20"/>
        </w:rPr>
      </w:pPr>
    </w:p>
    <w:p w14:paraId="5898E98F" w14:textId="77777777" w:rsidR="006334DA" w:rsidRPr="0097238F" w:rsidRDefault="006334DA" w:rsidP="006334DA">
      <w:pPr>
        <w:rPr>
          <w:b/>
          <w:sz w:val="20"/>
          <w:szCs w:val="20"/>
        </w:rPr>
      </w:pPr>
    </w:p>
    <w:p w14:paraId="7D44F913" w14:textId="77777777" w:rsidR="006334DA" w:rsidRPr="0097238F" w:rsidRDefault="006334DA" w:rsidP="006334DA">
      <w:pPr>
        <w:rPr>
          <w:b/>
          <w:sz w:val="20"/>
          <w:szCs w:val="20"/>
        </w:rPr>
      </w:pPr>
    </w:p>
    <w:p w14:paraId="5A143DD8" w14:textId="77777777" w:rsidR="006334DA" w:rsidRPr="0097238F" w:rsidRDefault="006334DA" w:rsidP="006334DA">
      <w:pPr>
        <w:rPr>
          <w:b/>
          <w:sz w:val="20"/>
          <w:szCs w:val="20"/>
        </w:rPr>
      </w:pPr>
    </w:p>
    <w:p w14:paraId="55956FB1" w14:textId="77777777" w:rsidR="006334DA" w:rsidRPr="0097238F" w:rsidRDefault="006334DA" w:rsidP="006334DA">
      <w:pPr>
        <w:rPr>
          <w:b/>
          <w:sz w:val="20"/>
          <w:szCs w:val="20"/>
        </w:rPr>
      </w:pPr>
    </w:p>
    <w:p w14:paraId="60EACC8A" w14:textId="77777777" w:rsidR="006334DA" w:rsidRPr="0097238F" w:rsidRDefault="006334DA" w:rsidP="006334DA">
      <w:pPr>
        <w:rPr>
          <w:b/>
          <w:sz w:val="20"/>
          <w:szCs w:val="20"/>
        </w:rPr>
      </w:pPr>
    </w:p>
    <w:p w14:paraId="2AB5B1E9" w14:textId="77777777" w:rsidR="006334DA" w:rsidRPr="0097238F" w:rsidRDefault="006334DA" w:rsidP="006334DA">
      <w:pPr>
        <w:rPr>
          <w:b/>
          <w:sz w:val="20"/>
          <w:szCs w:val="20"/>
        </w:rPr>
      </w:pPr>
    </w:p>
    <w:p w14:paraId="17770114" w14:textId="77777777" w:rsidR="006334DA" w:rsidRPr="0097238F" w:rsidRDefault="006334DA" w:rsidP="006334DA">
      <w:pPr>
        <w:rPr>
          <w:b/>
          <w:sz w:val="20"/>
          <w:szCs w:val="20"/>
        </w:rPr>
      </w:pPr>
    </w:p>
    <w:p w14:paraId="4B71100A" w14:textId="77777777" w:rsidR="006334DA" w:rsidRPr="0097238F" w:rsidRDefault="006334DA" w:rsidP="006334DA">
      <w:pPr>
        <w:rPr>
          <w:b/>
          <w:sz w:val="20"/>
          <w:szCs w:val="20"/>
        </w:rPr>
      </w:pPr>
    </w:p>
    <w:p w14:paraId="4B813D2D" w14:textId="77777777" w:rsidR="006334DA" w:rsidRPr="0097238F" w:rsidRDefault="006334DA" w:rsidP="006334DA">
      <w:pPr>
        <w:rPr>
          <w:b/>
          <w:sz w:val="20"/>
          <w:szCs w:val="20"/>
        </w:rPr>
      </w:pPr>
    </w:p>
    <w:p w14:paraId="3814D69E" w14:textId="77777777" w:rsidR="006334DA" w:rsidRPr="0097238F" w:rsidRDefault="006334DA" w:rsidP="006334DA">
      <w:pPr>
        <w:rPr>
          <w:b/>
          <w:sz w:val="20"/>
          <w:szCs w:val="20"/>
        </w:rPr>
      </w:pPr>
    </w:p>
    <w:p w14:paraId="127A3B20" w14:textId="77777777" w:rsidR="006334DA" w:rsidRPr="0097238F" w:rsidRDefault="006334DA" w:rsidP="006334DA">
      <w:pPr>
        <w:rPr>
          <w:b/>
          <w:sz w:val="20"/>
          <w:szCs w:val="20"/>
        </w:rPr>
      </w:pPr>
    </w:p>
    <w:p w14:paraId="763AF84A" w14:textId="77777777" w:rsidR="006334DA" w:rsidRPr="0097238F" w:rsidRDefault="006334DA" w:rsidP="006334DA">
      <w:pPr>
        <w:rPr>
          <w:b/>
          <w:sz w:val="20"/>
          <w:szCs w:val="20"/>
        </w:rPr>
      </w:pPr>
    </w:p>
    <w:p w14:paraId="4F541B87" w14:textId="77777777" w:rsidR="006334DA" w:rsidRPr="0097238F" w:rsidRDefault="006334DA" w:rsidP="006334DA">
      <w:pPr>
        <w:rPr>
          <w:b/>
          <w:sz w:val="20"/>
          <w:szCs w:val="20"/>
        </w:rPr>
      </w:pPr>
    </w:p>
    <w:p w14:paraId="68B0F291" w14:textId="77777777" w:rsidR="006334DA" w:rsidRPr="0097238F" w:rsidRDefault="006334DA" w:rsidP="006334DA">
      <w:pPr>
        <w:rPr>
          <w:b/>
          <w:sz w:val="20"/>
          <w:szCs w:val="20"/>
        </w:rPr>
      </w:pPr>
    </w:p>
    <w:p w14:paraId="67568D6C" w14:textId="77777777" w:rsidR="006334DA" w:rsidRPr="0097238F" w:rsidRDefault="006334DA" w:rsidP="006334DA">
      <w:pPr>
        <w:rPr>
          <w:b/>
          <w:sz w:val="20"/>
          <w:szCs w:val="20"/>
        </w:rPr>
      </w:pPr>
    </w:p>
    <w:p w14:paraId="7E7C65E3" w14:textId="77777777" w:rsidR="006334DA" w:rsidRPr="0097238F" w:rsidRDefault="006334DA" w:rsidP="006334DA">
      <w:pPr>
        <w:rPr>
          <w:b/>
          <w:sz w:val="20"/>
          <w:szCs w:val="20"/>
        </w:rPr>
      </w:pPr>
    </w:p>
    <w:p w14:paraId="055DA6C3" w14:textId="77777777" w:rsidR="00B4515D" w:rsidRDefault="00B4515D" w:rsidP="006334DA">
      <w:pPr>
        <w:rPr>
          <w:b/>
          <w:sz w:val="20"/>
          <w:szCs w:val="20"/>
        </w:rPr>
      </w:pPr>
    </w:p>
    <w:p w14:paraId="74D32C87" w14:textId="77777777" w:rsidR="00B4515D" w:rsidRDefault="00B4515D" w:rsidP="006334DA">
      <w:pPr>
        <w:rPr>
          <w:b/>
          <w:sz w:val="20"/>
          <w:szCs w:val="20"/>
        </w:rPr>
      </w:pPr>
    </w:p>
    <w:p w14:paraId="64601EE4" w14:textId="77777777" w:rsidR="00B4515D" w:rsidRDefault="00B4515D" w:rsidP="006334DA">
      <w:pPr>
        <w:rPr>
          <w:b/>
          <w:sz w:val="20"/>
          <w:szCs w:val="20"/>
        </w:rPr>
      </w:pPr>
    </w:p>
    <w:p w14:paraId="568E07BD" w14:textId="77777777" w:rsidR="006334DA" w:rsidRPr="0097238F" w:rsidRDefault="006334DA" w:rsidP="006334DA">
      <w:pPr>
        <w:rPr>
          <w:b/>
          <w:sz w:val="20"/>
          <w:szCs w:val="20"/>
        </w:rPr>
      </w:pPr>
      <w:r w:rsidRPr="0097238F">
        <w:rPr>
          <w:b/>
          <w:sz w:val="20"/>
          <w:szCs w:val="20"/>
        </w:rPr>
        <w:t>Trademarks</w:t>
      </w:r>
    </w:p>
    <w:p w14:paraId="21CBC19E" w14:textId="77777777" w:rsidR="006334DA" w:rsidRPr="0097238F" w:rsidRDefault="006334DA" w:rsidP="006334DA">
      <w:pPr>
        <w:rPr>
          <w:sz w:val="20"/>
          <w:szCs w:val="20"/>
        </w:rPr>
      </w:pPr>
    </w:p>
    <w:p w14:paraId="20CF89B7" w14:textId="77777777" w:rsidR="006334DA" w:rsidRPr="0097238F" w:rsidRDefault="006334DA" w:rsidP="006334DA">
      <w:pPr>
        <w:rPr>
          <w:sz w:val="18"/>
          <w:szCs w:val="18"/>
        </w:rPr>
      </w:pPr>
      <w:r w:rsidRPr="0097238F">
        <w:rPr>
          <w:sz w:val="18"/>
          <w:szCs w:val="18"/>
        </w:rPr>
        <w:t>RTX and the combinations of its logo thereof are trademarks of RTX A/S, Denmark.</w:t>
      </w:r>
    </w:p>
    <w:p w14:paraId="54E2F79D" w14:textId="77777777" w:rsidR="006334DA" w:rsidRPr="0097238F" w:rsidRDefault="006334DA" w:rsidP="006334DA">
      <w:pPr>
        <w:rPr>
          <w:sz w:val="18"/>
          <w:szCs w:val="18"/>
        </w:rPr>
      </w:pPr>
      <w:r w:rsidRPr="0097238F">
        <w:rPr>
          <w:sz w:val="18"/>
          <w:szCs w:val="18"/>
        </w:rPr>
        <w:t>Other product names used in this publication are for identification purposes and maybe the trademarks of their respective companies.</w:t>
      </w:r>
    </w:p>
    <w:p w14:paraId="22421C7A" w14:textId="77777777" w:rsidR="006334DA" w:rsidRPr="0097238F" w:rsidRDefault="006334DA" w:rsidP="006334DA">
      <w:pPr>
        <w:rPr>
          <w:sz w:val="20"/>
          <w:szCs w:val="20"/>
        </w:rPr>
      </w:pPr>
    </w:p>
    <w:p w14:paraId="5D4B3103" w14:textId="77777777" w:rsidR="006334DA" w:rsidRPr="0097238F" w:rsidRDefault="006334DA" w:rsidP="006334DA">
      <w:pPr>
        <w:rPr>
          <w:sz w:val="20"/>
          <w:szCs w:val="20"/>
        </w:rPr>
      </w:pPr>
    </w:p>
    <w:p w14:paraId="28A41EE0" w14:textId="77777777" w:rsidR="006334DA" w:rsidRPr="0097238F" w:rsidRDefault="006334DA" w:rsidP="006334DA">
      <w:pPr>
        <w:rPr>
          <w:b/>
          <w:sz w:val="20"/>
          <w:szCs w:val="20"/>
        </w:rPr>
      </w:pPr>
      <w:r w:rsidRPr="0097238F">
        <w:rPr>
          <w:b/>
          <w:sz w:val="20"/>
          <w:szCs w:val="20"/>
        </w:rPr>
        <w:t>Disclaimer</w:t>
      </w:r>
    </w:p>
    <w:p w14:paraId="3B414899" w14:textId="77777777" w:rsidR="006334DA" w:rsidRPr="0097238F" w:rsidRDefault="006334DA" w:rsidP="006334DA">
      <w:pPr>
        <w:rPr>
          <w:sz w:val="20"/>
          <w:szCs w:val="20"/>
        </w:rPr>
      </w:pPr>
    </w:p>
    <w:p w14:paraId="528AEB86" w14:textId="77777777" w:rsidR="006334DA" w:rsidRPr="0097238F" w:rsidRDefault="006334DA" w:rsidP="006334DA">
      <w:pPr>
        <w:rPr>
          <w:sz w:val="18"/>
          <w:szCs w:val="18"/>
        </w:rPr>
      </w:pPr>
      <w:r w:rsidRPr="0097238F">
        <w:rPr>
          <w:sz w:val="18"/>
          <w:szCs w:val="18"/>
        </w:rPr>
        <w:t xml:space="preserve">The contents of this document are provided in connection with RTX </w:t>
      </w:r>
      <w:r w:rsidR="00DC39C6" w:rsidRPr="0097238F">
        <w:rPr>
          <w:sz w:val="18"/>
          <w:szCs w:val="18"/>
        </w:rPr>
        <w:t>products.</w:t>
      </w:r>
      <w:r w:rsidRPr="0097238F">
        <w:rPr>
          <w:sz w:val="18"/>
          <w:szCs w:val="18"/>
        </w:rPr>
        <w:t xml:space="preserve"> RTX makes no representations with respect to completeness or accuracy of the contents of this publication and reserves the right to make changes to product descriptions, usage, etc., at any time without notice. No license, whether express, implied, to any intellectual property rights are granted by this publication</w:t>
      </w:r>
    </w:p>
    <w:p w14:paraId="367A5AA2" w14:textId="77777777" w:rsidR="006334DA" w:rsidRPr="0097238F" w:rsidRDefault="006334DA" w:rsidP="006334DA">
      <w:pPr>
        <w:rPr>
          <w:sz w:val="18"/>
          <w:szCs w:val="18"/>
        </w:rPr>
      </w:pPr>
    </w:p>
    <w:p w14:paraId="0EF3C25C" w14:textId="77777777" w:rsidR="006334DA" w:rsidRPr="0097238F" w:rsidRDefault="006334DA" w:rsidP="006334DA">
      <w:pPr>
        <w:rPr>
          <w:sz w:val="20"/>
          <w:szCs w:val="20"/>
        </w:rPr>
      </w:pPr>
    </w:p>
    <w:p w14:paraId="3873FE2B" w14:textId="77777777" w:rsidR="006334DA" w:rsidRPr="0097238F" w:rsidRDefault="006334DA" w:rsidP="006334DA">
      <w:pPr>
        <w:rPr>
          <w:b/>
          <w:sz w:val="20"/>
          <w:szCs w:val="20"/>
        </w:rPr>
      </w:pPr>
      <w:r w:rsidRPr="0097238F">
        <w:rPr>
          <w:b/>
          <w:sz w:val="20"/>
          <w:szCs w:val="20"/>
        </w:rPr>
        <w:t>Confidentiality</w:t>
      </w:r>
    </w:p>
    <w:p w14:paraId="54EA7AAE" w14:textId="77777777" w:rsidR="006334DA" w:rsidRPr="0097238F" w:rsidRDefault="006334DA" w:rsidP="006334DA">
      <w:pPr>
        <w:rPr>
          <w:sz w:val="20"/>
          <w:szCs w:val="20"/>
        </w:rPr>
      </w:pPr>
    </w:p>
    <w:p w14:paraId="427154DB" w14:textId="77777777" w:rsidR="006334DA" w:rsidRPr="0097238F" w:rsidRDefault="006334DA" w:rsidP="006334DA">
      <w:pPr>
        <w:rPr>
          <w:sz w:val="18"/>
          <w:szCs w:val="18"/>
        </w:rPr>
      </w:pPr>
      <w:r w:rsidRPr="0097238F">
        <w:rPr>
          <w:sz w:val="18"/>
          <w:szCs w:val="18"/>
        </w:rPr>
        <w:t>This document should be regarded as confidential, unauthorized copying is not allowed</w:t>
      </w:r>
    </w:p>
    <w:p w14:paraId="10D121C4" w14:textId="77777777" w:rsidR="006334DA" w:rsidRPr="0097238F" w:rsidRDefault="006334DA" w:rsidP="006334DA">
      <w:pPr>
        <w:rPr>
          <w:sz w:val="20"/>
          <w:szCs w:val="20"/>
        </w:rPr>
      </w:pPr>
    </w:p>
    <w:p w14:paraId="42090544" w14:textId="77777777" w:rsidR="006334DA" w:rsidRPr="0097238F" w:rsidRDefault="006334DA" w:rsidP="006334DA">
      <w:pPr>
        <w:rPr>
          <w:sz w:val="20"/>
          <w:szCs w:val="20"/>
        </w:rPr>
      </w:pPr>
    </w:p>
    <w:p w14:paraId="6F1BC9DB" w14:textId="77777777" w:rsidR="006334DA" w:rsidRPr="0097238F" w:rsidRDefault="006334DA" w:rsidP="006334DA">
      <w:pPr>
        <w:rPr>
          <w:sz w:val="18"/>
          <w:szCs w:val="18"/>
        </w:rPr>
      </w:pPr>
      <w:r w:rsidRPr="0097238F">
        <w:t xml:space="preserve">© </w:t>
      </w:r>
      <w:r w:rsidR="00CD1145">
        <w:rPr>
          <w:sz w:val="18"/>
          <w:szCs w:val="18"/>
        </w:rPr>
        <w:t>September</w:t>
      </w:r>
      <w:r w:rsidRPr="00B341F6">
        <w:rPr>
          <w:sz w:val="18"/>
          <w:szCs w:val="18"/>
        </w:rPr>
        <w:t>-</w:t>
      </w:r>
      <w:r w:rsidRPr="0097238F">
        <w:rPr>
          <w:sz w:val="18"/>
          <w:szCs w:val="18"/>
        </w:rPr>
        <w:t>201</w:t>
      </w:r>
      <w:r w:rsidR="000B0DE3">
        <w:rPr>
          <w:sz w:val="18"/>
          <w:szCs w:val="18"/>
        </w:rPr>
        <w:t>4</w:t>
      </w:r>
      <w:r w:rsidRPr="0097238F">
        <w:rPr>
          <w:sz w:val="18"/>
          <w:szCs w:val="18"/>
        </w:rPr>
        <w:t xml:space="preserve"> RTX A/S, Denmark, All rights reserved</w:t>
      </w:r>
    </w:p>
    <w:p w14:paraId="181BD3B1" w14:textId="77777777" w:rsidR="006334DA" w:rsidRPr="0097238F" w:rsidRDefault="006334DA" w:rsidP="006334DA">
      <w:pPr>
        <w:rPr>
          <w:sz w:val="18"/>
          <w:szCs w:val="18"/>
        </w:rPr>
      </w:pPr>
      <w:r w:rsidRPr="0097238F">
        <w:rPr>
          <w:sz w:val="18"/>
          <w:szCs w:val="18"/>
        </w:rPr>
        <w:t>http://www.rtx.dk</w:t>
      </w:r>
    </w:p>
    <w:p w14:paraId="7E94EDF6" w14:textId="77777777" w:rsidR="006334DA" w:rsidRPr="0097238F" w:rsidRDefault="006334DA"/>
    <w:p w14:paraId="3279ED34" w14:textId="77777777" w:rsidR="00232EEE" w:rsidRPr="0097238F" w:rsidRDefault="00232EEE"/>
    <w:p w14:paraId="0A8DC108" w14:textId="77777777" w:rsidR="00232EEE" w:rsidRPr="0097238F" w:rsidRDefault="00232EEE"/>
    <w:p w14:paraId="7B32FAE9" w14:textId="77777777" w:rsidR="00232EEE" w:rsidRPr="0097238F" w:rsidRDefault="00232EEE"/>
    <w:p w14:paraId="6DD0C6E2" w14:textId="77777777" w:rsidR="00232EEE" w:rsidRPr="0097238F" w:rsidRDefault="00232EEE"/>
    <w:p w14:paraId="7D6AD13F" w14:textId="77777777" w:rsidR="004B439A" w:rsidRPr="0097238F" w:rsidRDefault="004B439A" w:rsidP="00A84366">
      <w:pPr>
        <w:pStyle w:val="Title"/>
      </w:pPr>
      <w:bookmarkStart w:id="24" w:name="_Toc410293570"/>
      <w:bookmarkStart w:id="25" w:name="_Toc273021847"/>
      <w:r w:rsidRPr="0097238F">
        <w:lastRenderedPageBreak/>
        <w:t>Contents</w:t>
      </w:r>
      <w:bookmarkEnd w:id="24"/>
    </w:p>
    <w:bookmarkEnd w:id="25"/>
    <w:p w14:paraId="07EFFFC3" w14:textId="77777777" w:rsidR="00F80E62" w:rsidRDefault="007420EC">
      <w:pPr>
        <w:pStyle w:val="TOC1"/>
        <w:rPr>
          <w:rFonts w:asciiTheme="minorHAnsi" w:eastAsiaTheme="minorEastAsia" w:hAnsiTheme="minorHAnsi" w:cstheme="minorBidi"/>
          <w:color w:val="auto"/>
          <w:szCs w:val="22"/>
          <w:lang w:val="da-DK"/>
        </w:rPr>
      </w:pPr>
      <w:r>
        <w:rPr>
          <w:b/>
          <w:bCs/>
        </w:rPr>
        <w:fldChar w:fldCharType="begin"/>
      </w:r>
      <w:r w:rsidR="00D13961">
        <w:rPr>
          <w:b/>
          <w:bCs/>
        </w:rPr>
        <w:instrText xml:space="preserve"> TOC \o "1-2" \h \z \u \t "Heading 3,2" </w:instrText>
      </w:r>
      <w:r>
        <w:rPr>
          <w:b/>
          <w:bCs/>
        </w:rPr>
        <w:fldChar w:fldCharType="separate"/>
      </w:r>
      <w:hyperlink w:anchor="_Toc410293568" w:history="1">
        <w:r w:rsidR="00F80E62" w:rsidRPr="00782352">
          <w:rPr>
            <w:rStyle w:val="Hyperlink"/>
          </w:rPr>
          <w:t>RTX9430 VoIP System Guide</w:t>
        </w:r>
        <w:r w:rsidR="00F80E62">
          <w:rPr>
            <w:webHidden/>
          </w:rPr>
          <w:tab/>
        </w:r>
        <w:r w:rsidR="00F80E62">
          <w:rPr>
            <w:webHidden/>
          </w:rPr>
          <w:fldChar w:fldCharType="begin"/>
        </w:r>
        <w:r w:rsidR="00F80E62">
          <w:rPr>
            <w:webHidden/>
          </w:rPr>
          <w:instrText xml:space="preserve"> PAGEREF _Toc410293568 \h </w:instrText>
        </w:r>
        <w:r w:rsidR="00F80E62">
          <w:rPr>
            <w:webHidden/>
          </w:rPr>
        </w:r>
        <w:r w:rsidR="00F80E62">
          <w:rPr>
            <w:webHidden/>
          </w:rPr>
          <w:fldChar w:fldCharType="separate"/>
        </w:r>
        <w:r w:rsidR="004A7B8E">
          <w:rPr>
            <w:webHidden/>
          </w:rPr>
          <w:t>1</w:t>
        </w:r>
        <w:r w:rsidR="00F80E62">
          <w:rPr>
            <w:webHidden/>
          </w:rPr>
          <w:fldChar w:fldCharType="end"/>
        </w:r>
      </w:hyperlink>
    </w:p>
    <w:p w14:paraId="1D339490" w14:textId="77777777" w:rsidR="00F80E62" w:rsidRDefault="004A7B8E">
      <w:pPr>
        <w:pStyle w:val="TOC1"/>
        <w:rPr>
          <w:rFonts w:asciiTheme="minorHAnsi" w:eastAsiaTheme="minorEastAsia" w:hAnsiTheme="minorHAnsi" w:cstheme="minorBidi"/>
          <w:color w:val="auto"/>
          <w:szCs w:val="22"/>
          <w:lang w:val="da-DK"/>
        </w:rPr>
      </w:pPr>
      <w:hyperlink w:anchor="_Toc410293569" w:history="1">
        <w:r w:rsidR="00F80E62">
          <w:rPr>
            <w:webHidden/>
          </w:rPr>
          <w:tab/>
        </w:r>
        <w:r w:rsidR="00F80E62">
          <w:rPr>
            <w:webHidden/>
          </w:rPr>
          <w:fldChar w:fldCharType="begin"/>
        </w:r>
        <w:r w:rsidR="00F80E62">
          <w:rPr>
            <w:webHidden/>
          </w:rPr>
          <w:instrText xml:space="preserve"> PAGEREF _Toc410293569 \h </w:instrText>
        </w:r>
        <w:r w:rsidR="00F80E62">
          <w:rPr>
            <w:webHidden/>
          </w:rPr>
        </w:r>
        <w:r w:rsidR="00F80E62">
          <w:rPr>
            <w:webHidden/>
          </w:rPr>
          <w:fldChar w:fldCharType="separate"/>
        </w:r>
        <w:r>
          <w:rPr>
            <w:webHidden/>
          </w:rPr>
          <w:t>1</w:t>
        </w:r>
        <w:r w:rsidR="00F80E62">
          <w:rPr>
            <w:webHidden/>
          </w:rPr>
          <w:fldChar w:fldCharType="end"/>
        </w:r>
      </w:hyperlink>
    </w:p>
    <w:p w14:paraId="5ED71F0B" w14:textId="77777777" w:rsidR="00F80E62" w:rsidRDefault="004A7B8E">
      <w:pPr>
        <w:pStyle w:val="TOC1"/>
        <w:rPr>
          <w:rFonts w:asciiTheme="minorHAnsi" w:eastAsiaTheme="minorEastAsia" w:hAnsiTheme="minorHAnsi" w:cstheme="minorBidi"/>
          <w:color w:val="auto"/>
          <w:szCs w:val="22"/>
          <w:lang w:val="da-DK"/>
        </w:rPr>
      </w:pPr>
      <w:hyperlink w:anchor="_Toc410293570" w:history="1">
        <w:r w:rsidR="00F80E62" w:rsidRPr="00782352">
          <w:rPr>
            <w:rStyle w:val="Hyperlink"/>
          </w:rPr>
          <w:t>Contents</w:t>
        </w:r>
        <w:r w:rsidR="00F80E62">
          <w:rPr>
            <w:webHidden/>
          </w:rPr>
          <w:tab/>
        </w:r>
        <w:r w:rsidR="00F80E62">
          <w:rPr>
            <w:webHidden/>
          </w:rPr>
          <w:fldChar w:fldCharType="begin"/>
        </w:r>
        <w:r w:rsidR="00F80E62">
          <w:rPr>
            <w:webHidden/>
          </w:rPr>
          <w:instrText xml:space="preserve"> PAGEREF _Toc410293570 \h </w:instrText>
        </w:r>
        <w:r w:rsidR="00F80E62">
          <w:rPr>
            <w:webHidden/>
          </w:rPr>
        </w:r>
        <w:r w:rsidR="00F80E62">
          <w:rPr>
            <w:webHidden/>
          </w:rPr>
          <w:fldChar w:fldCharType="separate"/>
        </w:r>
        <w:r>
          <w:rPr>
            <w:webHidden/>
          </w:rPr>
          <w:t>3</w:t>
        </w:r>
        <w:r w:rsidR="00F80E62">
          <w:rPr>
            <w:webHidden/>
          </w:rPr>
          <w:fldChar w:fldCharType="end"/>
        </w:r>
      </w:hyperlink>
    </w:p>
    <w:p w14:paraId="7DCED4D1"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571" w:history="1">
        <w:r w:rsidR="00F80E62" w:rsidRPr="00782352">
          <w:rPr>
            <w:rStyle w:val="Hyperlink"/>
          </w:rPr>
          <w:t>1</w:t>
        </w:r>
        <w:r w:rsidR="00F80E62">
          <w:rPr>
            <w:rFonts w:asciiTheme="minorHAnsi" w:eastAsiaTheme="minorEastAsia" w:hAnsiTheme="minorHAnsi" w:cstheme="minorBidi"/>
            <w:color w:val="auto"/>
            <w:szCs w:val="22"/>
            <w:lang w:val="da-DK"/>
          </w:rPr>
          <w:tab/>
        </w:r>
        <w:r w:rsidR="00F80E62" w:rsidRPr="00782352">
          <w:rPr>
            <w:rStyle w:val="Hyperlink"/>
          </w:rPr>
          <w:t>About This Document</w:t>
        </w:r>
        <w:r w:rsidR="00F80E62">
          <w:rPr>
            <w:webHidden/>
          </w:rPr>
          <w:tab/>
        </w:r>
        <w:r w:rsidR="00F80E62">
          <w:rPr>
            <w:webHidden/>
          </w:rPr>
          <w:fldChar w:fldCharType="begin"/>
        </w:r>
        <w:r w:rsidR="00F80E62">
          <w:rPr>
            <w:webHidden/>
          </w:rPr>
          <w:instrText xml:space="preserve"> PAGEREF _Toc410293571 \h </w:instrText>
        </w:r>
        <w:r w:rsidR="00F80E62">
          <w:rPr>
            <w:webHidden/>
          </w:rPr>
        </w:r>
        <w:r w:rsidR="00F80E62">
          <w:rPr>
            <w:webHidden/>
          </w:rPr>
          <w:fldChar w:fldCharType="separate"/>
        </w:r>
        <w:r>
          <w:rPr>
            <w:webHidden/>
          </w:rPr>
          <w:t>6</w:t>
        </w:r>
        <w:r w:rsidR="00F80E62">
          <w:rPr>
            <w:webHidden/>
          </w:rPr>
          <w:fldChar w:fldCharType="end"/>
        </w:r>
      </w:hyperlink>
    </w:p>
    <w:p w14:paraId="02C73E61" w14:textId="77777777" w:rsidR="00F80E62" w:rsidRDefault="004A7B8E">
      <w:pPr>
        <w:pStyle w:val="TOC2"/>
        <w:tabs>
          <w:tab w:val="right" w:leader="dot" w:pos="9628"/>
        </w:tabs>
        <w:rPr>
          <w:rFonts w:asciiTheme="minorHAnsi" w:eastAsiaTheme="minorEastAsia" w:hAnsiTheme="minorHAnsi" w:cstheme="minorBidi"/>
          <w:noProof/>
        </w:rPr>
      </w:pPr>
      <w:hyperlink w:anchor="_Toc410293572" w:history="1">
        <w:r w:rsidR="00F80E62" w:rsidRPr="00782352">
          <w:rPr>
            <w:rStyle w:val="Hyperlink"/>
            <w:noProof/>
          </w:rPr>
          <w:t>1.1 Audience</w:t>
        </w:r>
        <w:r w:rsidR="00F80E62">
          <w:rPr>
            <w:noProof/>
            <w:webHidden/>
          </w:rPr>
          <w:tab/>
        </w:r>
        <w:r w:rsidR="00F80E62">
          <w:rPr>
            <w:noProof/>
            <w:webHidden/>
          </w:rPr>
          <w:fldChar w:fldCharType="begin"/>
        </w:r>
        <w:r w:rsidR="00F80E62">
          <w:rPr>
            <w:noProof/>
            <w:webHidden/>
          </w:rPr>
          <w:instrText xml:space="preserve"> PAGEREF _Toc410293572 \h </w:instrText>
        </w:r>
        <w:r w:rsidR="00F80E62">
          <w:rPr>
            <w:noProof/>
            <w:webHidden/>
          </w:rPr>
        </w:r>
        <w:r w:rsidR="00F80E62">
          <w:rPr>
            <w:noProof/>
            <w:webHidden/>
          </w:rPr>
          <w:fldChar w:fldCharType="separate"/>
        </w:r>
        <w:r>
          <w:rPr>
            <w:noProof/>
            <w:webHidden/>
          </w:rPr>
          <w:t>6</w:t>
        </w:r>
        <w:r w:rsidR="00F80E62">
          <w:rPr>
            <w:noProof/>
            <w:webHidden/>
          </w:rPr>
          <w:fldChar w:fldCharType="end"/>
        </w:r>
      </w:hyperlink>
    </w:p>
    <w:p w14:paraId="30B0CACF" w14:textId="77777777" w:rsidR="00F80E62" w:rsidRDefault="004A7B8E">
      <w:pPr>
        <w:pStyle w:val="TOC2"/>
        <w:tabs>
          <w:tab w:val="right" w:leader="dot" w:pos="9628"/>
        </w:tabs>
        <w:rPr>
          <w:rFonts w:asciiTheme="minorHAnsi" w:eastAsiaTheme="minorEastAsia" w:hAnsiTheme="minorHAnsi" w:cstheme="minorBidi"/>
          <w:noProof/>
        </w:rPr>
      </w:pPr>
      <w:hyperlink w:anchor="_Toc410293573" w:history="1">
        <w:r w:rsidR="00F80E62" w:rsidRPr="00782352">
          <w:rPr>
            <w:rStyle w:val="Hyperlink"/>
            <w:noProof/>
          </w:rPr>
          <w:t>1.2 When Should I Read This Guide</w:t>
        </w:r>
        <w:r w:rsidR="00F80E62">
          <w:rPr>
            <w:noProof/>
            <w:webHidden/>
          </w:rPr>
          <w:tab/>
        </w:r>
        <w:r w:rsidR="00F80E62">
          <w:rPr>
            <w:noProof/>
            <w:webHidden/>
          </w:rPr>
          <w:fldChar w:fldCharType="begin"/>
        </w:r>
        <w:r w:rsidR="00F80E62">
          <w:rPr>
            <w:noProof/>
            <w:webHidden/>
          </w:rPr>
          <w:instrText xml:space="preserve"> PAGEREF _Toc410293573 \h </w:instrText>
        </w:r>
        <w:r w:rsidR="00F80E62">
          <w:rPr>
            <w:noProof/>
            <w:webHidden/>
          </w:rPr>
        </w:r>
        <w:r w:rsidR="00F80E62">
          <w:rPr>
            <w:noProof/>
            <w:webHidden/>
          </w:rPr>
          <w:fldChar w:fldCharType="separate"/>
        </w:r>
        <w:r>
          <w:rPr>
            <w:noProof/>
            <w:webHidden/>
          </w:rPr>
          <w:t>6</w:t>
        </w:r>
        <w:r w:rsidR="00F80E62">
          <w:rPr>
            <w:noProof/>
            <w:webHidden/>
          </w:rPr>
          <w:fldChar w:fldCharType="end"/>
        </w:r>
      </w:hyperlink>
    </w:p>
    <w:p w14:paraId="09612A31" w14:textId="77777777" w:rsidR="00F80E62" w:rsidRDefault="004A7B8E">
      <w:pPr>
        <w:pStyle w:val="TOC2"/>
        <w:tabs>
          <w:tab w:val="right" w:leader="dot" w:pos="9628"/>
        </w:tabs>
        <w:rPr>
          <w:rFonts w:asciiTheme="minorHAnsi" w:eastAsiaTheme="minorEastAsia" w:hAnsiTheme="minorHAnsi" w:cstheme="minorBidi"/>
          <w:noProof/>
        </w:rPr>
      </w:pPr>
      <w:hyperlink w:anchor="_Toc410293574" w:history="1">
        <w:r w:rsidR="00F80E62" w:rsidRPr="00782352">
          <w:rPr>
            <w:rStyle w:val="Hyperlink"/>
            <w:noProof/>
          </w:rPr>
          <w:t>1.3 Important Assumptions</w:t>
        </w:r>
        <w:r w:rsidR="00F80E62">
          <w:rPr>
            <w:noProof/>
            <w:webHidden/>
          </w:rPr>
          <w:tab/>
        </w:r>
        <w:r w:rsidR="00F80E62">
          <w:rPr>
            <w:noProof/>
            <w:webHidden/>
          </w:rPr>
          <w:fldChar w:fldCharType="begin"/>
        </w:r>
        <w:r w:rsidR="00F80E62">
          <w:rPr>
            <w:noProof/>
            <w:webHidden/>
          </w:rPr>
          <w:instrText xml:space="preserve"> PAGEREF _Toc410293574 \h </w:instrText>
        </w:r>
        <w:r w:rsidR="00F80E62">
          <w:rPr>
            <w:noProof/>
            <w:webHidden/>
          </w:rPr>
        </w:r>
        <w:r w:rsidR="00F80E62">
          <w:rPr>
            <w:noProof/>
            <w:webHidden/>
          </w:rPr>
          <w:fldChar w:fldCharType="separate"/>
        </w:r>
        <w:r>
          <w:rPr>
            <w:noProof/>
            <w:webHidden/>
          </w:rPr>
          <w:t>6</w:t>
        </w:r>
        <w:r w:rsidR="00F80E62">
          <w:rPr>
            <w:noProof/>
            <w:webHidden/>
          </w:rPr>
          <w:fldChar w:fldCharType="end"/>
        </w:r>
      </w:hyperlink>
    </w:p>
    <w:p w14:paraId="6F9C4CC0" w14:textId="77777777" w:rsidR="00F80E62" w:rsidRDefault="004A7B8E">
      <w:pPr>
        <w:pStyle w:val="TOC2"/>
        <w:tabs>
          <w:tab w:val="right" w:leader="dot" w:pos="9628"/>
        </w:tabs>
        <w:rPr>
          <w:rFonts w:asciiTheme="minorHAnsi" w:eastAsiaTheme="minorEastAsia" w:hAnsiTheme="minorHAnsi" w:cstheme="minorBidi"/>
          <w:noProof/>
        </w:rPr>
      </w:pPr>
      <w:hyperlink w:anchor="_Toc410293575" w:history="1">
        <w:r w:rsidR="00F80E62" w:rsidRPr="00782352">
          <w:rPr>
            <w:rStyle w:val="Hyperlink"/>
            <w:noProof/>
          </w:rPr>
          <w:t>1.4 What’s Inside This Guide</w:t>
        </w:r>
        <w:r w:rsidR="00F80E62">
          <w:rPr>
            <w:noProof/>
            <w:webHidden/>
          </w:rPr>
          <w:tab/>
        </w:r>
        <w:r w:rsidR="00F80E62">
          <w:rPr>
            <w:noProof/>
            <w:webHidden/>
          </w:rPr>
          <w:fldChar w:fldCharType="begin"/>
        </w:r>
        <w:r w:rsidR="00F80E62">
          <w:rPr>
            <w:noProof/>
            <w:webHidden/>
          </w:rPr>
          <w:instrText xml:space="preserve"> PAGEREF _Toc410293575 \h </w:instrText>
        </w:r>
        <w:r w:rsidR="00F80E62">
          <w:rPr>
            <w:noProof/>
            <w:webHidden/>
          </w:rPr>
        </w:r>
        <w:r w:rsidR="00F80E62">
          <w:rPr>
            <w:noProof/>
            <w:webHidden/>
          </w:rPr>
          <w:fldChar w:fldCharType="separate"/>
        </w:r>
        <w:r>
          <w:rPr>
            <w:noProof/>
            <w:webHidden/>
          </w:rPr>
          <w:t>6</w:t>
        </w:r>
        <w:r w:rsidR="00F80E62">
          <w:rPr>
            <w:noProof/>
            <w:webHidden/>
          </w:rPr>
          <w:fldChar w:fldCharType="end"/>
        </w:r>
      </w:hyperlink>
    </w:p>
    <w:p w14:paraId="5A394F5E" w14:textId="77777777" w:rsidR="00F80E62" w:rsidRDefault="004A7B8E">
      <w:pPr>
        <w:pStyle w:val="TOC2"/>
        <w:tabs>
          <w:tab w:val="right" w:leader="dot" w:pos="9628"/>
        </w:tabs>
        <w:rPr>
          <w:rFonts w:asciiTheme="minorHAnsi" w:eastAsiaTheme="minorEastAsia" w:hAnsiTheme="minorHAnsi" w:cstheme="minorBidi"/>
          <w:noProof/>
        </w:rPr>
      </w:pPr>
      <w:hyperlink w:anchor="_Toc410293576" w:history="1">
        <w:r w:rsidR="00F80E62" w:rsidRPr="00782352">
          <w:rPr>
            <w:rStyle w:val="Hyperlink"/>
            <w:noProof/>
          </w:rPr>
          <w:t>1.5 What’s Not in This guide</w:t>
        </w:r>
        <w:r w:rsidR="00F80E62">
          <w:rPr>
            <w:noProof/>
            <w:webHidden/>
          </w:rPr>
          <w:tab/>
        </w:r>
        <w:r w:rsidR="00F80E62">
          <w:rPr>
            <w:noProof/>
            <w:webHidden/>
          </w:rPr>
          <w:fldChar w:fldCharType="begin"/>
        </w:r>
        <w:r w:rsidR="00F80E62">
          <w:rPr>
            <w:noProof/>
            <w:webHidden/>
          </w:rPr>
          <w:instrText xml:space="preserve"> PAGEREF _Toc410293576 \h </w:instrText>
        </w:r>
        <w:r w:rsidR="00F80E62">
          <w:rPr>
            <w:noProof/>
            <w:webHidden/>
          </w:rPr>
        </w:r>
        <w:r w:rsidR="00F80E62">
          <w:rPr>
            <w:noProof/>
            <w:webHidden/>
          </w:rPr>
          <w:fldChar w:fldCharType="separate"/>
        </w:r>
        <w:r>
          <w:rPr>
            <w:noProof/>
            <w:webHidden/>
          </w:rPr>
          <w:t>7</w:t>
        </w:r>
        <w:r w:rsidR="00F80E62">
          <w:rPr>
            <w:noProof/>
            <w:webHidden/>
          </w:rPr>
          <w:fldChar w:fldCharType="end"/>
        </w:r>
      </w:hyperlink>
    </w:p>
    <w:p w14:paraId="63A6BF75" w14:textId="77777777" w:rsidR="00F80E62" w:rsidRDefault="004A7B8E">
      <w:pPr>
        <w:pStyle w:val="TOC2"/>
        <w:tabs>
          <w:tab w:val="right" w:leader="dot" w:pos="9628"/>
        </w:tabs>
        <w:rPr>
          <w:rFonts w:asciiTheme="minorHAnsi" w:eastAsiaTheme="minorEastAsia" w:hAnsiTheme="minorHAnsi" w:cstheme="minorBidi"/>
          <w:noProof/>
        </w:rPr>
      </w:pPr>
      <w:hyperlink w:anchor="_Toc410293577" w:history="1">
        <w:r w:rsidR="00F80E62" w:rsidRPr="00782352">
          <w:rPr>
            <w:rStyle w:val="Hyperlink"/>
            <w:noProof/>
          </w:rPr>
          <w:t>1.6 Abbreviations</w:t>
        </w:r>
        <w:r w:rsidR="00F80E62">
          <w:rPr>
            <w:noProof/>
            <w:webHidden/>
          </w:rPr>
          <w:tab/>
        </w:r>
        <w:r w:rsidR="00F80E62">
          <w:rPr>
            <w:noProof/>
            <w:webHidden/>
          </w:rPr>
          <w:fldChar w:fldCharType="begin"/>
        </w:r>
        <w:r w:rsidR="00F80E62">
          <w:rPr>
            <w:noProof/>
            <w:webHidden/>
          </w:rPr>
          <w:instrText xml:space="preserve"> PAGEREF _Toc410293577 \h </w:instrText>
        </w:r>
        <w:r w:rsidR="00F80E62">
          <w:rPr>
            <w:noProof/>
            <w:webHidden/>
          </w:rPr>
        </w:r>
        <w:r w:rsidR="00F80E62">
          <w:rPr>
            <w:noProof/>
            <w:webHidden/>
          </w:rPr>
          <w:fldChar w:fldCharType="separate"/>
        </w:r>
        <w:r>
          <w:rPr>
            <w:noProof/>
            <w:webHidden/>
          </w:rPr>
          <w:t>7</w:t>
        </w:r>
        <w:r w:rsidR="00F80E62">
          <w:rPr>
            <w:noProof/>
            <w:webHidden/>
          </w:rPr>
          <w:fldChar w:fldCharType="end"/>
        </w:r>
      </w:hyperlink>
    </w:p>
    <w:p w14:paraId="0F0BE471" w14:textId="77777777" w:rsidR="00F80E62" w:rsidRDefault="004A7B8E">
      <w:pPr>
        <w:pStyle w:val="TOC2"/>
        <w:tabs>
          <w:tab w:val="right" w:leader="dot" w:pos="9628"/>
        </w:tabs>
        <w:rPr>
          <w:rFonts w:asciiTheme="minorHAnsi" w:eastAsiaTheme="minorEastAsia" w:hAnsiTheme="minorHAnsi" w:cstheme="minorBidi"/>
          <w:noProof/>
        </w:rPr>
      </w:pPr>
      <w:hyperlink w:anchor="_Toc410293578" w:history="1">
        <w:r w:rsidR="00F80E62" w:rsidRPr="00782352">
          <w:rPr>
            <w:rStyle w:val="Hyperlink"/>
            <w:noProof/>
          </w:rPr>
          <w:t>1.7 References/Related Documentation</w:t>
        </w:r>
        <w:r w:rsidR="00F80E62">
          <w:rPr>
            <w:noProof/>
            <w:webHidden/>
          </w:rPr>
          <w:tab/>
        </w:r>
        <w:r w:rsidR="00F80E62">
          <w:rPr>
            <w:noProof/>
            <w:webHidden/>
          </w:rPr>
          <w:fldChar w:fldCharType="begin"/>
        </w:r>
        <w:r w:rsidR="00F80E62">
          <w:rPr>
            <w:noProof/>
            <w:webHidden/>
          </w:rPr>
          <w:instrText xml:space="preserve"> PAGEREF _Toc410293578 \h </w:instrText>
        </w:r>
        <w:r w:rsidR="00F80E62">
          <w:rPr>
            <w:noProof/>
            <w:webHidden/>
          </w:rPr>
        </w:r>
        <w:r w:rsidR="00F80E62">
          <w:rPr>
            <w:noProof/>
            <w:webHidden/>
          </w:rPr>
          <w:fldChar w:fldCharType="separate"/>
        </w:r>
        <w:r>
          <w:rPr>
            <w:noProof/>
            <w:webHidden/>
          </w:rPr>
          <w:t>8</w:t>
        </w:r>
        <w:r w:rsidR="00F80E62">
          <w:rPr>
            <w:noProof/>
            <w:webHidden/>
          </w:rPr>
          <w:fldChar w:fldCharType="end"/>
        </w:r>
      </w:hyperlink>
    </w:p>
    <w:p w14:paraId="56477CF8" w14:textId="77777777" w:rsidR="00F80E62" w:rsidRDefault="004A7B8E">
      <w:pPr>
        <w:pStyle w:val="TOC2"/>
        <w:tabs>
          <w:tab w:val="right" w:leader="dot" w:pos="9628"/>
        </w:tabs>
        <w:rPr>
          <w:rFonts w:asciiTheme="minorHAnsi" w:eastAsiaTheme="minorEastAsia" w:hAnsiTheme="minorHAnsi" w:cstheme="minorBidi"/>
          <w:noProof/>
        </w:rPr>
      </w:pPr>
      <w:hyperlink w:anchor="_Toc410293579" w:history="1">
        <w:r w:rsidR="00F80E62" w:rsidRPr="00782352">
          <w:rPr>
            <w:rStyle w:val="Hyperlink"/>
            <w:noProof/>
          </w:rPr>
          <w:t>1.8 Document History</w:t>
        </w:r>
        <w:r w:rsidR="00F80E62">
          <w:rPr>
            <w:noProof/>
            <w:webHidden/>
          </w:rPr>
          <w:tab/>
        </w:r>
        <w:r w:rsidR="00F80E62">
          <w:rPr>
            <w:noProof/>
            <w:webHidden/>
          </w:rPr>
          <w:fldChar w:fldCharType="begin"/>
        </w:r>
        <w:r w:rsidR="00F80E62">
          <w:rPr>
            <w:noProof/>
            <w:webHidden/>
          </w:rPr>
          <w:instrText xml:space="preserve"> PAGEREF _Toc410293579 \h </w:instrText>
        </w:r>
        <w:r w:rsidR="00F80E62">
          <w:rPr>
            <w:noProof/>
            <w:webHidden/>
          </w:rPr>
        </w:r>
        <w:r w:rsidR="00F80E62">
          <w:rPr>
            <w:noProof/>
            <w:webHidden/>
          </w:rPr>
          <w:fldChar w:fldCharType="separate"/>
        </w:r>
        <w:r>
          <w:rPr>
            <w:noProof/>
            <w:webHidden/>
          </w:rPr>
          <w:t>8</w:t>
        </w:r>
        <w:r w:rsidR="00F80E62">
          <w:rPr>
            <w:noProof/>
            <w:webHidden/>
          </w:rPr>
          <w:fldChar w:fldCharType="end"/>
        </w:r>
      </w:hyperlink>
    </w:p>
    <w:p w14:paraId="0F921F99" w14:textId="77777777" w:rsidR="00F80E62" w:rsidRDefault="004A7B8E">
      <w:pPr>
        <w:pStyle w:val="TOC2"/>
        <w:tabs>
          <w:tab w:val="right" w:leader="dot" w:pos="9628"/>
        </w:tabs>
        <w:rPr>
          <w:rFonts w:asciiTheme="minorHAnsi" w:eastAsiaTheme="minorEastAsia" w:hAnsiTheme="minorHAnsi" w:cstheme="minorBidi"/>
          <w:noProof/>
        </w:rPr>
      </w:pPr>
      <w:hyperlink w:anchor="_Toc410293580" w:history="1">
        <w:r w:rsidR="00F80E62" w:rsidRPr="00782352">
          <w:rPr>
            <w:rStyle w:val="Hyperlink"/>
            <w:noProof/>
          </w:rPr>
          <w:t>1.9 Documentation Feedback</w:t>
        </w:r>
        <w:r w:rsidR="00F80E62">
          <w:rPr>
            <w:noProof/>
            <w:webHidden/>
          </w:rPr>
          <w:tab/>
        </w:r>
        <w:r w:rsidR="00F80E62">
          <w:rPr>
            <w:noProof/>
            <w:webHidden/>
          </w:rPr>
          <w:fldChar w:fldCharType="begin"/>
        </w:r>
        <w:r w:rsidR="00F80E62">
          <w:rPr>
            <w:noProof/>
            <w:webHidden/>
          </w:rPr>
          <w:instrText xml:space="preserve"> PAGEREF _Toc410293580 \h </w:instrText>
        </w:r>
        <w:r w:rsidR="00F80E62">
          <w:rPr>
            <w:noProof/>
            <w:webHidden/>
          </w:rPr>
        </w:r>
        <w:r w:rsidR="00F80E62">
          <w:rPr>
            <w:noProof/>
            <w:webHidden/>
          </w:rPr>
          <w:fldChar w:fldCharType="separate"/>
        </w:r>
        <w:r>
          <w:rPr>
            <w:noProof/>
            <w:webHidden/>
          </w:rPr>
          <w:t>8</w:t>
        </w:r>
        <w:r w:rsidR="00F80E62">
          <w:rPr>
            <w:noProof/>
            <w:webHidden/>
          </w:rPr>
          <w:fldChar w:fldCharType="end"/>
        </w:r>
      </w:hyperlink>
    </w:p>
    <w:p w14:paraId="73D2DA77"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581" w:history="1">
        <w:r w:rsidR="00F80E62" w:rsidRPr="00782352">
          <w:rPr>
            <w:rStyle w:val="Hyperlink"/>
          </w:rPr>
          <w:t>2</w:t>
        </w:r>
        <w:r w:rsidR="00F80E62">
          <w:rPr>
            <w:rFonts w:asciiTheme="minorHAnsi" w:eastAsiaTheme="minorEastAsia" w:hAnsiTheme="minorHAnsi" w:cstheme="minorBidi"/>
            <w:color w:val="auto"/>
            <w:szCs w:val="22"/>
            <w:lang w:val="da-DK"/>
          </w:rPr>
          <w:tab/>
        </w:r>
        <w:r w:rsidR="00F80E62" w:rsidRPr="00782352">
          <w:rPr>
            <w:rStyle w:val="Hyperlink"/>
          </w:rPr>
          <w:t>Introduction – System Overview</w:t>
        </w:r>
        <w:r w:rsidR="00F80E62">
          <w:rPr>
            <w:webHidden/>
          </w:rPr>
          <w:tab/>
        </w:r>
        <w:r w:rsidR="00F80E62">
          <w:rPr>
            <w:webHidden/>
          </w:rPr>
          <w:fldChar w:fldCharType="begin"/>
        </w:r>
        <w:r w:rsidR="00F80E62">
          <w:rPr>
            <w:webHidden/>
          </w:rPr>
          <w:instrText xml:space="preserve"> PAGEREF _Toc410293581 \h </w:instrText>
        </w:r>
        <w:r w:rsidR="00F80E62">
          <w:rPr>
            <w:webHidden/>
          </w:rPr>
        </w:r>
        <w:r w:rsidR="00F80E62">
          <w:rPr>
            <w:webHidden/>
          </w:rPr>
          <w:fldChar w:fldCharType="separate"/>
        </w:r>
        <w:r>
          <w:rPr>
            <w:webHidden/>
          </w:rPr>
          <w:t>9</w:t>
        </w:r>
        <w:r w:rsidR="00F80E62">
          <w:rPr>
            <w:webHidden/>
          </w:rPr>
          <w:fldChar w:fldCharType="end"/>
        </w:r>
      </w:hyperlink>
    </w:p>
    <w:p w14:paraId="7B13F5AC" w14:textId="77777777" w:rsidR="00F80E62" w:rsidRDefault="004A7B8E">
      <w:pPr>
        <w:pStyle w:val="TOC2"/>
        <w:tabs>
          <w:tab w:val="right" w:leader="dot" w:pos="9628"/>
        </w:tabs>
        <w:rPr>
          <w:rFonts w:asciiTheme="minorHAnsi" w:eastAsiaTheme="minorEastAsia" w:hAnsiTheme="minorHAnsi" w:cstheme="minorBidi"/>
          <w:noProof/>
        </w:rPr>
      </w:pPr>
      <w:hyperlink w:anchor="_Toc410293582" w:history="1">
        <w:r w:rsidR="00F80E62" w:rsidRPr="00782352">
          <w:rPr>
            <w:rStyle w:val="Hyperlink"/>
            <w:noProof/>
          </w:rPr>
          <w:t>2.1 Hardware Setup</w:t>
        </w:r>
        <w:r w:rsidR="00F80E62">
          <w:rPr>
            <w:noProof/>
            <w:webHidden/>
          </w:rPr>
          <w:tab/>
        </w:r>
        <w:r w:rsidR="00F80E62">
          <w:rPr>
            <w:noProof/>
            <w:webHidden/>
          </w:rPr>
          <w:fldChar w:fldCharType="begin"/>
        </w:r>
        <w:r w:rsidR="00F80E62">
          <w:rPr>
            <w:noProof/>
            <w:webHidden/>
          </w:rPr>
          <w:instrText xml:space="preserve"> PAGEREF _Toc410293582 \h </w:instrText>
        </w:r>
        <w:r w:rsidR="00F80E62">
          <w:rPr>
            <w:noProof/>
            <w:webHidden/>
          </w:rPr>
        </w:r>
        <w:r w:rsidR="00F80E62">
          <w:rPr>
            <w:noProof/>
            <w:webHidden/>
          </w:rPr>
          <w:fldChar w:fldCharType="separate"/>
        </w:r>
        <w:r>
          <w:rPr>
            <w:noProof/>
            <w:webHidden/>
          </w:rPr>
          <w:t>9</w:t>
        </w:r>
        <w:r w:rsidR="00F80E62">
          <w:rPr>
            <w:noProof/>
            <w:webHidden/>
          </w:rPr>
          <w:fldChar w:fldCharType="end"/>
        </w:r>
      </w:hyperlink>
    </w:p>
    <w:p w14:paraId="47C4BDCC" w14:textId="77777777" w:rsidR="00F80E62" w:rsidRDefault="004A7B8E">
      <w:pPr>
        <w:pStyle w:val="TOC2"/>
        <w:tabs>
          <w:tab w:val="right" w:leader="dot" w:pos="9628"/>
        </w:tabs>
        <w:rPr>
          <w:rFonts w:asciiTheme="minorHAnsi" w:eastAsiaTheme="minorEastAsia" w:hAnsiTheme="minorHAnsi" w:cstheme="minorBidi"/>
          <w:noProof/>
        </w:rPr>
      </w:pPr>
      <w:hyperlink w:anchor="_Toc410293583" w:history="1">
        <w:r w:rsidR="00F80E62" w:rsidRPr="00782352">
          <w:rPr>
            <w:rStyle w:val="Hyperlink"/>
            <w:noProof/>
          </w:rPr>
          <w:t>2.2 Components of RTX9430 VoIP System</w:t>
        </w:r>
        <w:r w:rsidR="00F80E62">
          <w:rPr>
            <w:noProof/>
            <w:webHidden/>
          </w:rPr>
          <w:tab/>
        </w:r>
        <w:r w:rsidR="00F80E62">
          <w:rPr>
            <w:noProof/>
            <w:webHidden/>
          </w:rPr>
          <w:fldChar w:fldCharType="begin"/>
        </w:r>
        <w:r w:rsidR="00F80E62">
          <w:rPr>
            <w:noProof/>
            <w:webHidden/>
          </w:rPr>
          <w:instrText xml:space="preserve"> PAGEREF _Toc410293583 \h </w:instrText>
        </w:r>
        <w:r w:rsidR="00F80E62">
          <w:rPr>
            <w:noProof/>
            <w:webHidden/>
          </w:rPr>
        </w:r>
        <w:r w:rsidR="00F80E62">
          <w:rPr>
            <w:noProof/>
            <w:webHidden/>
          </w:rPr>
          <w:fldChar w:fldCharType="separate"/>
        </w:r>
        <w:r>
          <w:rPr>
            <w:noProof/>
            <w:webHidden/>
          </w:rPr>
          <w:t>9</w:t>
        </w:r>
        <w:r w:rsidR="00F80E62">
          <w:rPr>
            <w:noProof/>
            <w:webHidden/>
          </w:rPr>
          <w:fldChar w:fldCharType="end"/>
        </w:r>
      </w:hyperlink>
    </w:p>
    <w:p w14:paraId="61B20DC1" w14:textId="77777777" w:rsidR="00F80E62" w:rsidRDefault="004A7B8E">
      <w:pPr>
        <w:pStyle w:val="TOC2"/>
        <w:tabs>
          <w:tab w:val="right" w:leader="dot" w:pos="9628"/>
        </w:tabs>
        <w:rPr>
          <w:rFonts w:asciiTheme="minorHAnsi" w:eastAsiaTheme="minorEastAsia" w:hAnsiTheme="minorHAnsi" w:cstheme="minorBidi"/>
          <w:noProof/>
        </w:rPr>
      </w:pPr>
      <w:hyperlink w:anchor="_Toc410293584" w:history="1">
        <w:r w:rsidR="00F80E62" w:rsidRPr="00782352">
          <w:rPr>
            <w:rStyle w:val="Hyperlink"/>
            <w:noProof/>
          </w:rPr>
          <w:t>2.3 Wireless Bands</w:t>
        </w:r>
        <w:r w:rsidR="00F80E62">
          <w:rPr>
            <w:noProof/>
            <w:webHidden/>
          </w:rPr>
          <w:tab/>
        </w:r>
        <w:r w:rsidR="00F80E62">
          <w:rPr>
            <w:noProof/>
            <w:webHidden/>
          </w:rPr>
          <w:fldChar w:fldCharType="begin"/>
        </w:r>
        <w:r w:rsidR="00F80E62">
          <w:rPr>
            <w:noProof/>
            <w:webHidden/>
          </w:rPr>
          <w:instrText xml:space="preserve"> PAGEREF _Toc410293584 \h </w:instrText>
        </w:r>
        <w:r w:rsidR="00F80E62">
          <w:rPr>
            <w:noProof/>
            <w:webHidden/>
          </w:rPr>
        </w:r>
        <w:r w:rsidR="00F80E62">
          <w:rPr>
            <w:noProof/>
            <w:webHidden/>
          </w:rPr>
          <w:fldChar w:fldCharType="separate"/>
        </w:r>
        <w:r>
          <w:rPr>
            <w:noProof/>
            <w:webHidden/>
          </w:rPr>
          <w:t>10</w:t>
        </w:r>
        <w:r w:rsidR="00F80E62">
          <w:rPr>
            <w:noProof/>
            <w:webHidden/>
          </w:rPr>
          <w:fldChar w:fldCharType="end"/>
        </w:r>
      </w:hyperlink>
    </w:p>
    <w:p w14:paraId="06C68C5E" w14:textId="77777777" w:rsidR="00F80E62" w:rsidRDefault="004A7B8E">
      <w:pPr>
        <w:pStyle w:val="TOC2"/>
        <w:tabs>
          <w:tab w:val="right" w:leader="dot" w:pos="9628"/>
        </w:tabs>
        <w:rPr>
          <w:rFonts w:asciiTheme="minorHAnsi" w:eastAsiaTheme="minorEastAsia" w:hAnsiTheme="minorHAnsi" w:cstheme="minorBidi"/>
          <w:noProof/>
        </w:rPr>
      </w:pPr>
      <w:hyperlink w:anchor="_Toc410293585" w:history="1">
        <w:r w:rsidR="00F80E62" w:rsidRPr="00782352">
          <w:rPr>
            <w:rStyle w:val="Hyperlink"/>
            <w:noProof/>
          </w:rPr>
          <w:t>2.4 System Capacity (in Summary)</w:t>
        </w:r>
        <w:r w:rsidR="00F80E62">
          <w:rPr>
            <w:noProof/>
            <w:webHidden/>
          </w:rPr>
          <w:tab/>
        </w:r>
        <w:r w:rsidR="00F80E62">
          <w:rPr>
            <w:noProof/>
            <w:webHidden/>
          </w:rPr>
          <w:fldChar w:fldCharType="begin"/>
        </w:r>
        <w:r w:rsidR="00F80E62">
          <w:rPr>
            <w:noProof/>
            <w:webHidden/>
          </w:rPr>
          <w:instrText xml:space="preserve"> PAGEREF _Toc410293585 \h </w:instrText>
        </w:r>
        <w:r w:rsidR="00F80E62">
          <w:rPr>
            <w:noProof/>
            <w:webHidden/>
          </w:rPr>
        </w:r>
        <w:r w:rsidR="00F80E62">
          <w:rPr>
            <w:noProof/>
            <w:webHidden/>
          </w:rPr>
          <w:fldChar w:fldCharType="separate"/>
        </w:r>
        <w:r>
          <w:rPr>
            <w:noProof/>
            <w:webHidden/>
          </w:rPr>
          <w:t>10</w:t>
        </w:r>
        <w:r w:rsidR="00F80E62">
          <w:rPr>
            <w:noProof/>
            <w:webHidden/>
          </w:rPr>
          <w:fldChar w:fldCharType="end"/>
        </w:r>
      </w:hyperlink>
    </w:p>
    <w:p w14:paraId="0A03B12B"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586" w:history="1">
        <w:r w:rsidR="00F80E62" w:rsidRPr="00782352">
          <w:rPr>
            <w:rStyle w:val="Hyperlink"/>
          </w:rPr>
          <w:t>3</w:t>
        </w:r>
        <w:r w:rsidR="00F80E62">
          <w:rPr>
            <w:rFonts w:asciiTheme="minorHAnsi" w:eastAsiaTheme="minorEastAsia" w:hAnsiTheme="minorHAnsi" w:cstheme="minorBidi"/>
            <w:color w:val="auto"/>
            <w:szCs w:val="22"/>
            <w:lang w:val="da-DK"/>
          </w:rPr>
          <w:tab/>
        </w:r>
        <w:r w:rsidR="00F80E62" w:rsidRPr="00782352">
          <w:rPr>
            <w:rStyle w:val="Hyperlink"/>
          </w:rPr>
          <w:t>Installation of Base Station/Repeater</w:t>
        </w:r>
        <w:r w:rsidR="00F80E62">
          <w:rPr>
            <w:webHidden/>
          </w:rPr>
          <w:tab/>
        </w:r>
        <w:r w:rsidR="00F80E62">
          <w:rPr>
            <w:webHidden/>
          </w:rPr>
          <w:fldChar w:fldCharType="begin"/>
        </w:r>
        <w:r w:rsidR="00F80E62">
          <w:rPr>
            <w:webHidden/>
          </w:rPr>
          <w:instrText xml:space="preserve"> PAGEREF _Toc410293586 \h </w:instrText>
        </w:r>
        <w:r w:rsidR="00F80E62">
          <w:rPr>
            <w:webHidden/>
          </w:rPr>
        </w:r>
        <w:r w:rsidR="00F80E62">
          <w:rPr>
            <w:webHidden/>
          </w:rPr>
          <w:fldChar w:fldCharType="separate"/>
        </w:r>
        <w:r>
          <w:rPr>
            <w:webHidden/>
          </w:rPr>
          <w:t>11</w:t>
        </w:r>
        <w:r w:rsidR="00F80E62">
          <w:rPr>
            <w:webHidden/>
          </w:rPr>
          <w:fldChar w:fldCharType="end"/>
        </w:r>
      </w:hyperlink>
    </w:p>
    <w:p w14:paraId="4AB068E1" w14:textId="77777777" w:rsidR="00F80E62" w:rsidRDefault="004A7B8E">
      <w:pPr>
        <w:pStyle w:val="TOC2"/>
        <w:tabs>
          <w:tab w:val="right" w:leader="dot" w:pos="9628"/>
        </w:tabs>
        <w:rPr>
          <w:rFonts w:asciiTheme="minorHAnsi" w:eastAsiaTheme="minorEastAsia" w:hAnsiTheme="minorHAnsi" w:cstheme="minorBidi"/>
          <w:noProof/>
        </w:rPr>
      </w:pPr>
      <w:hyperlink w:anchor="_Toc410293587" w:history="1">
        <w:r w:rsidR="00F80E62" w:rsidRPr="00782352">
          <w:rPr>
            <w:rStyle w:val="Hyperlink"/>
            <w:noProof/>
          </w:rPr>
          <w:t>3.1 Package – Contents/Damage Inspection</w:t>
        </w:r>
        <w:r w:rsidR="00F80E62">
          <w:rPr>
            <w:noProof/>
            <w:webHidden/>
          </w:rPr>
          <w:tab/>
        </w:r>
        <w:r w:rsidR="00F80E62">
          <w:rPr>
            <w:noProof/>
            <w:webHidden/>
          </w:rPr>
          <w:fldChar w:fldCharType="begin"/>
        </w:r>
        <w:r w:rsidR="00F80E62">
          <w:rPr>
            <w:noProof/>
            <w:webHidden/>
          </w:rPr>
          <w:instrText xml:space="preserve"> PAGEREF _Toc410293587 \h </w:instrText>
        </w:r>
        <w:r w:rsidR="00F80E62">
          <w:rPr>
            <w:noProof/>
            <w:webHidden/>
          </w:rPr>
        </w:r>
        <w:r w:rsidR="00F80E62">
          <w:rPr>
            <w:noProof/>
            <w:webHidden/>
          </w:rPr>
          <w:fldChar w:fldCharType="separate"/>
        </w:r>
        <w:r>
          <w:rPr>
            <w:noProof/>
            <w:webHidden/>
          </w:rPr>
          <w:t>11</w:t>
        </w:r>
        <w:r w:rsidR="00F80E62">
          <w:rPr>
            <w:noProof/>
            <w:webHidden/>
          </w:rPr>
          <w:fldChar w:fldCharType="end"/>
        </w:r>
      </w:hyperlink>
    </w:p>
    <w:p w14:paraId="6CB46AA9" w14:textId="77777777" w:rsidR="00F80E62" w:rsidRDefault="004A7B8E">
      <w:pPr>
        <w:pStyle w:val="TOC2"/>
        <w:tabs>
          <w:tab w:val="right" w:leader="dot" w:pos="9628"/>
        </w:tabs>
        <w:rPr>
          <w:rFonts w:asciiTheme="minorHAnsi" w:eastAsiaTheme="minorEastAsia" w:hAnsiTheme="minorHAnsi" w:cstheme="minorBidi"/>
          <w:noProof/>
        </w:rPr>
      </w:pPr>
      <w:hyperlink w:anchor="_Toc410293588" w:history="1">
        <w:r w:rsidR="00F80E62" w:rsidRPr="00782352">
          <w:rPr>
            <w:rStyle w:val="Hyperlink"/>
            <w:noProof/>
          </w:rPr>
          <w:t>3.2 RTX Base station Mechanics</w:t>
        </w:r>
        <w:r w:rsidR="00F80E62">
          <w:rPr>
            <w:noProof/>
            <w:webHidden/>
          </w:rPr>
          <w:tab/>
        </w:r>
        <w:r w:rsidR="00F80E62">
          <w:rPr>
            <w:noProof/>
            <w:webHidden/>
          </w:rPr>
          <w:fldChar w:fldCharType="begin"/>
        </w:r>
        <w:r w:rsidR="00F80E62">
          <w:rPr>
            <w:noProof/>
            <w:webHidden/>
          </w:rPr>
          <w:instrText xml:space="preserve"> PAGEREF _Toc410293588 \h </w:instrText>
        </w:r>
        <w:r w:rsidR="00F80E62">
          <w:rPr>
            <w:noProof/>
            <w:webHidden/>
          </w:rPr>
        </w:r>
        <w:r w:rsidR="00F80E62">
          <w:rPr>
            <w:noProof/>
            <w:webHidden/>
          </w:rPr>
          <w:fldChar w:fldCharType="separate"/>
        </w:r>
        <w:r>
          <w:rPr>
            <w:noProof/>
            <w:webHidden/>
          </w:rPr>
          <w:t>12</w:t>
        </w:r>
        <w:r w:rsidR="00F80E62">
          <w:rPr>
            <w:noProof/>
            <w:webHidden/>
          </w:rPr>
          <w:fldChar w:fldCharType="end"/>
        </w:r>
      </w:hyperlink>
    </w:p>
    <w:p w14:paraId="606CB6F3" w14:textId="77777777" w:rsidR="00F80E62" w:rsidRDefault="004A7B8E">
      <w:pPr>
        <w:pStyle w:val="TOC2"/>
        <w:tabs>
          <w:tab w:val="right" w:leader="dot" w:pos="9628"/>
        </w:tabs>
        <w:rPr>
          <w:rFonts w:asciiTheme="minorHAnsi" w:eastAsiaTheme="minorEastAsia" w:hAnsiTheme="minorHAnsi" w:cstheme="minorBidi"/>
          <w:noProof/>
        </w:rPr>
      </w:pPr>
      <w:hyperlink w:anchor="_Toc410293589" w:history="1">
        <w:r w:rsidR="00F80E62" w:rsidRPr="00782352">
          <w:rPr>
            <w:rStyle w:val="Hyperlink"/>
            <w:noProof/>
          </w:rPr>
          <w:t>3.3 RTX Base Unit – Reset feature</w:t>
        </w:r>
        <w:r w:rsidR="00F80E62">
          <w:rPr>
            <w:noProof/>
            <w:webHidden/>
          </w:rPr>
          <w:tab/>
        </w:r>
        <w:r w:rsidR="00F80E62">
          <w:rPr>
            <w:noProof/>
            <w:webHidden/>
          </w:rPr>
          <w:fldChar w:fldCharType="begin"/>
        </w:r>
        <w:r w:rsidR="00F80E62">
          <w:rPr>
            <w:noProof/>
            <w:webHidden/>
          </w:rPr>
          <w:instrText xml:space="preserve"> PAGEREF _Toc410293589 \h </w:instrText>
        </w:r>
        <w:r w:rsidR="00F80E62">
          <w:rPr>
            <w:noProof/>
            <w:webHidden/>
          </w:rPr>
        </w:r>
        <w:r w:rsidR="00F80E62">
          <w:rPr>
            <w:noProof/>
            <w:webHidden/>
          </w:rPr>
          <w:fldChar w:fldCharType="separate"/>
        </w:r>
        <w:r>
          <w:rPr>
            <w:noProof/>
            <w:webHidden/>
          </w:rPr>
          <w:t>12</w:t>
        </w:r>
        <w:r w:rsidR="00F80E62">
          <w:rPr>
            <w:noProof/>
            <w:webHidden/>
          </w:rPr>
          <w:fldChar w:fldCharType="end"/>
        </w:r>
      </w:hyperlink>
    </w:p>
    <w:p w14:paraId="45B3754C" w14:textId="77777777" w:rsidR="00F80E62" w:rsidRDefault="004A7B8E">
      <w:pPr>
        <w:pStyle w:val="TOC2"/>
        <w:tabs>
          <w:tab w:val="right" w:leader="dot" w:pos="9628"/>
        </w:tabs>
        <w:rPr>
          <w:rFonts w:asciiTheme="minorHAnsi" w:eastAsiaTheme="minorEastAsia" w:hAnsiTheme="minorHAnsi" w:cstheme="minorBidi"/>
          <w:noProof/>
        </w:rPr>
      </w:pPr>
      <w:hyperlink w:anchor="_Toc410293590" w:history="1">
        <w:r w:rsidR="00F80E62" w:rsidRPr="00782352">
          <w:rPr>
            <w:rStyle w:val="Hyperlink"/>
            <w:noProof/>
          </w:rPr>
          <w:t>3.4 Installing the Base Station</w:t>
        </w:r>
        <w:r w:rsidR="00F80E62">
          <w:rPr>
            <w:noProof/>
            <w:webHidden/>
          </w:rPr>
          <w:tab/>
        </w:r>
        <w:r w:rsidR="00F80E62">
          <w:rPr>
            <w:noProof/>
            <w:webHidden/>
          </w:rPr>
          <w:fldChar w:fldCharType="begin"/>
        </w:r>
        <w:r w:rsidR="00F80E62">
          <w:rPr>
            <w:noProof/>
            <w:webHidden/>
          </w:rPr>
          <w:instrText xml:space="preserve"> PAGEREF _Toc410293590 \h </w:instrText>
        </w:r>
        <w:r w:rsidR="00F80E62">
          <w:rPr>
            <w:noProof/>
            <w:webHidden/>
          </w:rPr>
        </w:r>
        <w:r w:rsidR="00F80E62">
          <w:rPr>
            <w:noProof/>
            <w:webHidden/>
          </w:rPr>
          <w:fldChar w:fldCharType="separate"/>
        </w:r>
        <w:r>
          <w:rPr>
            <w:noProof/>
            <w:webHidden/>
          </w:rPr>
          <w:t>13</w:t>
        </w:r>
        <w:r w:rsidR="00F80E62">
          <w:rPr>
            <w:noProof/>
            <w:webHidden/>
          </w:rPr>
          <w:fldChar w:fldCharType="end"/>
        </w:r>
      </w:hyperlink>
    </w:p>
    <w:p w14:paraId="10A7C977" w14:textId="77777777" w:rsidR="00F80E62" w:rsidRDefault="004A7B8E">
      <w:pPr>
        <w:pStyle w:val="TOC2"/>
        <w:tabs>
          <w:tab w:val="right" w:leader="dot" w:pos="9628"/>
        </w:tabs>
        <w:rPr>
          <w:rFonts w:asciiTheme="minorHAnsi" w:eastAsiaTheme="minorEastAsia" w:hAnsiTheme="minorHAnsi" w:cstheme="minorBidi"/>
          <w:noProof/>
        </w:rPr>
      </w:pPr>
      <w:hyperlink w:anchor="_Toc410293591" w:history="1">
        <w:r w:rsidR="00F80E62" w:rsidRPr="00782352">
          <w:rPr>
            <w:rStyle w:val="Hyperlink"/>
            <w:noProof/>
          </w:rPr>
          <w:t>3.5 Find IP of Base Station</w:t>
        </w:r>
        <w:r w:rsidR="00F80E62">
          <w:rPr>
            <w:noProof/>
            <w:webHidden/>
          </w:rPr>
          <w:tab/>
        </w:r>
        <w:r w:rsidR="00F80E62">
          <w:rPr>
            <w:noProof/>
            <w:webHidden/>
          </w:rPr>
          <w:fldChar w:fldCharType="begin"/>
        </w:r>
        <w:r w:rsidR="00F80E62">
          <w:rPr>
            <w:noProof/>
            <w:webHidden/>
          </w:rPr>
          <w:instrText xml:space="preserve"> PAGEREF _Toc410293591 \h </w:instrText>
        </w:r>
        <w:r w:rsidR="00F80E62">
          <w:rPr>
            <w:noProof/>
            <w:webHidden/>
          </w:rPr>
        </w:r>
        <w:r w:rsidR="00F80E62">
          <w:rPr>
            <w:noProof/>
            <w:webHidden/>
          </w:rPr>
          <w:fldChar w:fldCharType="separate"/>
        </w:r>
        <w:r>
          <w:rPr>
            <w:noProof/>
            <w:webHidden/>
          </w:rPr>
          <w:t>13</w:t>
        </w:r>
        <w:r w:rsidR="00F80E62">
          <w:rPr>
            <w:noProof/>
            <w:webHidden/>
          </w:rPr>
          <w:fldChar w:fldCharType="end"/>
        </w:r>
      </w:hyperlink>
    </w:p>
    <w:p w14:paraId="0FE8A071" w14:textId="77777777" w:rsidR="00F80E62" w:rsidRDefault="004A7B8E">
      <w:pPr>
        <w:pStyle w:val="TOC2"/>
        <w:tabs>
          <w:tab w:val="right" w:leader="dot" w:pos="9628"/>
        </w:tabs>
        <w:rPr>
          <w:rFonts w:asciiTheme="minorHAnsi" w:eastAsiaTheme="minorEastAsia" w:hAnsiTheme="minorHAnsi" w:cstheme="minorBidi"/>
          <w:noProof/>
        </w:rPr>
      </w:pPr>
      <w:hyperlink w:anchor="_Toc410293592" w:history="1">
        <w:r w:rsidR="00F80E62" w:rsidRPr="00782352">
          <w:rPr>
            <w:rStyle w:val="Hyperlink"/>
            <w:noProof/>
          </w:rPr>
          <w:t>3.6 Login to Base Configuration Interface</w:t>
        </w:r>
        <w:r w:rsidR="00F80E62">
          <w:rPr>
            <w:noProof/>
            <w:webHidden/>
          </w:rPr>
          <w:tab/>
        </w:r>
        <w:r w:rsidR="00F80E62">
          <w:rPr>
            <w:noProof/>
            <w:webHidden/>
          </w:rPr>
          <w:fldChar w:fldCharType="begin"/>
        </w:r>
        <w:r w:rsidR="00F80E62">
          <w:rPr>
            <w:noProof/>
            <w:webHidden/>
          </w:rPr>
          <w:instrText xml:space="preserve"> PAGEREF _Toc410293592 \h </w:instrText>
        </w:r>
        <w:r w:rsidR="00F80E62">
          <w:rPr>
            <w:noProof/>
            <w:webHidden/>
          </w:rPr>
        </w:r>
        <w:r w:rsidR="00F80E62">
          <w:rPr>
            <w:noProof/>
            <w:webHidden/>
          </w:rPr>
          <w:fldChar w:fldCharType="separate"/>
        </w:r>
        <w:r>
          <w:rPr>
            <w:noProof/>
            <w:webHidden/>
          </w:rPr>
          <w:t>14</w:t>
        </w:r>
        <w:r w:rsidR="00F80E62">
          <w:rPr>
            <w:noProof/>
            <w:webHidden/>
          </w:rPr>
          <w:fldChar w:fldCharType="end"/>
        </w:r>
      </w:hyperlink>
    </w:p>
    <w:p w14:paraId="6A5FCA18"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593" w:history="1">
        <w:r w:rsidR="00F80E62" w:rsidRPr="00782352">
          <w:rPr>
            <w:rStyle w:val="Hyperlink"/>
          </w:rPr>
          <w:t>4</w:t>
        </w:r>
        <w:r w:rsidR="00F80E62">
          <w:rPr>
            <w:rFonts w:asciiTheme="minorHAnsi" w:eastAsiaTheme="minorEastAsia" w:hAnsiTheme="minorHAnsi" w:cstheme="minorBidi"/>
            <w:color w:val="auto"/>
            <w:szCs w:val="22"/>
            <w:lang w:val="da-DK"/>
          </w:rPr>
          <w:tab/>
        </w:r>
        <w:r w:rsidR="00F80E62" w:rsidRPr="00782352">
          <w:rPr>
            <w:rStyle w:val="Hyperlink"/>
          </w:rPr>
          <w:t>Making Handset Ready</w:t>
        </w:r>
        <w:r w:rsidR="00F80E62">
          <w:rPr>
            <w:webHidden/>
          </w:rPr>
          <w:tab/>
        </w:r>
        <w:r w:rsidR="00F80E62">
          <w:rPr>
            <w:webHidden/>
          </w:rPr>
          <w:fldChar w:fldCharType="begin"/>
        </w:r>
        <w:r w:rsidR="00F80E62">
          <w:rPr>
            <w:webHidden/>
          </w:rPr>
          <w:instrText xml:space="preserve"> PAGEREF _Toc410293593 \h </w:instrText>
        </w:r>
        <w:r w:rsidR="00F80E62">
          <w:rPr>
            <w:webHidden/>
          </w:rPr>
        </w:r>
        <w:r w:rsidR="00F80E62">
          <w:rPr>
            <w:webHidden/>
          </w:rPr>
          <w:fldChar w:fldCharType="separate"/>
        </w:r>
        <w:r>
          <w:rPr>
            <w:webHidden/>
          </w:rPr>
          <w:t>15</w:t>
        </w:r>
        <w:r w:rsidR="00F80E62">
          <w:rPr>
            <w:webHidden/>
          </w:rPr>
          <w:fldChar w:fldCharType="end"/>
        </w:r>
      </w:hyperlink>
    </w:p>
    <w:p w14:paraId="77D8D9A6" w14:textId="77777777" w:rsidR="00F80E62" w:rsidRDefault="004A7B8E">
      <w:pPr>
        <w:pStyle w:val="TOC2"/>
        <w:tabs>
          <w:tab w:val="right" w:leader="dot" w:pos="9628"/>
        </w:tabs>
        <w:rPr>
          <w:rFonts w:asciiTheme="minorHAnsi" w:eastAsiaTheme="minorEastAsia" w:hAnsiTheme="minorHAnsi" w:cstheme="minorBidi"/>
          <w:noProof/>
        </w:rPr>
      </w:pPr>
      <w:hyperlink w:anchor="_Toc410293594" w:history="1">
        <w:r w:rsidR="00F80E62" w:rsidRPr="00782352">
          <w:rPr>
            <w:rStyle w:val="Hyperlink"/>
            <w:noProof/>
          </w:rPr>
          <w:t>4.1 Package – Contents/Damage Inspection</w:t>
        </w:r>
        <w:r w:rsidR="00F80E62">
          <w:rPr>
            <w:noProof/>
            <w:webHidden/>
          </w:rPr>
          <w:tab/>
        </w:r>
        <w:r w:rsidR="00F80E62">
          <w:rPr>
            <w:noProof/>
            <w:webHidden/>
          </w:rPr>
          <w:fldChar w:fldCharType="begin"/>
        </w:r>
        <w:r w:rsidR="00F80E62">
          <w:rPr>
            <w:noProof/>
            <w:webHidden/>
          </w:rPr>
          <w:instrText xml:space="preserve"> PAGEREF _Toc410293594 \h </w:instrText>
        </w:r>
        <w:r w:rsidR="00F80E62">
          <w:rPr>
            <w:noProof/>
            <w:webHidden/>
          </w:rPr>
        </w:r>
        <w:r w:rsidR="00F80E62">
          <w:rPr>
            <w:noProof/>
            <w:webHidden/>
          </w:rPr>
          <w:fldChar w:fldCharType="separate"/>
        </w:r>
        <w:r>
          <w:rPr>
            <w:noProof/>
            <w:webHidden/>
          </w:rPr>
          <w:t>15</w:t>
        </w:r>
        <w:r w:rsidR="00F80E62">
          <w:rPr>
            <w:noProof/>
            <w:webHidden/>
          </w:rPr>
          <w:fldChar w:fldCharType="end"/>
        </w:r>
      </w:hyperlink>
    </w:p>
    <w:p w14:paraId="5522BAD3" w14:textId="77777777" w:rsidR="00F80E62" w:rsidRDefault="004A7B8E">
      <w:pPr>
        <w:pStyle w:val="TOC2"/>
        <w:tabs>
          <w:tab w:val="right" w:leader="dot" w:pos="9628"/>
        </w:tabs>
        <w:rPr>
          <w:rFonts w:asciiTheme="minorHAnsi" w:eastAsiaTheme="minorEastAsia" w:hAnsiTheme="minorHAnsi" w:cstheme="minorBidi"/>
          <w:noProof/>
        </w:rPr>
      </w:pPr>
      <w:hyperlink w:anchor="_Toc410293595" w:history="1">
        <w:r w:rsidR="00F80E62" w:rsidRPr="00782352">
          <w:rPr>
            <w:rStyle w:val="Hyperlink"/>
            <w:noProof/>
          </w:rPr>
          <w:t>4.2 Before Using the Phone</w:t>
        </w:r>
        <w:r w:rsidR="00F80E62">
          <w:rPr>
            <w:noProof/>
            <w:webHidden/>
          </w:rPr>
          <w:tab/>
        </w:r>
        <w:r w:rsidR="00F80E62">
          <w:rPr>
            <w:noProof/>
            <w:webHidden/>
          </w:rPr>
          <w:fldChar w:fldCharType="begin"/>
        </w:r>
        <w:r w:rsidR="00F80E62">
          <w:rPr>
            <w:noProof/>
            <w:webHidden/>
          </w:rPr>
          <w:instrText xml:space="preserve"> PAGEREF _Toc410293595 \h </w:instrText>
        </w:r>
        <w:r w:rsidR="00F80E62">
          <w:rPr>
            <w:noProof/>
            <w:webHidden/>
          </w:rPr>
        </w:r>
        <w:r w:rsidR="00F80E62">
          <w:rPr>
            <w:noProof/>
            <w:webHidden/>
          </w:rPr>
          <w:fldChar w:fldCharType="separate"/>
        </w:r>
        <w:r>
          <w:rPr>
            <w:noProof/>
            <w:webHidden/>
          </w:rPr>
          <w:t>16</w:t>
        </w:r>
        <w:r w:rsidR="00F80E62">
          <w:rPr>
            <w:noProof/>
            <w:webHidden/>
          </w:rPr>
          <w:fldChar w:fldCharType="end"/>
        </w:r>
      </w:hyperlink>
    </w:p>
    <w:p w14:paraId="306624DE" w14:textId="77777777" w:rsidR="00F80E62" w:rsidRDefault="004A7B8E">
      <w:pPr>
        <w:pStyle w:val="TOC2"/>
        <w:tabs>
          <w:tab w:val="right" w:leader="dot" w:pos="9628"/>
        </w:tabs>
        <w:rPr>
          <w:rFonts w:asciiTheme="minorHAnsi" w:eastAsiaTheme="minorEastAsia" w:hAnsiTheme="minorHAnsi" w:cstheme="minorBidi"/>
          <w:noProof/>
        </w:rPr>
      </w:pPr>
      <w:hyperlink w:anchor="_Toc410293596" w:history="1">
        <w:r w:rsidR="00F80E62" w:rsidRPr="00782352">
          <w:rPr>
            <w:rStyle w:val="Hyperlink"/>
            <w:noProof/>
          </w:rPr>
          <w:t>4.3 Using the Handset</w:t>
        </w:r>
        <w:r w:rsidR="00F80E62">
          <w:rPr>
            <w:noProof/>
            <w:webHidden/>
          </w:rPr>
          <w:tab/>
        </w:r>
        <w:r w:rsidR="00F80E62">
          <w:rPr>
            <w:noProof/>
            <w:webHidden/>
          </w:rPr>
          <w:fldChar w:fldCharType="begin"/>
        </w:r>
        <w:r w:rsidR="00F80E62">
          <w:rPr>
            <w:noProof/>
            <w:webHidden/>
          </w:rPr>
          <w:instrText xml:space="preserve"> PAGEREF _Toc410293596 \h </w:instrText>
        </w:r>
        <w:r w:rsidR="00F80E62">
          <w:rPr>
            <w:noProof/>
            <w:webHidden/>
          </w:rPr>
        </w:r>
        <w:r w:rsidR="00F80E62">
          <w:rPr>
            <w:noProof/>
            <w:webHidden/>
          </w:rPr>
          <w:fldChar w:fldCharType="separate"/>
        </w:r>
        <w:r>
          <w:rPr>
            <w:noProof/>
            <w:webHidden/>
          </w:rPr>
          <w:t>17</w:t>
        </w:r>
        <w:r w:rsidR="00F80E62">
          <w:rPr>
            <w:noProof/>
            <w:webHidden/>
          </w:rPr>
          <w:fldChar w:fldCharType="end"/>
        </w:r>
      </w:hyperlink>
    </w:p>
    <w:p w14:paraId="59A127EC"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597" w:history="1">
        <w:r w:rsidR="00F80E62" w:rsidRPr="00782352">
          <w:rPr>
            <w:rStyle w:val="Hyperlink"/>
          </w:rPr>
          <w:t>5</w:t>
        </w:r>
        <w:r w:rsidR="00F80E62">
          <w:rPr>
            <w:rFonts w:asciiTheme="minorHAnsi" w:eastAsiaTheme="minorEastAsia" w:hAnsiTheme="minorHAnsi" w:cstheme="minorBidi"/>
            <w:color w:val="auto"/>
            <w:szCs w:val="22"/>
            <w:lang w:val="da-DK"/>
          </w:rPr>
          <w:tab/>
        </w:r>
        <w:r w:rsidR="00F80E62" w:rsidRPr="00782352">
          <w:rPr>
            <w:rStyle w:val="Hyperlink"/>
          </w:rPr>
          <w:t>VoIP Administration Interface</w:t>
        </w:r>
        <w:r w:rsidR="00F80E62">
          <w:rPr>
            <w:webHidden/>
          </w:rPr>
          <w:tab/>
        </w:r>
        <w:r w:rsidR="00F80E62">
          <w:rPr>
            <w:webHidden/>
          </w:rPr>
          <w:fldChar w:fldCharType="begin"/>
        </w:r>
        <w:r w:rsidR="00F80E62">
          <w:rPr>
            <w:webHidden/>
          </w:rPr>
          <w:instrText xml:space="preserve"> PAGEREF _Toc410293597 \h </w:instrText>
        </w:r>
        <w:r w:rsidR="00F80E62">
          <w:rPr>
            <w:webHidden/>
          </w:rPr>
        </w:r>
        <w:r w:rsidR="00F80E62">
          <w:rPr>
            <w:webHidden/>
          </w:rPr>
          <w:fldChar w:fldCharType="separate"/>
        </w:r>
        <w:r>
          <w:rPr>
            <w:webHidden/>
          </w:rPr>
          <w:t>18</w:t>
        </w:r>
        <w:r w:rsidR="00F80E62">
          <w:rPr>
            <w:webHidden/>
          </w:rPr>
          <w:fldChar w:fldCharType="end"/>
        </w:r>
      </w:hyperlink>
    </w:p>
    <w:p w14:paraId="16856952" w14:textId="77777777" w:rsidR="00F80E62" w:rsidRDefault="004A7B8E">
      <w:pPr>
        <w:pStyle w:val="TOC2"/>
        <w:tabs>
          <w:tab w:val="right" w:leader="dot" w:pos="9628"/>
        </w:tabs>
        <w:rPr>
          <w:rFonts w:asciiTheme="minorHAnsi" w:eastAsiaTheme="minorEastAsia" w:hAnsiTheme="minorHAnsi" w:cstheme="minorBidi"/>
          <w:noProof/>
        </w:rPr>
      </w:pPr>
      <w:hyperlink w:anchor="_Toc410293598" w:history="1">
        <w:r w:rsidR="00F80E62" w:rsidRPr="00782352">
          <w:rPr>
            <w:rStyle w:val="Hyperlink"/>
            <w:noProof/>
          </w:rPr>
          <w:t>5.1 Web navigation</w:t>
        </w:r>
        <w:r w:rsidR="00F80E62">
          <w:rPr>
            <w:noProof/>
            <w:webHidden/>
          </w:rPr>
          <w:tab/>
        </w:r>
        <w:r w:rsidR="00F80E62">
          <w:rPr>
            <w:noProof/>
            <w:webHidden/>
          </w:rPr>
          <w:fldChar w:fldCharType="begin"/>
        </w:r>
        <w:r w:rsidR="00F80E62">
          <w:rPr>
            <w:noProof/>
            <w:webHidden/>
          </w:rPr>
          <w:instrText xml:space="preserve"> PAGEREF _Toc410293598 \h </w:instrText>
        </w:r>
        <w:r w:rsidR="00F80E62">
          <w:rPr>
            <w:noProof/>
            <w:webHidden/>
          </w:rPr>
        </w:r>
        <w:r w:rsidR="00F80E62">
          <w:rPr>
            <w:noProof/>
            <w:webHidden/>
          </w:rPr>
          <w:fldChar w:fldCharType="separate"/>
        </w:r>
        <w:r>
          <w:rPr>
            <w:noProof/>
            <w:webHidden/>
          </w:rPr>
          <w:t>18</w:t>
        </w:r>
        <w:r w:rsidR="00F80E62">
          <w:rPr>
            <w:noProof/>
            <w:webHidden/>
          </w:rPr>
          <w:fldChar w:fldCharType="end"/>
        </w:r>
      </w:hyperlink>
    </w:p>
    <w:p w14:paraId="17262770" w14:textId="77777777" w:rsidR="00F80E62" w:rsidRDefault="004A7B8E">
      <w:pPr>
        <w:pStyle w:val="TOC2"/>
        <w:tabs>
          <w:tab w:val="right" w:leader="dot" w:pos="9628"/>
        </w:tabs>
        <w:rPr>
          <w:rFonts w:asciiTheme="minorHAnsi" w:eastAsiaTheme="minorEastAsia" w:hAnsiTheme="minorHAnsi" w:cstheme="minorBidi"/>
          <w:noProof/>
        </w:rPr>
      </w:pPr>
      <w:hyperlink w:anchor="_Toc410293599" w:history="1">
        <w:r w:rsidR="00F80E62" w:rsidRPr="00782352">
          <w:rPr>
            <w:rStyle w:val="Hyperlink"/>
            <w:noProof/>
          </w:rPr>
          <w:t>5.2 Home/Status</w:t>
        </w:r>
        <w:r w:rsidR="00F80E62">
          <w:rPr>
            <w:noProof/>
            <w:webHidden/>
          </w:rPr>
          <w:tab/>
        </w:r>
        <w:r w:rsidR="00F80E62">
          <w:rPr>
            <w:noProof/>
            <w:webHidden/>
          </w:rPr>
          <w:fldChar w:fldCharType="begin"/>
        </w:r>
        <w:r w:rsidR="00F80E62">
          <w:rPr>
            <w:noProof/>
            <w:webHidden/>
          </w:rPr>
          <w:instrText xml:space="preserve"> PAGEREF _Toc410293599 \h </w:instrText>
        </w:r>
        <w:r w:rsidR="00F80E62">
          <w:rPr>
            <w:noProof/>
            <w:webHidden/>
          </w:rPr>
        </w:r>
        <w:r w:rsidR="00F80E62">
          <w:rPr>
            <w:noProof/>
            <w:webHidden/>
          </w:rPr>
          <w:fldChar w:fldCharType="separate"/>
        </w:r>
        <w:r>
          <w:rPr>
            <w:noProof/>
            <w:webHidden/>
          </w:rPr>
          <w:t>20</w:t>
        </w:r>
        <w:r w:rsidR="00F80E62">
          <w:rPr>
            <w:noProof/>
            <w:webHidden/>
          </w:rPr>
          <w:fldChar w:fldCharType="end"/>
        </w:r>
      </w:hyperlink>
    </w:p>
    <w:p w14:paraId="2DC3B374" w14:textId="77777777" w:rsidR="00F80E62" w:rsidRDefault="004A7B8E">
      <w:pPr>
        <w:pStyle w:val="TOC2"/>
        <w:tabs>
          <w:tab w:val="right" w:leader="dot" w:pos="9628"/>
        </w:tabs>
        <w:rPr>
          <w:rFonts w:asciiTheme="minorHAnsi" w:eastAsiaTheme="minorEastAsia" w:hAnsiTheme="minorHAnsi" w:cstheme="minorBidi"/>
          <w:noProof/>
        </w:rPr>
      </w:pPr>
      <w:hyperlink w:anchor="_Toc410293600" w:history="1">
        <w:r w:rsidR="00F80E62" w:rsidRPr="00782352">
          <w:rPr>
            <w:rStyle w:val="Hyperlink"/>
            <w:noProof/>
          </w:rPr>
          <w:t>5.3 Extensions</w:t>
        </w:r>
        <w:r w:rsidR="00F80E62">
          <w:rPr>
            <w:noProof/>
            <w:webHidden/>
          </w:rPr>
          <w:tab/>
        </w:r>
        <w:r w:rsidR="00F80E62">
          <w:rPr>
            <w:noProof/>
            <w:webHidden/>
          </w:rPr>
          <w:fldChar w:fldCharType="begin"/>
        </w:r>
        <w:r w:rsidR="00F80E62">
          <w:rPr>
            <w:noProof/>
            <w:webHidden/>
          </w:rPr>
          <w:instrText xml:space="preserve"> PAGEREF _Toc410293600 \h </w:instrText>
        </w:r>
        <w:r w:rsidR="00F80E62">
          <w:rPr>
            <w:noProof/>
            <w:webHidden/>
          </w:rPr>
        </w:r>
        <w:r w:rsidR="00F80E62">
          <w:rPr>
            <w:noProof/>
            <w:webHidden/>
          </w:rPr>
          <w:fldChar w:fldCharType="separate"/>
        </w:r>
        <w:r>
          <w:rPr>
            <w:noProof/>
            <w:webHidden/>
          </w:rPr>
          <w:t>21</w:t>
        </w:r>
        <w:r w:rsidR="00F80E62">
          <w:rPr>
            <w:noProof/>
            <w:webHidden/>
          </w:rPr>
          <w:fldChar w:fldCharType="end"/>
        </w:r>
      </w:hyperlink>
    </w:p>
    <w:p w14:paraId="47C832B8" w14:textId="77777777" w:rsidR="00F80E62" w:rsidRDefault="004A7B8E">
      <w:pPr>
        <w:pStyle w:val="TOC2"/>
        <w:tabs>
          <w:tab w:val="right" w:leader="dot" w:pos="9628"/>
        </w:tabs>
        <w:rPr>
          <w:rFonts w:asciiTheme="minorHAnsi" w:eastAsiaTheme="minorEastAsia" w:hAnsiTheme="minorHAnsi" w:cstheme="minorBidi"/>
          <w:noProof/>
        </w:rPr>
      </w:pPr>
      <w:hyperlink w:anchor="_Toc410293601" w:history="1">
        <w:r w:rsidR="00F80E62" w:rsidRPr="00782352">
          <w:rPr>
            <w:rStyle w:val="Hyperlink"/>
            <w:noProof/>
          </w:rPr>
          <w:t>5.4 Servers</w:t>
        </w:r>
        <w:r w:rsidR="00F80E62">
          <w:rPr>
            <w:noProof/>
            <w:webHidden/>
          </w:rPr>
          <w:tab/>
        </w:r>
        <w:r w:rsidR="00F80E62">
          <w:rPr>
            <w:noProof/>
            <w:webHidden/>
          </w:rPr>
          <w:fldChar w:fldCharType="begin"/>
        </w:r>
        <w:r w:rsidR="00F80E62">
          <w:rPr>
            <w:noProof/>
            <w:webHidden/>
          </w:rPr>
          <w:instrText xml:space="preserve"> PAGEREF _Toc410293601 \h </w:instrText>
        </w:r>
        <w:r w:rsidR="00F80E62">
          <w:rPr>
            <w:noProof/>
            <w:webHidden/>
          </w:rPr>
        </w:r>
        <w:r w:rsidR="00F80E62">
          <w:rPr>
            <w:noProof/>
            <w:webHidden/>
          </w:rPr>
          <w:fldChar w:fldCharType="separate"/>
        </w:r>
        <w:r>
          <w:rPr>
            <w:noProof/>
            <w:webHidden/>
          </w:rPr>
          <w:t>26</w:t>
        </w:r>
        <w:r w:rsidR="00F80E62">
          <w:rPr>
            <w:noProof/>
            <w:webHidden/>
          </w:rPr>
          <w:fldChar w:fldCharType="end"/>
        </w:r>
      </w:hyperlink>
    </w:p>
    <w:p w14:paraId="664EA4EB" w14:textId="77777777" w:rsidR="00F80E62" w:rsidRDefault="004A7B8E">
      <w:pPr>
        <w:pStyle w:val="TOC2"/>
        <w:tabs>
          <w:tab w:val="right" w:leader="dot" w:pos="9628"/>
        </w:tabs>
        <w:rPr>
          <w:rFonts w:asciiTheme="minorHAnsi" w:eastAsiaTheme="minorEastAsia" w:hAnsiTheme="minorHAnsi" w:cstheme="minorBidi"/>
          <w:noProof/>
        </w:rPr>
      </w:pPr>
      <w:hyperlink w:anchor="_Toc410293602" w:history="1">
        <w:r w:rsidR="00F80E62" w:rsidRPr="00782352">
          <w:rPr>
            <w:rStyle w:val="Hyperlink"/>
            <w:noProof/>
          </w:rPr>
          <w:t>5.5 Network</w:t>
        </w:r>
        <w:r w:rsidR="00F80E62">
          <w:rPr>
            <w:noProof/>
            <w:webHidden/>
          </w:rPr>
          <w:tab/>
        </w:r>
        <w:r w:rsidR="00F80E62">
          <w:rPr>
            <w:noProof/>
            <w:webHidden/>
          </w:rPr>
          <w:fldChar w:fldCharType="begin"/>
        </w:r>
        <w:r w:rsidR="00F80E62">
          <w:rPr>
            <w:noProof/>
            <w:webHidden/>
          </w:rPr>
          <w:instrText xml:space="preserve"> PAGEREF _Toc410293602 \h </w:instrText>
        </w:r>
        <w:r w:rsidR="00F80E62">
          <w:rPr>
            <w:noProof/>
            <w:webHidden/>
          </w:rPr>
        </w:r>
        <w:r w:rsidR="00F80E62">
          <w:rPr>
            <w:noProof/>
            <w:webHidden/>
          </w:rPr>
          <w:fldChar w:fldCharType="separate"/>
        </w:r>
        <w:r>
          <w:rPr>
            <w:noProof/>
            <w:webHidden/>
          </w:rPr>
          <w:t>30</w:t>
        </w:r>
        <w:r w:rsidR="00F80E62">
          <w:rPr>
            <w:noProof/>
            <w:webHidden/>
          </w:rPr>
          <w:fldChar w:fldCharType="end"/>
        </w:r>
      </w:hyperlink>
    </w:p>
    <w:p w14:paraId="7219B0AC" w14:textId="77777777" w:rsidR="00F80E62" w:rsidRDefault="004A7B8E">
      <w:pPr>
        <w:pStyle w:val="TOC2"/>
        <w:tabs>
          <w:tab w:val="right" w:leader="dot" w:pos="9628"/>
        </w:tabs>
        <w:rPr>
          <w:rFonts w:asciiTheme="minorHAnsi" w:eastAsiaTheme="minorEastAsia" w:hAnsiTheme="minorHAnsi" w:cstheme="minorBidi"/>
          <w:noProof/>
        </w:rPr>
      </w:pPr>
      <w:hyperlink w:anchor="_Toc410293603" w:history="1">
        <w:r w:rsidR="00F80E62" w:rsidRPr="00782352">
          <w:rPr>
            <w:rStyle w:val="Hyperlink"/>
            <w:noProof/>
          </w:rPr>
          <w:t>5.6 Management Settings Definitions</w:t>
        </w:r>
        <w:r w:rsidR="00F80E62">
          <w:rPr>
            <w:noProof/>
            <w:webHidden/>
          </w:rPr>
          <w:tab/>
        </w:r>
        <w:r w:rsidR="00F80E62">
          <w:rPr>
            <w:noProof/>
            <w:webHidden/>
          </w:rPr>
          <w:fldChar w:fldCharType="begin"/>
        </w:r>
        <w:r w:rsidR="00F80E62">
          <w:rPr>
            <w:noProof/>
            <w:webHidden/>
          </w:rPr>
          <w:instrText xml:space="preserve"> PAGEREF _Toc410293603 \h </w:instrText>
        </w:r>
        <w:r w:rsidR="00F80E62">
          <w:rPr>
            <w:noProof/>
            <w:webHidden/>
          </w:rPr>
        </w:r>
        <w:r w:rsidR="00F80E62">
          <w:rPr>
            <w:noProof/>
            <w:webHidden/>
          </w:rPr>
          <w:fldChar w:fldCharType="separate"/>
        </w:r>
        <w:r>
          <w:rPr>
            <w:noProof/>
            <w:webHidden/>
          </w:rPr>
          <w:t>34</w:t>
        </w:r>
        <w:r w:rsidR="00F80E62">
          <w:rPr>
            <w:noProof/>
            <w:webHidden/>
          </w:rPr>
          <w:fldChar w:fldCharType="end"/>
        </w:r>
      </w:hyperlink>
    </w:p>
    <w:p w14:paraId="5E9BA680" w14:textId="77777777" w:rsidR="00F80E62" w:rsidRDefault="004A7B8E">
      <w:pPr>
        <w:pStyle w:val="TOC2"/>
        <w:tabs>
          <w:tab w:val="right" w:leader="dot" w:pos="9628"/>
        </w:tabs>
        <w:rPr>
          <w:rFonts w:asciiTheme="minorHAnsi" w:eastAsiaTheme="minorEastAsia" w:hAnsiTheme="minorHAnsi" w:cstheme="minorBidi"/>
          <w:noProof/>
        </w:rPr>
      </w:pPr>
      <w:hyperlink w:anchor="_Toc410293604" w:history="1">
        <w:r w:rsidR="00F80E62" w:rsidRPr="00782352">
          <w:rPr>
            <w:rStyle w:val="Hyperlink"/>
            <w:noProof/>
          </w:rPr>
          <w:t>5.7 Firmware Update Definitions</w:t>
        </w:r>
        <w:r w:rsidR="00F80E62">
          <w:rPr>
            <w:noProof/>
            <w:webHidden/>
          </w:rPr>
          <w:tab/>
        </w:r>
        <w:r w:rsidR="00F80E62">
          <w:rPr>
            <w:noProof/>
            <w:webHidden/>
          </w:rPr>
          <w:fldChar w:fldCharType="begin"/>
        </w:r>
        <w:r w:rsidR="00F80E62">
          <w:rPr>
            <w:noProof/>
            <w:webHidden/>
          </w:rPr>
          <w:instrText xml:space="preserve"> PAGEREF _Toc410293604 \h </w:instrText>
        </w:r>
        <w:r w:rsidR="00F80E62">
          <w:rPr>
            <w:noProof/>
            <w:webHidden/>
          </w:rPr>
        </w:r>
        <w:r w:rsidR="00F80E62">
          <w:rPr>
            <w:noProof/>
            <w:webHidden/>
          </w:rPr>
          <w:fldChar w:fldCharType="separate"/>
        </w:r>
        <w:r>
          <w:rPr>
            <w:noProof/>
            <w:webHidden/>
          </w:rPr>
          <w:t>37</w:t>
        </w:r>
        <w:r w:rsidR="00F80E62">
          <w:rPr>
            <w:noProof/>
            <w:webHidden/>
          </w:rPr>
          <w:fldChar w:fldCharType="end"/>
        </w:r>
      </w:hyperlink>
    </w:p>
    <w:p w14:paraId="144F6B9F" w14:textId="77777777" w:rsidR="00F80E62" w:rsidRDefault="004A7B8E">
      <w:pPr>
        <w:pStyle w:val="TOC2"/>
        <w:tabs>
          <w:tab w:val="right" w:leader="dot" w:pos="9628"/>
        </w:tabs>
        <w:rPr>
          <w:rFonts w:asciiTheme="minorHAnsi" w:eastAsiaTheme="minorEastAsia" w:hAnsiTheme="minorHAnsi" w:cstheme="minorBidi"/>
          <w:noProof/>
        </w:rPr>
      </w:pPr>
      <w:hyperlink w:anchor="_Toc410293605" w:history="1">
        <w:r w:rsidR="00F80E62" w:rsidRPr="00782352">
          <w:rPr>
            <w:rStyle w:val="Hyperlink"/>
            <w:noProof/>
          </w:rPr>
          <w:t>5.8 Time Server</w:t>
        </w:r>
        <w:r w:rsidR="00F80E62">
          <w:rPr>
            <w:noProof/>
            <w:webHidden/>
          </w:rPr>
          <w:tab/>
        </w:r>
        <w:r w:rsidR="00F80E62">
          <w:rPr>
            <w:noProof/>
            <w:webHidden/>
          </w:rPr>
          <w:fldChar w:fldCharType="begin"/>
        </w:r>
        <w:r w:rsidR="00F80E62">
          <w:rPr>
            <w:noProof/>
            <w:webHidden/>
          </w:rPr>
          <w:instrText xml:space="preserve"> PAGEREF _Toc410293605 \h </w:instrText>
        </w:r>
        <w:r w:rsidR="00F80E62">
          <w:rPr>
            <w:noProof/>
            <w:webHidden/>
          </w:rPr>
        </w:r>
        <w:r w:rsidR="00F80E62">
          <w:rPr>
            <w:noProof/>
            <w:webHidden/>
          </w:rPr>
          <w:fldChar w:fldCharType="separate"/>
        </w:r>
        <w:r>
          <w:rPr>
            <w:noProof/>
            <w:webHidden/>
          </w:rPr>
          <w:t>38</w:t>
        </w:r>
        <w:r w:rsidR="00F80E62">
          <w:rPr>
            <w:noProof/>
            <w:webHidden/>
          </w:rPr>
          <w:fldChar w:fldCharType="end"/>
        </w:r>
      </w:hyperlink>
    </w:p>
    <w:p w14:paraId="45E0748C" w14:textId="77777777" w:rsidR="00F80E62" w:rsidRDefault="004A7B8E">
      <w:pPr>
        <w:pStyle w:val="TOC2"/>
        <w:tabs>
          <w:tab w:val="right" w:leader="dot" w:pos="9628"/>
        </w:tabs>
        <w:rPr>
          <w:rFonts w:asciiTheme="minorHAnsi" w:eastAsiaTheme="minorEastAsia" w:hAnsiTheme="minorHAnsi" w:cstheme="minorBidi"/>
          <w:noProof/>
        </w:rPr>
      </w:pPr>
      <w:hyperlink w:anchor="_Toc410293606" w:history="1">
        <w:r w:rsidR="00F80E62" w:rsidRPr="00782352">
          <w:rPr>
            <w:rStyle w:val="Hyperlink"/>
            <w:noProof/>
          </w:rPr>
          <w:t>5.9 Country</w:t>
        </w:r>
        <w:r w:rsidR="00F80E62">
          <w:rPr>
            <w:noProof/>
            <w:webHidden/>
          </w:rPr>
          <w:tab/>
        </w:r>
        <w:r w:rsidR="00F80E62">
          <w:rPr>
            <w:noProof/>
            <w:webHidden/>
          </w:rPr>
          <w:fldChar w:fldCharType="begin"/>
        </w:r>
        <w:r w:rsidR="00F80E62">
          <w:rPr>
            <w:noProof/>
            <w:webHidden/>
          </w:rPr>
          <w:instrText xml:space="preserve"> PAGEREF _Toc410293606 \h </w:instrText>
        </w:r>
        <w:r w:rsidR="00F80E62">
          <w:rPr>
            <w:noProof/>
            <w:webHidden/>
          </w:rPr>
        </w:r>
        <w:r w:rsidR="00F80E62">
          <w:rPr>
            <w:noProof/>
            <w:webHidden/>
          </w:rPr>
          <w:fldChar w:fldCharType="separate"/>
        </w:r>
        <w:r>
          <w:rPr>
            <w:noProof/>
            <w:webHidden/>
          </w:rPr>
          <w:t>40</w:t>
        </w:r>
        <w:r w:rsidR="00F80E62">
          <w:rPr>
            <w:noProof/>
            <w:webHidden/>
          </w:rPr>
          <w:fldChar w:fldCharType="end"/>
        </w:r>
      </w:hyperlink>
    </w:p>
    <w:p w14:paraId="4EE40B21" w14:textId="77777777" w:rsidR="00F80E62" w:rsidRDefault="004A7B8E">
      <w:pPr>
        <w:pStyle w:val="TOC2"/>
        <w:tabs>
          <w:tab w:val="right" w:leader="dot" w:pos="9628"/>
        </w:tabs>
        <w:rPr>
          <w:rFonts w:asciiTheme="minorHAnsi" w:eastAsiaTheme="minorEastAsia" w:hAnsiTheme="minorHAnsi" w:cstheme="minorBidi"/>
          <w:noProof/>
        </w:rPr>
      </w:pPr>
      <w:hyperlink w:anchor="_Toc410293607" w:history="1">
        <w:r w:rsidR="00F80E62" w:rsidRPr="00782352">
          <w:rPr>
            <w:rStyle w:val="Hyperlink"/>
            <w:noProof/>
          </w:rPr>
          <w:t>5.10 Security</w:t>
        </w:r>
        <w:r w:rsidR="00F80E62">
          <w:rPr>
            <w:noProof/>
            <w:webHidden/>
          </w:rPr>
          <w:tab/>
        </w:r>
        <w:r w:rsidR="00F80E62">
          <w:rPr>
            <w:noProof/>
            <w:webHidden/>
          </w:rPr>
          <w:fldChar w:fldCharType="begin"/>
        </w:r>
        <w:r w:rsidR="00F80E62">
          <w:rPr>
            <w:noProof/>
            <w:webHidden/>
          </w:rPr>
          <w:instrText xml:space="preserve"> PAGEREF _Toc410293607 \h </w:instrText>
        </w:r>
        <w:r w:rsidR="00F80E62">
          <w:rPr>
            <w:noProof/>
            <w:webHidden/>
          </w:rPr>
        </w:r>
        <w:r w:rsidR="00F80E62">
          <w:rPr>
            <w:noProof/>
            <w:webHidden/>
          </w:rPr>
          <w:fldChar w:fldCharType="separate"/>
        </w:r>
        <w:r>
          <w:rPr>
            <w:noProof/>
            <w:webHidden/>
          </w:rPr>
          <w:t>41</w:t>
        </w:r>
        <w:r w:rsidR="00F80E62">
          <w:rPr>
            <w:noProof/>
            <w:webHidden/>
          </w:rPr>
          <w:fldChar w:fldCharType="end"/>
        </w:r>
      </w:hyperlink>
    </w:p>
    <w:p w14:paraId="1D8BDCE3" w14:textId="77777777" w:rsidR="00F80E62" w:rsidRDefault="004A7B8E">
      <w:pPr>
        <w:pStyle w:val="TOC2"/>
        <w:tabs>
          <w:tab w:val="right" w:leader="dot" w:pos="9628"/>
        </w:tabs>
        <w:rPr>
          <w:rFonts w:asciiTheme="minorHAnsi" w:eastAsiaTheme="minorEastAsia" w:hAnsiTheme="minorHAnsi" w:cstheme="minorBidi"/>
          <w:noProof/>
        </w:rPr>
      </w:pPr>
      <w:hyperlink w:anchor="_Toc410293608" w:history="1">
        <w:r w:rsidR="00F80E62" w:rsidRPr="00782352">
          <w:rPr>
            <w:rStyle w:val="Hyperlink"/>
            <w:noProof/>
          </w:rPr>
          <w:t>5.11 Central Directory and LDAP</w:t>
        </w:r>
        <w:r w:rsidR="00F80E62">
          <w:rPr>
            <w:noProof/>
            <w:webHidden/>
          </w:rPr>
          <w:tab/>
        </w:r>
        <w:r w:rsidR="00F80E62">
          <w:rPr>
            <w:noProof/>
            <w:webHidden/>
          </w:rPr>
          <w:fldChar w:fldCharType="begin"/>
        </w:r>
        <w:r w:rsidR="00F80E62">
          <w:rPr>
            <w:noProof/>
            <w:webHidden/>
          </w:rPr>
          <w:instrText xml:space="preserve"> PAGEREF _Toc410293608 \h </w:instrText>
        </w:r>
        <w:r w:rsidR="00F80E62">
          <w:rPr>
            <w:noProof/>
            <w:webHidden/>
          </w:rPr>
        </w:r>
        <w:r w:rsidR="00F80E62">
          <w:rPr>
            <w:noProof/>
            <w:webHidden/>
          </w:rPr>
          <w:fldChar w:fldCharType="separate"/>
        </w:r>
        <w:r>
          <w:rPr>
            <w:noProof/>
            <w:webHidden/>
          </w:rPr>
          <w:t>43</w:t>
        </w:r>
        <w:r w:rsidR="00F80E62">
          <w:rPr>
            <w:noProof/>
            <w:webHidden/>
          </w:rPr>
          <w:fldChar w:fldCharType="end"/>
        </w:r>
      </w:hyperlink>
    </w:p>
    <w:p w14:paraId="19A5B986" w14:textId="77777777" w:rsidR="00F80E62" w:rsidRDefault="004A7B8E">
      <w:pPr>
        <w:pStyle w:val="TOC2"/>
        <w:tabs>
          <w:tab w:val="right" w:leader="dot" w:pos="9628"/>
        </w:tabs>
        <w:rPr>
          <w:rFonts w:asciiTheme="minorHAnsi" w:eastAsiaTheme="minorEastAsia" w:hAnsiTheme="minorHAnsi" w:cstheme="minorBidi"/>
          <w:noProof/>
        </w:rPr>
      </w:pPr>
      <w:hyperlink w:anchor="_Toc410293609" w:history="1">
        <w:r w:rsidR="00F80E62" w:rsidRPr="00782352">
          <w:rPr>
            <w:rStyle w:val="Hyperlink"/>
            <w:noProof/>
          </w:rPr>
          <w:t>5.12 Repeaters</w:t>
        </w:r>
        <w:r w:rsidR="00F80E62">
          <w:rPr>
            <w:noProof/>
            <w:webHidden/>
          </w:rPr>
          <w:tab/>
        </w:r>
        <w:r w:rsidR="00F80E62">
          <w:rPr>
            <w:noProof/>
            <w:webHidden/>
          </w:rPr>
          <w:fldChar w:fldCharType="begin"/>
        </w:r>
        <w:r w:rsidR="00F80E62">
          <w:rPr>
            <w:noProof/>
            <w:webHidden/>
          </w:rPr>
          <w:instrText xml:space="preserve"> PAGEREF _Toc410293609 \h </w:instrText>
        </w:r>
        <w:r w:rsidR="00F80E62">
          <w:rPr>
            <w:noProof/>
            <w:webHidden/>
          </w:rPr>
        </w:r>
        <w:r w:rsidR="00F80E62">
          <w:rPr>
            <w:noProof/>
            <w:webHidden/>
          </w:rPr>
          <w:fldChar w:fldCharType="separate"/>
        </w:r>
        <w:r>
          <w:rPr>
            <w:noProof/>
            <w:webHidden/>
          </w:rPr>
          <w:t>46</w:t>
        </w:r>
        <w:r w:rsidR="00F80E62">
          <w:rPr>
            <w:noProof/>
            <w:webHidden/>
          </w:rPr>
          <w:fldChar w:fldCharType="end"/>
        </w:r>
      </w:hyperlink>
    </w:p>
    <w:p w14:paraId="05CB00FB" w14:textId="77777777" w:rsidR="00F80E62" w:rsidRDefault="004A7B8E">
      <w:pPr>
        <w:pStyle w:val="TOC2"/>
        <w:tabs>
          <w:tab w:val="right" w:leader="dot" w:pos="9628"/>
        </w:tabs>
        <w:rPr>
          <w:rFonts w:asciiTheme="minorHAnsi" w:eastAsiaTheme="minorEastAsia" w:hAnsiTheme="minorHAnsi" w:cstheme="minorBidi"/>
          <w:noProof/>
        </w:rPr>
      </w:pPr>
      <w:hyperlink w:anchor="_Toc410293610" w:history="1">
        <w:r w:rsidR="00F80E62" w:rsidRPr="00782352">
          <w:rPr>
            <w:rStyle w:val="Hyperlink"/>
            <w:noProof/>
          </w:rPr>
          <w:t>5.13 Alarm</w:t>
        </w:r>
        <w:r w:rsidR="00F80E62">
          <w:rPr>
            <w:noProof/>
            <w:webHidden/>
          </w:rPr>
          <w:tab/>
        </w:r>
        <w:r w:rsidR="00F80E62">
          <w:rPr>
            <w:noProof/>
            <w:webHidden/>
          </w:rPr>
          <w:fldChar w:fldCharType="begin"/>
        </w:r>
        <w:r w:rsidR="00F80E62">
          <w:rPr>
            <w:noProof/>
            <w:webHidden/>
          </w:rPr>
          <w:instrText xml:space="preserve"> PAGEREF _Toc410293610 \h </w:instrText>
        </w:r>
        <w:r w:rsidR="00F80E62">
          <w:rPr>
            <w:noProof/>
            <w:webHidden/>
          </w:rPr>
        </w:r>
        <w:r w:rsidR="00F80E62">
          <w:rPr>
            <w:noProof/>
            <w:webHidden/>
          </w:rPr>
          <w:fldChar w:fldCharType="separate"/>
        </w:r>
        <w:r>
          <w:rPr>
            <w:noProof/>
            <w:webHidden/>
          </w:rPr>
          <w:t>50</w:t>
        </w:r>
        <w:r w:rsidR="00F80E62">
          <w:rPr>
            <w:noProof/>
            <w:webHidden/>
          </w:rPr>
          <w:fldChar w:fldCharType="end"/>
        </w:r>
      </w:hyperlink>
    </w:p>
    <w:p w14:paraId="57F1529B" w14:textId="77777777" w:rsidR="00F80E62" w:rsidRDefault="004A7B8E">
      <w:pPr>
        <w:pStyle w:val="TOC2"/>
        <w:tabs>
          <w:tab w:val="right" w:leader="dot" w:pos="9628"/>
        </w:tabs>
        <w:rPr>
          <w:rFonts w:asciiTheme="minorHAnsi" w:eastAsiaTheme="minorEastAsia" w:hAnsiTheme="minorHAnsi" w:cstheme="minorBidi"/>
          <w:noProof/>
        </w:rPr>
      </w:pPr>
      <w:hyperlink w:anchor="_Toc410293611" w:history="1">
        <w:r w:rsidR="00F80E62" w:rsidRPr="00782352">
          <w:rPr>
            <w:rStyle w:val="Hyperlink"/>
            <w:noProof/>
          </w:rPr>
          <w:t>5.14 Statistics</w:t>
        </w:r>
        <w:r w:rsidR="00F80E62">
          <w:rPr>
            <w:noProof/>
            <w:webHidden/>
          </w:rPr>
          <w:tab/>
        </w:r>
        <w:r w:rsidR="00F80E62">
          <w:rPr>
            <w:noProof/>
            <w:webHidden/>
          </w:rPr>
          <w:fldChar w:fldCharType="begin"/>
        </w:r>
        <w:r w:rsidR="00F80E62">
          <w:rPr>
            <w:noProof/>
            <w:webHidden/>
          </w:rPr>
          <w:instrText xml:space="preserve"> PAGEREF _Toc410293611 \h </w:instrText>
        </w:r>
        <w:r w:rsidR="00F80E62">
          <w:rPr>
            <w:noProof/>
            <w:webHidden/>
          </w:rPr>
        </w:r>
        <w:r w:rsidR="00F80E62">
          <w:rPr>
            <w:noProof/>
            <w:webHidden/>
          </w:rPr>
          <w:fldChar w:fldCharType="separate"/>
        </w:r>
        <w:r>
          <w:rPr>
            <w:noProof/>
            <w:webHidden/>
          </w:rPr>
          <w:t>52</w:t>
        </w:r>
        <w:r w:rsidR="00F80E62">
          <w:rPr>
            <w:noProof/>
            <w:webHidden/>
          </w:rPr>
          <w:fldChar w:fldCharType="end"/>
        </w:r>
      </w:hyperlink>
    </w:p>
    <w:p w14:paraId="5FFAF1B4" w14:textId="77777777" w:rsidR="00F80E62" w:rsidRDefault="004A7B8E">
      <w:pPr>
        <w:pStyle w:val="TOC2"/>
        <w:tabs>
          <w:tab w:val="right" w:leader="dot" w:pos="9628"/>
        </w:tabs>
        <w:rPr>
          <w:rFonts w:asciiTheme="minorHAnsi" w:eastAsiaTheme="minorEastAsia" w:hAnsiTheme="minorHAnsi" w:cstheme="minorBidi"/>
          <w:noProof/>
        </w:rPr>
      </w:pPr>
      <w:hyperlink w:anchor="_Toc410293612" w:history="1">
        <w:r w:rsidR="00F80E62" w:rsidRPr="00782352">
          <w:rPr>
            <w:rStyle w:val="Hyperlink"/>
            <w:noProof/>
          </w:rPr>
          <w:t>5.15 Settings – Configuration File Setup</w:t>
        </w:r>
        <w:r w:rsidR="00F80E62">
          <w:rPr>
            <w:noProof/>
            <w:webHidden/>
          </w:rPr>
          <w:tab/>
        </w:r>
        <w:r w:rsidR="00F80E62">
          <w:rPr>
            <w:noProof/>
            <w:webHidden/>
          </w:rPr>
          <w:fldChar w:fldCharType="begin"/>
        </w:r>
        <w:r w:rsidR="00F80E62">
          <w:rPr>
            <w:noProof/>
            <w:webHidden/>
          </w:rPr>
          <w:instrText xml:space="preserve"> PAGEREF _Toc410293612 \h </w:instrText>
        </w:r>
        <w:r w:rsidR="00F80E62">
          <w:rPr>
            <w:noProof/>
            <w:webHidden/>
          </w:rPr>
        </w:r>
        <w:r w:rsidR="00F80E62">
          <w:rPr>
            <w:noProof/>
            <w:webHidden/>
          </w:rPr>
          <w:fldChar w:fldCharType="separate"/>
        </w:r>
        <w:r>
          <w:rPr>
            <w:noProof/>
            <w:webHidden/>
          </w:rPr>
          <w:t>56</w:t>
        </w:r>
        <w:r w:rsidR="00F80E62">
          <w:rPr>
            <w:noProof/>
            <w:webHidden/>
          </w:rPr>
          <w:fldChar w:fldCharType="end"/>
        </w:r>
      </w:hyperlink>
    </w:p>
    <w:p w14:paraId="391767B9" w14:textId="77777777" w:rsidR="00F80E62" w:rsidRDefault="004A7B8E">
      <w:pPr>
        <w:pStyle w:val="TOC2"/>
        <w:tabs>
          <w:tab w:val="right" w:leader="dot" w:pos="9628"/>
        </w:tabs>
        <w:rPr>
          <w:rFonts w:asciiTheme="minorHAnsi" w:eastAsiaTheme="minorEastAsia" w:hAnsiTheme="minorHAnsi" w:cstheme="minorBidi"/>
          <w:noProof/>
        </w:rPr>
      </w:pPr>
      <w:hyperlink w:anchor="_Toc410293613" w:history="1">
        <w:r w:rsidR="00F80E62" w:rsidRPr="00782352">
          <w:rPr>
            <w:rStyle w:val="Hyperlink"/>
            <w:noProof/>
          </w:rPr>
          <w:t>5.16 Sys log</w:t>
        </w:r>
        <w:r w:rsidR="00F80E62">
          <w:rPr>
            <w:noProof/>
            <w:webHidden/>
          </w:rPr>
          <w:tab/>
        </w:r>
        <w:r w:rsidR="00F80E62">
          <w:rPr>
            <w:noProof/>
            <w:webHidden/>
          </w:rPr>
          <w:fldChar w:fldCharType="begin"/>
        </w:r>
        <w:r w:rsidR="00F80E62">
          <w:rPr>
            <w:noProof/>
            <w:webHidden/>
          </w:rPr>
          <w:instrText xml:space="preserve"> PAGEREF _Toc410293613 \h </w:instrText>
        </w:r>
        <w:r w:rsidR="00F80E62">
          <w:rPr>
            <w:noProof/>
            <w:webHidden/>
          </w:rPr>
        </w:r>
        <w:r w:rsidR="00F80E62">
          <w:rPr>
            <w:noProof/>
            <w:webHidden/>
          </w:rPr>
          <w:fldChar w:fldCharType="separate"/>
        </w:r>
        <w:r>
          <w:rPr>
            <w:noProof/>
            <w:webHidden/>
          </w:rPr>
          <w:t>56</w:t>
        </w:r>
        <w:r w:rsidR="00F80E62">
          <w:rPr>
            <w:noProof/>
            <w:webHidden/>
          </w:rPr>
          <w:fldChar w:fldCharType="end"/>
        </w:r>
      </w:hyperlink>
    </w:p>
    <w:p w14:paraId="51F2FC2C" w14:textId="77777777" w:rsidR="00F80E62" w:rsidRDefault="004A7B8E">
      <w:pPr>
        <w:pStyle w:val="TOC2"/>
        <w:tabs>
          <w:tab w:val="right" w:leader="dot" w:pos="9628"/>
        </w:tabs>
        <w:rPr>
          <w:rFonts w:asciiTheme="minorHAnsi" w:eastAsiaTheme="minorEastAsia" w:hAnsiTheme="minorHAnsi" w:cstheme="minorBidi"/>
          <w:noProof/>
        </w:rPr>
      </w:pPr>
      <w:hyperlink w:anchor="_Toc410293614" w:history="1">
        <w:r w:rsidR="00F80E62" w:rsidRPr="00782352">
          <w:rPr>
            <w:rStyle w:val="Hyperlink"/>
            <w:noProof/>
          </w:rPr>
          <w:t>5.17 SIP Logs</w:t>
        </w:r>
        <w:r w:rsidR="00F80E62">
          <w:rPr>
            <w:noProof/>
            <w:webHidden/>
          </w:rPr>
          <w:tab/>
        </w:r>
        <w:r w:rsidR="00F80E62">
          <w:rPr>
            <w:noProof/>
            <w:webHidden/>
          </w:rPr>
          <w:fldChar w:fldCharType="begin"/>
        </w:r>
        <w:r w:rsidR="00F80E62">
          <w:rPr>
            <w:noProof/>
            <w:webHidden/>
          </w:rPr>
          <w:instrText xml:space="preserve"> PAGEREF _Toc410293614 \h </w:instrText>
        </w:r>
        <w:r w:rsidR="00F80E62">
          <w:rPr>
            <w:noProof/>
            <w:webHidden/>
          </w:rPr>
        </w:r>
        <w:r w:rsidR="00F80E62">
          <w:rPr>
            <w:noProof/>
            <w:webHidden/>
          </w:rPr>
          <w:fldChar w:fldCharType="separate"/>
        </w:r>
        <w:r>
          <w:rPr>
            <w:noProof/>
            <w:webHidden/>
          </w:rPr>
          <w:t>57</w:t>
        </w:r>
        <w:r w:rsidR="00F80E62">
          <w:rPr>
            <w:noProof/>
            <w:webHidden/>
          </w:rPr>
          <w:fldChar w:fldCharType="end"/>
        </w:r>
      </w:hyperlink>
    </w:p>
    <w:p w14:paraId="71C10743"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615" w:history="1">
        <w:r w:rsidR="00F80E62" w:rsidRPr="00782352">
          <w:rPr>
            <w:rStyle w:val="Hyperlink"/>
          </w:rPr>
          <w:t>6</w:t>
        </w:r>
        <w:r w:rsidR="00F80E62">
          <w:rPr>
            <w:rFonts w:asciiTheme="minorHAnsi" w:eastAsiaTheme="minorEastAsia" w:hAnsiTheme="minorHAnsi" w:cstheme="minorBidi"/>
            <w:color w:val="auto"/>
            <w:szCs w:val="22"/>
            <w:lang w:val="da-DK"/>
          </w:rPr>
          <w:tab/>
        </w:r>
        <w:r w:rsidR="00F80E62" w:rsidRPr="00782352">
          <w:rPr>
            <w:rStyle w:val="Hyperlink"/>
          </w:rPr>
          <w:t>Registration Management - Handset</w:t>
        </w:r>
        <w:r w:rsidR="00F80E62">
          <w:rPr>
            <w:webHidden/>
          </w:rPr>
          <w:tab/>
        </w:r>
        <w:r w:rsidR="00F80E62">
          <w:rPr>
            <w:webHidden/>
          </w:rPr>
          <w:fldChar w:fldCharType="begin"/>
        </w:r>
        <w:r w:rsidR="00F80E62">
          <w:rPr>
            <w:webHidden/>
          </w:rPr>
          <w:instrText xml:space="preserve"> PAGEREF _Toc410293615 \h </w:instrText>
        </w:r>
        <w:r w:rsidR="00F80E62">
          <w:rPr>
            <w:webHidden/>
          </w:rPr>
        </w:r>
        <w:r w:rsidR="00F80E62">
          <w:rPr>
            <w:webHidden/>
          </w:rPr>
          <w:fldChar w:fldCharType="separate"/>
        </w:r>
        <w:r>
          <w:rPr>
            <w:webHidden/>
          </w:rPr>
          <w:t>58</w:t>
        </w:r>
        <w:r w:rsidR="00F80E62">
          <w:rPr>
            <w:webHidden/>
          </w:rPr>
          <w:fldChar w:fldCharType="end"/>
        </w:r>
      </w:hyperlink>
    </w:p>
    <w:p w14:paraId="15408908" w14:textId="77777777" w:rsidR="00F80E62" w:rsidRDefault="004A7B8E">
      <w:pPr>
        <w:pStyle w:val="TOC2"/>
        <w:tabs>
          <w:tab w:val="right" w:leader="dot" w:pos="9628"/>
        </w:tabs>
        <w:rPr>
          <w:rFonts w:asciiTheme="minorHAnsi" w:eastAsiaTheme="minorEastAsia" w:hAnsiTheme="minorHAnsi" w:cstheme="minorBidi"/>
          <w:noProof/>
        </w:rPr>
      </w:pPr>
      <w:hyperlink w:anchor="_Toc410293616" w:history="1">
        <w:r w:rsidR="00F80E62" w:rsidRPr="00782352">
          <w:rPr>
            <w:rStyle w:val="Hyperlink"/>
            <w:noProof/>
          </w:rPr>
          <w:t>6.1 Register handset to base</w:t>
        </w:r>
        <w:r w:rsidR="00F80E62">
          <w:rPr>
            <w:noProof/>
            <w:webHidden/>
          </w:rPr>
          <w:tab/>
        </w:r>
        <w:r w:rsidR="00F80E62">
          <w:rPr>
            <w:noProof/>
            <w:webHidden/>
          </w:rPr>
          <w:fldChar w:fldCharType="begin"/>
        </w:r>
        <w:r w:rsidR="00F80E62">
          <w:rPr>
            <w:noProof/>
            <w:webHidden/>
          </w:rPr>
          <w:instrText xml:space="preserve"> PAGEREF _Toc410293616 \h </w:instrText>
        </w:r>
        <w:r w:rsidR="00F80E62">
          <w:rPr>
            <w:noProof/>
            <w:webHidden/>
          </w:rPr>
        </w:r>
        <w:r w:rsidR="00F80E62">
          <w:rPr>
            <w:noProof/>
            <w:webHidden/>
          </w:rPr>
          <w:fldChar w:fldCharType="separate"/>
        </w:r>
        <w:r>
          <w:rPr>
            <w:noProof/>
            <w:webHidden/>
          </w:rPr>
          <w:t>58</w:t>
        </w:r>
        <w:r w:rsidR="00F80E62">
          <w:rPr>
            <w:noProof/>
            <w:webHidden/>
          </w:rPr>
          <w:fldChar w:fldCharType="end"/>
        </w:r>
      </w:hyperlink>
    </w:p>
    <w:p w14:paraId="67D5BCC3"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617" w:history="1">
        <w:r w:rsidR="00F80E62" w:rsidRPr="00782352">
          <w:rPr>
            <w:rStyle w:val="Hyperlink"/>
          </w:rPr>
          <w:t>7</w:t>
        </w:r>
        <w:r w:rsidR="00F80E62">
          <w:rPr>
            <w:rFonts w:asciiTheme="minorHAnsi" w:eastAsiaTheme="minorEastAsia" w:hAnsiTheme="minorHAnsi" w:cstheme="minorBidi"/>
            <w:color w:val="auto"/>
            <w:szCs w:val="22"/>
            <w:lang w:val="da-DK"/>
          </w:rPr>
          <w:tab/>
        </w:r>
        <w:r w:rsidR="00F80E62" w:rsidRPr="00782352">
          <w:rPr>
            <w:rStyle w:val="Hyperlink"/>
          </w:rPr>
          <w:t>Firmware Upgrade Procedure</w:t>
        </w:r>
        <w:r w:rsidR="00F80E62">
          <w:rPr>
            <w:webHidden/>
          </w:rPr>
          <w:tab/>
        </w:r>
        <w:r w:rsidR="00F80E62">
          <w:rPr>
            <w:webHidden/>
          </w:rPr>
          <w:fldChar w:fldCharType="begin"/>
        </w:r>
        <w:r w:rsidR="00F80E62">
          <w:rPr>
            <w:webHidden/>
          </w:rPr>
          <w:instrText xml:space="preserve"> PAGEREF _Toc410293617 \h </w:instrText>
        </w:r>
        <w:r w:rsidR="00F80E62">
          <w:rPr>
            <w:webHidden/>
          </w:rPr>
        </w:r>
        <w:r w:rsidR="00F80E62">
          <w:rPr>
            <w:webHidden/>
          </w:rPr>
          <w:fldChar w:fldCharType="separate"/>
        </w:r>
        <w:r>
          <w:rPr>
            <w:webHidden/>
          </w:rPr>
          <w:t>61</w:t>
        </w:r>
        <w:r w:rsidR="00F80E62">
          <w:rPr>
            <w:webHidden/>
          </w:rPr>
          <w:fldChar w:fldCharType="end"/>
        </w:r>
      </w:hyperlink>
    </w:p>
    <w:p w14:paraId="0DB78246" w14:textId="77777777" w:rsidR="00F80E62" w:rsidRDefault="004A7B8E">
      <w:pPr>
        <w:pStyle w:val="TOC2"/>
        <w:tabs>
          <w:tab w:val="right" w:leader="dot" w:pos="9628"/>
        </w:tabs>
        <w:rPr>
          <w:rFonts w:asciiTheme="minorHAnsi" w:eastAsiaTheme="minorEastAsia" w:hAnsiTheme="minorHAnsi" w:cstheme="minorBidi"/>
          <w:noProof/>
        </w:rPr>
      </w:pPr>
      <w:hyperlink w:anchor="_Toc410293618" w:history="1">
        <w:r w:rsidR="00F80E62" w:rsidRPr="00782352">
          <w:rPr>
            <w:rStyle w:val="Hyperlink"/>
            <w:noProof/>
          </w:rPr>
          <w:t>7.1 Network Dimensioning</w:t>
        </w:r>
        <w:r w:rsidR="00F80E62">
          <w:rPr>
            <w:noProof/>
            <w:webHidden/>
          </w:rPr>
          <w:tab/>
        </w:r>
        <w:r w:rsidR="00F80E62">
          <w:rPr>
            <w:noProof/>
            <w:webHidden/>
          </w:rPr>
          <w:fldChar w:fldCharType="begin"/>
        </w:r>
        <w:r w:rsidR="00F80E62">
          <w:rPr>
            <w:noProof/>
            <w:webHidden/>
          </w:rPr>
          <w:instrText xml:space="preserve"> PAGEREF _Toc410293618 \h </w:instrText>
        </w:r>
        <w:r w:rsidR="00F80E62">
          <w:rPr>
            <w:noProof/>
            <w:webHidden/>
          </w:rPr>
        </w:r>
        <w:r w:rsidR="00F80E62">
          <w:rPr>
            <w:noProof/>
            <w:webHidden/>
          </w:rPr>
          <w:fldChar w:fldCharType="separate"/>
        </w:r>
        <w:r>
          <w:rPr>
            <w:noProof/>
            <w:webHidden/>
          </w:rPr>
          <w:t>61</w:t>
        </w:r>
        <w:r w:rsidR="00F80E62">
          <w:rPr>
            <w:noProof/>
            <w:webHidden/>
          </w:rPr>
          <w:fldChar w:fldCharType="end"/>
        </w:r>
      </w:hyperlink>
    </w:p>
    <w:p w14:paraId="540D6D74" w14:textId="77777777" w:rsidR="00F80E62" w:rsidRDefault="004A7B8E">
      <w:pPr>
        <w:pStyle w:val="TOC2"/>
        <w:tabs>
          <w:tab w:val="right" w:leader="dot" w:pos="9628"/>
        </w:tabs>
        <w:rPr>
          <w:rFonts w:asciiTheme="minorHAnsi" w:eastAsiaTheme="minorEastAsia" w:hAnsiTheme="minorHAnsi" w:cstheme="minorBidi"/>
          <w:noProof/>
        </w:rPr>
      </w:pPr>
      <w:hyperlink w:anchor="_Toc410293619" w:history="1">
        <w:r w:rsidR="00F80E62" w:rsidRPr="00782352">
          <w:rPr>
            <w:rStyle w:val="Hyperlink"/>
            <w:noProof/>
          </w:rPr>
          <w:t>7.2 TFTP Configuration</w:t>
        </w:r>
        <w:r w:rsidR="00F80E62">
          <w:rPr>
            <w:noProof/>
            <w:webHidden/>
          </w:rPr>
          <w:tab/>
        </w:r>
        <w:r w:rsidR="00F80E62">
          <w:rPr>
            <w:noProof/>
            <w:webHidden/>
          </w:rPr>
          <w:fldChar w:fldCharType="begin"/>
        </w:r>
        <w:r w:rsidR="00F80E62">
          <w:rPr>
            <w:noProof/>
            <w:webHidden/>
          </w:rPr>
          <w:instrText xml:space="preserve"> PAGEREF _Toc410293619 \h </w:instrText>
        </w:r>
        <w:r w:rsidR="00F80E62">
          <w:rPr>
            <w:noProof/>
            <w:webHidden/>
          </w:rPr>
        </w:r>
        <w:r w:rsidR="00F80E62">
          <w:rPr>
            <w:noProof/>
            <w:webHidden/>
          </w:rPr>
          <w:fldChar w:fldCharType="separate"/>
        </w:r>
        <w:r>
          <w:rPr>
            <w:noProof/>
            <w:webHidden/>
          </w:rPr>
          <w:t>61</w:t>
        </w:r>
        <w:r w:rsidR="00F80E62">
          <w:rPr>
            <w:noProof/>
            <w:webHidden/>
          </w:rPr>
          <w:fldChar w:fldCharType="end"/>
        </w:r>
      </w:hyperlink>
    </w:p>
    <w:p w14:paraId="222CD38F" w14:textId="77777777" w:rsidR="00F80E62" w:rsidRDefault="004A7B8E">
      <w:pPr>
        <w:pStyle w:val="TOC2"/>
        <w:tabs>
          <w:tab w:val="right" w:leader="dot" w:pos="9628"/>
        </w:tabs>
        <w:rPr>
          <w:rFonts w:asciiTheme="minorHAnsi" w:eastAsiaTheme="minorEastAsia" w:hAnsiTheme="minorHAnsi" w:cstheme="minorBidi"/>
          <w:noProof/>
        </w:rPr>
      </w:pPr>
      <w:hyperlink w:anchor="_Toc410293620" w:history="1">
        <w:r w:rsidR="00F80E62" w:rsidRPr="00782352">
          <w:rPr>
            <w:rStyle w:val="Hyperlink"/>
            <w:noProof/>
          </w:rPr>
          <w:t>7.3 Create Firmware Directories</w:t>
        </w:r>
        <w:r w:rsidR="00F80E62">
          <w:rPr>
            <w:noProof/>
            <w:webHidden/>
          </w:rPr>
          <w:tab/>
        </w:r>
        <w:r w:rsidR="00F80E62">
          <w:rPr>
            <w:noProof/>
            <w:webHidden/>
          </w:rPr>
          <w:fldChar w:fldCharType="begin"/>
        </w:r>
        <w:r w:rsidR="00F80E62">
          <w:rPr>
            <w:noProof/>
            <w:webHidden/>
          </w:rPr>
          <w:instrText xml:space="preserve"> PAGEREF _Toc410293620 \h </w:instrText>
        </w:r>
        <w:r w:rsidR="00F80E62">
          <w:rPr>
            <w:noProof/>
            <w:webHidden/>
          </w:rPr>
        </w:r>
        <w:r w:rsidR="00F80E62">
          <w:rPr>
            <w:noProof/>
            <w:webHidden/>
          </w:rPr>
          <w:fldChar w:fldCharType="separate"/>
        </w:r>
        <w:r>
          <w:rPr>
            <w:noProof/>
            <w:webHidden/>
          </w:rPr>
          <w:t>62</w:t>
        </w:r>
        <w:r w:rsidR="00F80E62">
          <w:rPr>
            <w:noProof/>
            <w:webHidden/>
          </w:rPr>
          <w:fldChar w:fldCharType="end"/>
        </w:r>
      </w:hyperlink>
    </w:p>
    <w:p w14:paraId="2CBCD550" w14:textId="77777777" w:rsidR="00F80E62" w:rsidRDefault="004A7B8E">
      <w:pPr>
        <w:pStyle w:val="TOC2"/>
        <w:tabs>
          <w:tab w:val="right" w:leader="dot" w:pos="9628"/>
        </w:tabs>
        <w:rPr>
          <w:rFonts w:asciiTheme="minorHAnsi" w:eastAsiaTheme="minorEastAsia" w:hAnsiTheme="minorHAnsi" w:cstheme="minorBidi"/>
          <w:noProof/>
        </w:rPr>
      </w:pPr>
      <w:hyperlink w:anchor="_Toc410293621" w:history="1">
        <w:r w:rsidR="00F80E62" w:rsidRPr="00782352">
          <w:rPr>
            <w:rStyle w:val="Hyperlink"/>
            <w:noProof/>
          </w:rPr>
          <w:t>7.4 Firmware Update Settings</w:t>
        </w:r>
        <w:r w:rsidR="00F80E62">
          <w:rPr>
            <w:noProof/>
            <w:webHidden/>
          </w:rPr>
          <w:tab/>
        </w:r>
        <w:r w:rsidR="00F80E62">
          <w:rPr>
            <w:noProof/>
            <w:webHidden/>
          </w:rPr>
          <w:fldChar w:fldCharType="begin"/>
        </w:r>
        <w:r w:rsidR="00F80E62">
          <w:rPr>
            <w:noProof/>
            <w:webHidden/>
          </w:rPr>
          <w:instrText xml:space="preserve"> PAGEREF _Toc410293621 \h </w:instrText>
        </w:r>
        <w:r w:rsidR="00F80E62">
          <w:rPr>
            <w:noProof/>
            <w:webHidden/>
          </w:rPr>
        </w:r>
        <w:r w:rsidR="00F80E62">
          <w:rPr>
            <w:noProof/>
            <w:webHidden/>
          </w:rPr>
          <w:fldChar w:fldCharType="separate"/>
        </w:r>
        <w:r>
          <w:rPr>
            <w:noProof/>
            <w:webHidden/>
          </w:rPr>
          <w:t>64</w:t>
        </w:r>
        <w:r w:rsidR="00F80E62">
          <w:rPr>
            <w:noProof/>
            <w:webHidden/>
          </w:rPr>
          <w:fldChar w:fldCharType="end"/>
        </w:r>
      </w:hyperlink>
    </w:p>
    <w:p w14:paraId="63503906" w14:textId="77777777" w:rsidR="00F80E62" w:rsidRDefault="004A7B8E">
      <w:pPr>
        <w:pStyle w:val="TOC2"/>
        <w:tabs>
          <w:tab w:val="right" w:leader="dot" w:pos="9628"/>
        </w:tabs>
        <w:rPr>
          <w:rFonts w:asciiTheme="minorHAnsi" w:eastAsiaTheme="minorEastAsia" w:hAnsiTheme="minorHAnsi" w:cstheme="minorBidi"/>
          <w:noProof/>
        </w:rPr>
      </w:pPr>
      <w:hyperlink w:anchor="_Toc410293622" w:history="1">
        <w:r w:rsidR="00F80E62" w:rsidRPr="00782352">
          <w:rPr>
            <w:rStyle w:val="Hyperlink"/>
            <w:noProof/>
          </w:rPr>
          <w:t>7.5 Base Station Firmware Upgrade</w:t>
        </w:r>
        <w:r w:rsidR="00F80E62">
          <w:rPr>
            <w:noProof/>
            <w:webHidden/>
          </w:rPr>
          <w:tab/>
        </w:r>
        <w:r w:rsidR="00F80E62">
          <w:rPr>
            <w:noProof/>
            <w:webHidden/>
          </w:rPr>
          <w:fldChar w:fldCharType="begin"/>
        </w:r>
        <w:r w:rsidR="00F80E62">
          <w:rPr>
            <w:noProof/>
            <w:webHidden/>
          </w:rPr>
          <w:instrText xml:space="preserve"> PAGEREF _Toc410293622 \h </w:instrText>
        </w:r>
        <w:r w:rsidR="00F80E62">
          <w:rPr>
            <w:noProof/>
            <w:webHidden/>
          </w:rPr>
        </w:r>
        <w:r w:rsidR="00F80E62">
          <w:rPr>
            <w:noProof/>
            <w:webHidden/>
          </w:rPr>
          <w:fldChar w:fldCharType="separate"/>
        </w:r>
        <w:r>
          <w:rPr>
            <w:noProof/>
            <w:webHidden/>
          </w:rPr>
          <w:t>64</w:t>
        </w:r>
        <w:r w:rsidR="00F80E62">
          <w:rPr>
            <w:noProof/>
            <w:webHidden/>
          </w:rPr>
          <w:fldChar w:fldCharType="end"/>
        </w:r>
      </w:hyperlink>
    </w:p>
    <w:p w14:paraId="17A888A7" w14:textId="77777777" w:rsidR="00F80E62" w:rsidRDefault="004A7B8E">
      <w:pPr>
        <w:pStyle w:val="TOC2"/>
        <w:tabs>
          <w:tab w:val="right" w:leader="dot" w:pos="9628"/>
        </w:tabs>
        <w:rPr>
          <w:rFonts w:asciiTheme="minorHAnsi" w:eastAsiaTheme="minorEastAsia" w:hAnsiTheme="minorHAnsi" w:cstheme="minorBidi"/>
          <w:noProof/>
        </w:rPr>
      </w:pPr>
      <w:hyperlink w:anchor="_Toc410293623" w:history="1">
        <w:r w:rsidR="00F80E62" w:rsidRPr="00782352">
          <w:rPr>
            <w:rStyle w:val="Hyperlink"/>
            <w:noProof/>
          </w:rPr>
          <w:t>7.6 Handset(s) and Repeater Firmware Upgrade</w:t>
        </w:r>
        <w:r w:rsidR="00F80E62">
          <w:rPr>
            <w:noProof/>
            <w:webHidden/>
          </w:rPr>
          <w:tab/>
        </w:r>
        <w:r w:rsidR="00F80E62">
          <w:rPr>
            <w:noProof/>
            <w:webHidden/>
          </w:rPr>
          <w:fldChar w:fldCharType="begin"/>
        </w:r>
        <w:r w:rsidR="00F80E62">
          <w:rPr>
            <w:noProof/>
            <w:webHidden/>
          </w:rPr>
          <w:instrText xml:space="preserve"> PAGEREF _Toc410293623 \h </w:instrText>
        </w:r>
        <w:r w:rsidR="00F80E62">
          <w:rPr>
            <w:noProof/>
            <w:webHidden/>
          </w:rPr>
        </w:r>
        <w:r w:rsidR="00F80E62">
          <w:rPr>
            <w:noProof/>
            <w:webHidden/>
          </w:rPr>
          <w:fldChar w:fldCharType="separate"/>
        </w:r>
        <w:r>
          <w:rPr>
            <w:noProof/>
            <w:webHidden/>
          </w:rPr>
          <w:t>66</w:t>
        </w:r>
        <w:r w:rsidR="00F80E62">
          <w:rPr>
            <w:noProof/>
            <w:webHidden/>
          </w:rPr>
          <w:fldChar w:fldCharType="end"/>
        </w:r>
      </w:hyperlink>
    </w:p>
    <w:p w14:paraId="378F309B"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624" w:history="1">
        <w:r w:rsidR="00F80E62" w:rsidRPr="00782352">
          <w:rPr>
            <w:rStyle w:val="Hyperlink"/>
          </w:rPr>
          <w:t>8</w:t>
        </w:r>
        <w:r w:rsidR="00F80E62">
          <w:rPr>
            <w:rFonts w:asciiTheme="minorHAnsi" w:eastAsiaTheme="minorEastAsia" w:hAnsiTheme="minorHAnsi" w:cstheme="minorBidi"/>
            <w:color w:val="auto"/>
            <w:szCs w:val="22"/>
            <w:lang w:val="da-DK"/>
          </w:rPr>
          <w:tab/>
        </w:r>
        <w:r w:rsidR="00F80E62" w:rsidRPr="00782352">
          <w:rPr>
            <w:rStyle w:val="Hyperlink"/>
          </w:rPr>
          <w:t>Functionality Overview</w:t>
        </w:r>
        <w:r w:rsidR="00F80E62">
          <w:rPr>
            <w:webHidden/>
          </w:rPr>
          <w:tab/>
        </w:r>
        <w:r w:rsidR="00F80E62">
          <w:rPr>
            <w:webHidden/>
          </w:rPr>
          <w:fldChar w:fldCharType="begin"/>
        </w:r>
        <w:r w:rsidR="00F80E62">
          <w:rPr>
            <w:webHidden/>
          </w:rPr>
          <w:instrText xml:space="preserve"> PAGEREF _Toc410293624 \h </w:instrText>
        </w:r>
        <w:r w:rsidR="00F80E62">
          <w:rPr>
            <w:webHidden/>
          </w:rPr>
        </w:r>
        <w:r w:rsidR="00F80E62">
          <w:rPr>
            <w:webHidden/>
          </w:rPr>
          <w:fldChar w:fldCharType="separate"/>
        </w:r>
        <w:r>
          <w:rPr>
            <w:webHidden/>
          </w:rPr>
          <w:t>68</w:t>
        </w:r>
        <w:r w:rsidR="00F80E62">
          <w:rPr>
            <w:webHidden/>
          </w:rPr>
          <w:fldChar w:fldCharType="end"/>
        </w:r>
      </w:hyperlink>
    </w:p>
    <w:p w14:paraId="0B487E28" w14:textId="77777777" w:rsidR="00F80E62" w:rsidRDefault="004A7B8E">
      <w:pPr>
        <w:pStyle w:val="TOC2"/>
        <w:tabs>
          <w:tab w:val="right" w:leader="dot" w:pos="9628"/>
        </w:tabs>
        <w:rPr>
          <w:rFonts w:asciiTheme="minorHAnsi" w:eastAsiaTheme="minorEastAsia" w:hAnsiTheme="minorHAnsi" w:cstheme="minorBidi"/>
          <w:noProof/>
        </w:rPr>
      </w:pPr>
      <w:hyperlink w:anchor="_Toc410293625" w:history="1">
        <w:r w:rsidR="00F80E62" w:rsidRPr="00782352">
          <w:rPr>
            <w:rStyle w:val="Hyperlink"/>
            <w:noProof/>
          </w:rPr>
          <w:t>8.1 Base Station Interfaces</w:t>
        </w:r>
        <w:r w:rsidR="00F80E62">
          <w:rPr>
            <w:noProof/>
            <w:webHidden/>
          </w:rPr>
          <w:tab/>
        </w:r>
        <w:r w:rsidR="00F80E62">
          <w:rPr>
            <w:noProof/>
            <w:webHidden/>
          </w:rPr>
          <w:fldChar w:fldCharType="begin"/>
        </w:r>
        <w:r w:rsidR="00F80E62">
          <w:rPr>
            <w:noProof/>
            <w:webHidden/>
          </w:rPr>
          <w:instrText xml:space="preserve"> PAGEREF _Toc410293625 \h </w:instrText>
        </w:r>
        <w:r w:rsidR="00F80E62">
          <w:rPr>
            <w:noProof/>
            <w:webHidden/>
          </w:rPr>
        </w:r>
        <w:r w:rsidR="00F80E62">
          <w:rPr>
            <w:noProof/>
            <w:webHidden/>
          </w:rPr>
          <w:fldChar w:fldCharType="separate"/>
        </w:r>
        <w:r>
          <w:rPr>
            <w:noProof/>
            <w:webHidden/>
          </w:rPr>
          <w:t>68</w:t>
        </w:r>
        <w:r w:rsidR="00F80E62">
          <w:rPr>
            <w:noProof/>
            <w:webHidden/>
          </w:rPr>
          <w:fldChar w:fldCharType="end"/>
        </w:r>
      </w:hyperlink>
    </w:p>
    <w:p w14:paraId="771C81D2" w14:textId="77777777" w:rsidR="00F80E62" w:rsidRDefault="004A7B8E">
      <w:pPr>
        <w:pStyle w:val="TOC2"/>
        <w:tabs>
          <w:tab w:val="right" w:leader="dot" w:pos="9628"/>
        </w:tabs>
        <w:rPr>
          <w:rFonts w:asciiTheme="minorHAnsi" w:eastAsiaTheme="minorEastAsia" w:hAnsiTheme="minorHAnsi" w:cstheme="minorBidi"/>
          <w:noProof/>
        </w:rPr>
      </w:pPr>
      <w:hyperlink w:anchor="_Toc410293626" w:history="1">
        <w:r w:rsidR="00F80E62" w:rsidRPr="00782352">
          <w:rPr>
            <w:rStyle w:val="Hyperlink"/>
            <w:noProof/>
            <w:lang w:val="en-JM"/>
          </w:rPr>
          <w:t>8.2 Software Features</w:t>
        </w:r>
        <w:r w:rsidR="00F80E62">
          <w:rPr>
            <w:noProof/>
            <w:webHidden/>
          </w:rPr>
          <w:tab/>
        </w:r>
        <w:r w:rsidR="00F80E62">
          <w:rPr>
            <w:noProof/>
            <w:webHidden/>
          </w:rPr>
          <w:fldChar w:fldCharType="begin"/>
        </w:r>
        <w:r w:rsidR="00F80E62">
          <w:rPr>
            <w:noProof/>
            <w:webHidden/>
          </w:rPr>
          <w:instrText xml:space="preserve"> PAGEREF _Toc410293626 \h </w:instrText>
        </w:r>
        <w:r w:rsidR="00F80E62">
          <w:rPr>
            <w:noProof/>
            <w:webHidden/>
          </w:rPr>
        </w:r>
        <w:r w:rsidR="00F80E62">
          <w:rPr>
            <w:noProof/>
            <w:webHidden/>
          </w:rPr>
          <w:fldChar w:fldCharType="separate"/>
        </w:r>
        <w:r>
          <w:rPr>
            <w:noProof/>
            <w:webHidden/>
          </w:rPr>
          <w:t>69</w:t>
        </w:r>
        <w:r w:rsidR="00F80E62">
          <w:rPr>
            <w:noProof/>
            <w:webHidden/>
          </w:rPr>
          <w:fldChar w:fldCharType="end"/>
        </w:r>
      </w:hyperlink>
    </w:p>
    <w:p w14:paraId="1BAD4576" w14:textId="77777777" w:rsidR="00F80E62" w:rsidRDefault="004A7B8E">
      <w:pPr>
        <w:pStyle w:val="TOC2"/>
        <w:tabs>
          <w:tab w:val="right" w:leader="dot" w:pos="9628"/>
        </w:tabs>
        <w:rPr>
          <w:rFonts w:asciiTheme="minorHAnsi" w:eastAsiaTheme="minorEastAsia" w:hAnsiTheme="minorHAnsi" w:cstheme="minorBidi"/>
          <w:noProof/>
        </w:rPr>
      </w:pPr>
      <w:hyperlink w:anchor="_Toc410293627" w:history="1">
        <w:r w:rsidR="00F80E62" w:rsidRPr="00782352">
          <w:rPr>
            <w:rStyle w:val="Hyperlink"/>
            <w:noProof/>
            <w:lang w:val="en-JM"/>
          </w:rPr>
          <w:t>8.3 Call Features</w:t>
        </w:r>
        <w:r w:rsidR="00F80E62">
          <w:rPr>
            <w:noProof/>
            <w:webHidden/>
          </w:rPr>
          <w:tab/>
        </w:r>
        <w:r w:rsidR="00F80E62">
          <w:rPr>
            <w:noProof/>
            <w:webHidden/>
          </w:rPr>
          <w:fldChar w:fldCharType="begin"/>
        </w:r>
        <w:r w:rsidR="00F80E62">
          <w:rPr>
            <w:noProof/>
            <w:webHidden/>
          </w:rPr>
          <w:instrText xml:space="preserve"> PAGEREF _Toc410293627 \h </w:instrText>
        </w:r>
        <w:r w:rsidR="00F80E62">
          <w:rPr>
            <w:noProof/>
            <w:webHidden/>
          </w:rPr>
        </w:r>
        <w:r w:rsidR="00F80E62">
          <w:rPr>
            <w:noProof/>
            <w:webHidden/>
          </w:rPr>
          <w:fldChar w:fldCharType="separate"/>
        </w:r>
        <w:r>
          <w:rPr>
            <w:noProof/>
            <w:webHidden/>
          </w:rPr>
          <w:t>70</w:t>
        </w:r>
        <w:r w:rsidR="00F80E62">
          <w:rPr>
            <w:noProof/>
            <w:webHidden/>
          </w:rPr>
          <w:fldChar w:fldCharType="end"/>
        </w:r>
      </w:hyperlink>
    </w:p>
    <w:p w14:paraId="614E7032" w14:textId="77777777" w:rsidR="00F80E62" w:rsidRDefault="004A7B8E">
      <w:pPr>
        <w:pStyle w:val="TOC1"/>
        <w:rPr>
          <w:rFonts w:asciiTheme="minorHAnsi" w:eastAsiaTheme="minorEastAsia" w:hAnsiTheme="minorHAnsi" w:cstheme="minorBidi"/>
          <w:color w:val="auto"/>
          <w:szCs w:val="22"/>
          <w:lang w:val="da-DK"/>
        </w:rPr>
      </w:pPr>
      <w:hyperlink w:anchor="_Toc410293628" w:history="1">
        <w:r w:rsidR="00F80E62" w:rsidRPr="00782352">
          <w:rPr>
            <w:rStyle w:val="Hyperlink"/>
          </w:rPr>
          <w:t>Appendix</w:t>
        </w:r>
        <w:r w:rsidR="00F80E62">
          <w:rPr>
            <w:webHidden/>
          </w:rPr>
          <w:tab/>
        </w:r>
        <w:r w:rsidR="00F80E62">
          <w:rPr>
            <w:webHidden/>
          </w:rPr>
          <w:fldChar w:fldCharType="begin"/>
        </w:r>
        <w:r w:rsidR="00F80E62">
          <w:rPr>
            <w:webHidden/>
          </w:rPr>
          <w:instrText xml:space="preserve"> PAGEREF _Toc410293628 \h </w:instrText>
        </w:r>
        <w:r w:rsidR="00F80E62">
          <w:rPr>
            <w:webHidden/>
          </w:rPr>
        </w:r>
        <w:r w:rsidR="00F80E62">
          <w:rPr>
            <w:webHidden/>
          </w:rPr>
          <w:fldChar w:fldCharType="separate"/>
        </w:r>
        <w:r>
          <w:rPr>
            <w:webHidden/>
          </w:rPr>
          <w:t>72</w:t>
        </w:r>
        <w:r w:rsidR="00F80E62">
          <w:rPr>
            <w:webHidden/>
          </w:rPr>
          <w:fldChar w:fldCharType="end"/>
        </w:r>
      </w:hyperlink>
    </w:p>
    <w:p w14:paraId="19330E13" w14:textId="77777777" w:rsidR="00F80E62" w:rsidRDefault="004A7B8E">
      <w:pPr>
        <w:pStyle w:val="TOC1"/>
        <w:tabs>
          <w:tab w:val="left" w:pos="440"/>
        </w:tabs>
        <w:rPr>
          <w:rFonts w:asciiTheme="minorHAnsi" w:eastAsiaTheme="minorEastAsia" w:hAnsiTheme="minorHAnsi" w:cstheme="minorBidi"/>
          <w:color w:val="auto"/>
          <w:szCs w:val="22"/>
          <w:lang w:val="da-DK"/>
        </w:rPr>
      </w:pPr>
      <w:hyperlink w:anchor="_Toc410293629" w:history="1">
        <w:r w:rsidR="00F80E62" w:rsidRPr="00782352">
          <w:rPr>
            <w:rStyle w:val="Hyperlink"/>
          </w:rPr>
          <w:t>9</w:t>
        </w:r>
        <w:r w:rsidR="00F80E62">
          <w:rPr>
            <w:rFonts w:asciiTheme="minorHAnsi" w:eastAsiaTheme="minorEastAsia" w:hAnsiTheme="minorHAnsi" w:cstheme="minorBidi"/>
            <w:color w:val="auto"/>
            <w:szCs w:val="22"/>
            <w:lang w:val="da-DK"/>
          </w:rPr>
          <w:tab/>
        </w:r>
        <w:r w:rsidR="00F80E62" w:rsidRPr="00782352">
          <w:rPr>
            <w:rStyle w:val="Hyperlink"/>
          </w:rPr>
          <w:t>Appendix A: Basic Network Server(s) Configuration</w:t>
        </w:r>
        <w:r w:rsidR="00F80E62">
          <w:rPr>
            <w:webHidden/>
          </w:rPr>
          <w:tab/>
        </w:r>
        <w:r w:rsidR="00F80E62">
          <w:rPr>
            <w:webHidden/>
          </w:rPr>
          <w:fldChar w:fldCharType="begin"/>
        </w:r>
        <w:r w:rsidR="00F80E62">
          <w:rPr>
            <w:webHidden/>
          </w:rPr>
          <w:instrText xml:space="preserve"> PAGEREF _Toc410293629 \h </w:instrText>
        </w:r>
        <w:r w:rsidR="00F80E62">
          <w:rPr>
            <w:webHidden/>
          </w:rPr>
        </w:r>
        <w:r w:rsidR="00F80E62">
          <w:rPr>
            <w:webHidden/>
          </w:rPr>
          <w:fldChar w:fldCharType="separate"/>
        </w:r>
        <w:r>
          <w:rPr>
            <w:webHidden/>
          </w:rPr>
          <w:t>72</w:t>
        </w:r>
        <w:r w:rsidR="00F80E62">
          <w:rPr>
            <w:webHidden/>
          </w:rPr>
          <w:fldChar w:fldCharType="end"/>
        </w:r>
      </w:hyperlink>
    </w:p>
    <w:p w14:paraId="56AFB58F" w14:textId="77777777" w:rsidR="00F80E62" w:rsidRDefault="004A7B8E">
      <w:pPr>
        <w:pStyle w:val="TOC2"/>
        <w:tabs>
          <w:tab w:val="right" w:leader="dot" w:pos="9628"/>
        </w:tabs>
        <w:rPr>
          <w:rFonts w:asciiTheme="minorHAnsi" w:eastAsiaTheme="minorEastAsia" w:hAnsiTheme="minorHAnsi" w:cstheme="minorBidi"/>
          <w:noProof/>
        </w:rPr>
      </w:pPr>
      <w:hyperlink w:anchor="_Toc410293630" w:history="1">
        <w:r w:rsidR="00F80E62" w:rsidRPr="00782352">
          <w:rPr>
            <w:rStyle w:val="Hyperlink"/>
            <w:noProof/>
          </w:rPr>
          <w:t>9.1 Server setup</w:t>
        </w:r>
        <w:r w:rsidR="00F80E62">
          <w:rPr>
            <w:noProof/>
            <w:webHidden/>
          </w:rPr>
          <w:tab/>
        </w:r>
        <w:r w:rsidR="00F80E62">
          <w:rPr>
            <w:noProof/>
            <w:webHidden/>
          </w:rPr>
          <w:fldChar w:fldCharType="begin"/>
        </w:r>
        <w:r w:rsidR="00F80E62">
          <w:rPr>
            <w:noProof/>
            <w:webHidden/>
          </w:rPr>
          <w:instrText xml:space="preserve"> PAGEREF _Toc410293630 \h </w:instrText>
        </w:r>
        <w:r w:rsidR="00F80E62">
          <w:rPr>
            <w:noProof/>
            <w:webHidden/>
          </w:rPr>
        </w:r>
        <w:r w:rsidR="00F80E62">
          <w:rPr>
            <w:noProof/>
            <w:webHidden/>
          </w:rPr>
          <w:fldChar w:fldCharType="separate"/>
        </w:r>
        <w:r>
          <w:rPr>
            <w:noProof/>
            <w:webHidden/>
          </w:rPr>
          <w:t>72</w:t>
        </w:r>
        <w:r w:rsidR="00F80E62">
          <w:rPr>
            <w:noProof/>
            <w:webHidden/>
          </w:rPr>
          <w:fldChar w:fldCharType="end"/>
        </w:r>
      </w:hyperlink>
    </w:p>
    <w:p w14:paraId="2DD513CE" w14:textId="77777777" w:rsidR="00F80E62" w:rsidRDefault="004A7B8E">
      <w:pPr>
        <w:pStyle w:val="TOC2"/>
        <w:tabs>
          <w:tab w:val="right" w:leader="dot" w:pos="9628"/>
        </w:tabs>
        <w:rPr>
          <w:rFonts w:asciiTheme="minorHAnsi" w:eastAsiaTheme="minorEastAsia" w:hAnsiTheme="minorHAnsi" w:cstheme="minorBidi"/>
          <w:noProof/>
        </w:rPr>
      </w:pPr>
      <w:hyperlink w:anchor="_Toc410293631" w:history="1">
        <w:r w:rsidR="00F80E62" w:rsidRPr="00782352">
          <w:rPr>
            <w:rStyle w:val="Hyperlink"/>
            <w:noProof/>
          </w:rPr>
          <w:t>9.2 Requirements</w:t>
        </w:r>
        <w:r w:rsidR="00F80E62">
          <w:rPr>
            <w:noProof/>
            <w:webHidden/>
          </w:rPr>
          <w:tab/>
        </w:r>
        <w:r w:rsidR="00F80E62">
          <w:rPr>
            <w:noProof/>
            <w:webHidden/>
          </w:rPr>
          <w:fldChar w:fldCharType="begin"/>
        </w:r>
        <w:r w:rsidR="00F80E62">
          <w:rPr>
            <w:noProof/>
            <w:webHidden/>
          </w:rPr>
          <w:instrText xml:space="preserve"> PAGEREF _Toc410293631 \h </w:instrText>
        </w:r>
        <w:r w:rsidR="00F80E62">
          <w:rPr>
            <w:noProof/>
            <w:webHidden/>
          </w:rPr>
        </w:r>
        <w:r w:rsidR="00F80E62">
          <w:rPr>
            <w:noProof/>
            <w:webHidden/>
          </w:rPr>
          <w:fldChar w:fldCharType="separate"/>
        </w:r>
        <w:r>
          <w:rPr>
            <w:noProof/>
            <w:webHidden/>
          </w:rPr>
          <w:t>72</w:t>
        </w:r>
        <w:r w:rsidR="00F80E62">
          <w:rPr>
            <w:noProof/>
            <w:webHidden/>
          </w:rPr>
          <w:fldChar w:fldCharType="end"/>
        </w:r>
      </w:hyperlink>
    </w:p>
    <w:p w14:paraId="62658C0B" w14:textId="77777777" w:rsidR="00F80E62" w:rsidRDefault="004A7B8E">
      <w:pPr>
        <w:pStyle w:val="TOC2"/>
        <w:tabs>
          <w:tab w:val="right" w:leader="dot" w:pos="9628"/>
        </w:tabs>
        <w:rPr>
          <w:rFonts w:asciiTheme="minorHAnsi" w:eastAsiaTheme="minorEastAsia" w:hAnsiTheme="minorHAnsi" w:cstheme="minorBidi"/>
          <w:noProof/>
        </w:rPr>
      </w:pPr>
      <w:hyperlink w:anchor="_Toc410293632" w:history="1">
        <w:r w:rsidR="00F80E62" w:rsidRPr="00782352">
          <w:rPr>
            <w:rStyle w:val="Hyperlink"/>
            <w:noProof/>
          </w:rPr>
          <w:t>9.3 DNS Server Installation/Setup</w:t>
        </w:r>
        <w:r w:rsidR="00F80E62">
          <w:rPr>
            <w:noProof/>
            <w:webHidden/>
          </w:rPr>
          <w:tab/>
        </w:r>
        <w:r w:rsidR="00F80E62">
          <w:rPr>
            <w:noProof/>
            <w:webHidden/>
          </w:rPr>
          <w:fldChar w:fldCharType="begin"/>
        </w:r>
        <w:r w:rsidR="00F80E62">
          <w:rPr>
            <w:noProof/>
            <w:webHidden/>
          </w:rPr>
          <w:instrText xml:space="preserve"> PAGEREF _Toc410293632 \h </w:instrText>
        </w:r>
        <w:r w:rsidR="00F80E62">
          <w:rPr>
            <w:noProof/>
            <w:webHidden/>
          </w:rPr>
        </w:r>
        <w:r w:rsidR="00F80E62">
          <w:rPr>
            <w:noProof/>
            <w:webHidden/>
          </w:rPr>
          <w:fldChar w:fldCharType="separate"/>
        </w:r>
        <w:r>
          <w:rPr>
            <w:noProof/>
            <w:webHidden/>
          </w:rPr>
          <w:t>72</w:t>
        </w:r>
        <w:r w:rsidR="00F80E62">
          <w:rPr>
            <w:noProof/>
            <w:webHidden/>
          </w:rPr>
          <w:fldChar w:fldCharType="end"/>
        </w:r>
      </w:hyperlink>
    </w:p>
    <w:p w14:paraId="6CBA6367" w14:textId="77777777" w:rsidR="00F80E62" w:rsidRDefault="004A7B8E">
      <w:pPr>
        <w:pStyle w:val="TOC2"/>
        <w:tabs>
          <w:tab w:val="right" w:leader="dot" w:pos="9628"/>
        </w:tabs>
        <w:rPr>
          <w:rFonts w:asciiTheme="minorHAnsi" w:eastAsiaTheme="minorEastAsia" w:hAnsiTheme="minorHAnsi" w:cstheme="minorBidi"/>
          <w:noProof/>
        </w:rPr>
      </w:pPr>
      <w:hyperlink w:anchor="_Toc410293633" w:history="1">
        <w:r w:rsidR="00F80E62" w:rsidRPr="00782352">
          <w:rPr>
            <w:rStyle w:val="Hyperlink"/>
            <w:noProof/>
          </w:rPr>
          <w:t>9.4 DHCP Server Setup</w:t>
        </w:r>
        <w:r w:rsidR="00F80E62">
          <w:rPr>
            <w:noProof/>
            <w:webHidden/>
          </w:rPr>
          <w:tab/>
        </w:r>
        <w:r w:rsidR="00F80E62">
          <w:rPr>
            <w:noProof/>
            <w:webHidden/>
          </w:rPr>
          <w:fldChar w:fldCharType="begin"/>
        </w:r>
        <w:r w:rsidR="00F80E62">
          <w:rPr>
            <w:noProof/>
            <w:webHidden/>
          </w:rPr>
          <w:instrText xml:space="preserve"> PAGEREF _Toc410293633 \h </w:instrText>
        </w:r>
        <w:r w:rsidR="00F80E62">
          <w:rPr>
            <w:noProof/>
            <w:webHidden/>
          </w:rPr>
        </w:r>
        <w:r w:rsidR="00F80E62">
          <w:rPr>
            <w:noProof/>
            <w:webHidden/>
          </w:rPr>
          <w:fldChar w:fldCharType="separate"/>
        </w:r>
        <w:r>
          <w:rPr>
            <w:noProof/>
            <w:webHidden/>
          </w:rPr>
          <w:t>72</w:t>
        </w:r>
        <w:r w:rsidR="00F80E62">
          <w:rPr>
            <w:noProof/>
            <w:webHidden/>
          </w:rPr>
          <w:fldChar w:fldCharType="end"/>
        </w:r>
      </w:hyperlink>
    </w:p>
    <w:p w14:paraId="4584455A" w14:textId="77777777" w:rsidR="00F80E62" w:rsidRDefault="004A7B8E">
      <w:pPr>
        <w:pStyle w:val="TOC2"/>
        <w:tabs>
          <w:tab w:val="right" w:leader="dot" w:pos="9628"/>
        </w:tabs>
        <w:rPr>
          <w:rFonts w:asciiTheme="minorHAnsi" w:eastAsiaTheme="minorEastAsia" w:hAnsiTheme="minorHAnsi" w:cstheme="minorBidi"/>
          <w:noProof/>
        </w:rPr>
      </w:pPr>
      <w:hyperlink w:anchor="_Toc410293634" w:history="1">
        <w:r w:rsidR="00F80E62" w:rsidRPr="00782352">
          <w:rPr>
            <w:rStyle w:val="Hyperlink"/>
            <w:noProof/>
          </w:rPr>
          <w:t>9.5 TFTP Server Setup</w:t>
        </w:r>
        <w:r w:rsidR="00F80E62">
          <w:rPr>
            <w:noProof/>
            <w:webHidden/>
          </w:rPr>
          <w:tab/>
        </w:r>
        <w:r w:rsidR="00F80E62">
          <w:rPr>
            <w:noProof/>
            <w:webHidden/>
          </w:rPr>
          <w:fldChar w:fldCharType="begin"/>
        </w:r>
        <w:r w:rsidR="00F80E62">
          <w:rPr>
            <w:noProof/>
            <w:webHidden/>
          </w:rPr>
          <w:instrText xml:space="preserve"> PAGEREF _Toc410293634 \h </w:instrText>
        </w:r>
        <w:r w:rsidR="00F80E62">
          <w:rPr>
            <w:noProof/>
            <w:webHidden/>
          </w:rPr>
        </w:r>
        <w:r w:rsidR="00F80E62">
          <w:rPr>
            <w:noProof/>
            <w:webHidden/>
          </w:rPr>
          <w:fldChar w:fldCharType="separate"/>
        </w:r>
        <w:r>
          <w:rPr>
            <w:noProof/>
            <w:webHidden/>
          </w:rPr>
          <w:t>74</w:t>
        </w:r>
        <w:r w:rsidR="00F80E62">
          <w:rPr>
            <w:noProof/>
            <w:webHidden/>
          </w:rPr>
          <w:fldChar w:fldCharType="end"/>
        </w:r>
      </w:hyperlink>
    </w:p>
    <w:p w14:paraId="7E656CED" w14:textId="77777777" w:rsidR="00F80E62" w:rsidRDefault="004A7B8E">
      <w:pPr>
        <w:pStyle w:val="TOC2"/>
        <w:tabs>
          <w:tab w:val="right" w:leader="dot" w:pos="9628"/>
        </w:tabs>
        <w:rPr>
          <w:rFonts w:asciiTheme="minorHAnsi" w:eastAsiaTheme="minorEastAsia" w:hAnsiTheme="minorHAnsi" w:cstheme="minorBidi"/>
          <w:noProof/>
        </w:rPr>
      </w:pPr>
      <w:hyperlink w:anchor="_Toc410293635" w:history="1">
        <w:r w:rsidR="00F80E62" w:rsidRPr="00782352">
          <w:rPr>
            <w:rStyle w:val="Hyperlink"/>
            <w:noProof/>
          </w:rPr>
          <w:t>9.6 SIP Server Setup</w:t>
        </w:r>
        <w:r w:rsidR="00F80E62">
          <w:rPr>
            <w:noProof/>
            <w:webHidden/>
          </w:rPr>
          <w:tab/>
        </w:r>
        <w:r w:rsidR="00F80E62">
          <w:rPr>
            <w:noProof/>
            <w:webHidden/>
          </w:rPr>
          <w:fldChar w:fldCharType="begin"/>
        </w:r>
        <w:r w:rsidR="00F80E62">
          <w:rPr>
            <w:noProof/>
            <w:webHidden/>
          </w:rPr>
          <w:instrText xml:space="preserve"> PAGEREF _Toc410293635 \h </w:instrText>
        </w:r>
        <w:r w:rsidR="00F80E62">
          <w:rPr>
            <w:noProof/>
            <w:webHidden/>
          </w:rPr>
        </w:r>
        <w:r w:rsidR="00F80E62">
          <w:rPr>
            <w:noProof/>
            <w:webHidden/>
          </w:rPr>
          <w:fldChar w:fldCharType="separate"/>
        </w:r>
        <w:r>
          <w:rPr>
            <w:noProof/>
            <w:webHidden/>
          </w:rPr>
          <w:t>75</w:t>
        </w:r>
        <w:r w:rsidR="00F80E62">
          <w:rPr>
            <w:noProof/>
            <w:webHidden/>
          </w:rPr>
          <w:fldChar w:fldCharType="end"/>
        </w:r>
      </w:hyperlink>
    </w:p>
    <w:p w14:paraId="1410BB22" w14:textId="77777777" w:rsidR="00F80E62" w:rsidRDefault="004A7B8E">
      <w:pPr>
        <w:pStyle w:val="TOC1"/>
        <w:tabs>
          <w:tab w:val="left" w:pos="660"/>
        </w:tabs>
        <w:rPr>
          <w:rFonts w:asciiTheme="minorHAnsi" w:eastAsiaTheme="minorEastAsia" w:hAnsiTheme="minorHAnsi" w:cstheme="minorBidi"/>
          <w:color w:val="auto"/>
          <w:szCs w:val="22"/>
          <w:lang w:val="da-DK"/>
        </w:rPr>
      </w:pPr>
      <w:hyperlink w:anchor="_Toc410293636" w:history="1">
        <w:r w:rsidR="00F80E62" w:rsidRPr="00782352">
          <w:rPr>
            <w:rStyle w:val="Hyperlink"/>
          </w:rPr>
          <w:t>10</w:t>
        </w:r>
        <w:r w:rsidR="00F80E62">
          <w:rPr>
            <w:rFonts w:asciiTheme="minorHAnsi" w:eastAsiaTheme="minorEastAsia" w:hAnsiTheme="minorHAnsi" w:cstheme="minorBidi"/>
            <w:color w:val="auto"/>
            <w:szCs w:val="22"/>
            <w:lang w:val="da-DK"/>
          </w:rPr>
          <w:tab/>
        </w:r>
        <w:r w:rsidR="00F80E62" w:rsidRPr="00782352">
          <w:rPr>
            <w:rStyle w:val="Hyperlink"/>
          </w:rPr>
          <w:t>Appendix B: Using Base with VLAN Network</w:t>
        </w:r>
        <w:r w:rsidR="00F80E62">
          <w:rPr>
            <w:webHidden/>
          </w:rPr>
          <w:tab/>
        </w:r>
        <w:r w:rsidR="00F80E62">
          <w:rPr>
            <w:webHidden/>
          </w:rPr>
          <w:fldChar w:fldCharType="begin"/>
        </w:r>
        <w:r w:rsidR="00F80E62">
          <w:rPr>
            <w:webHidden/>
          </w:rPr>
          <w:instrText xml:space="preserve"> PAGEREF _Toc410293636 \h </w:instrText>
        </w:r>
        <w:r w:rsidR="00F80E62">
          <w:rPr>
            <w:webHidden/>
          </w:rPr>
        </w:r>
        <w:r w:rsidR="00F80E62">
          <w:rPr>
            <w:webHidden/>
          </w:rPr>
          <w:fldChar w:fldCharType="separate"/>
        </w:r>
        <w:r>
          <w:rPr>
            <w:webHidden/>
          </w:rPr>
          <w:t>78</w:t>
        </w:r>
        <w:r w:rsidR="00F80E62">
          <w:rPr>
            <w:webHidden/>
          </w:rPr>
          <w:fldChar w:fldCharType="end"/>
        </w:r>
      </w:hyperlink>
    </w:p>
    <w:p w14:paraId="60E7C4B7" w14:textId="77777777" w:rsidR="00F80E62" w:rsidRDefault="004A7B8E">
      <w:pPr>
        <w:pStyle w:val="TOC2"/>
        <w:tabs>
          <w:tab w:val="right" w:leader="dot" w:pos="9628"/>
        </w:tabs>
        <w:rPr>
          <w:rFonts w:asciiTheme="minorHAnsi" w:eastAsiaTheme="minorEastAsia" w:hAnsiTheme="minorHAnsi" w:cstheme="minorBidi"/>
          <w:noProof/>
        </w:rPr>
      </w:pPr>
      <w:hyperlink w:anchor="_Toc410293637" w:history="1">
        <w:r w:rsidR="00F80E62" w:rsidRPr="00782352">
          <w:rPr>
            <w:rStyle w:val="Hyperlink"/>
            <w:noProof/>
          </w:rPr>
          <w:t>10.1 Introduction</w:t>
        </w:r>
        <w:r w:rsidR="00F80E62">
          <w:rPr>
            <w:noProof/>
            <w:webHidden/>
          </w:rPr>
          <w:tab/>
        </w:r>
        <w:r w:rsidR="00F80E62">
          <w:rPr>
            <w:noProof/>
            <w:webHidden/>
          </w:rPr>
          <w:fldChar w:fldCharType="begin"/>
        </w:r>
        <w:r w:rsidR="00F80E62">
          <w:rPr>
            <w:noProof/>
            <w:webHidden/>
          </w:rPr>
          <w:instrText xml:space="preserve"> PAGEREF _Toc410293637 \h </w:instrText>
        </w:r>
        <w:r w:rsidR="00F80E62">
          <w:rPr>
            <w:noProof/>
            <w:webHidden/>
          </w:rPr>
        </w:r>
        <w:r w:rsidR="00F80E62">
          <w:rPr>
            <w:noProof/>
            <w:webHidden/>
          </w:rPr>
          <w:fldChar w:fldCharType="separate"/>
        </w:r>
        <w:r>
          <w:rPr>
            <w:noProof/>
            <w:webHidden/>
          </w:rPr>
          <w:t>78</w:t>
        </w:r>
        <w:r w:rsidR="00F80E62">
          <w:rPr>
            <w:noProof/>
            <w:webHidden/>
          </w:rPr>
          <w:fldChar w:fldCharType="end"/>
        </w:r>
      </w:hyperlink>
    </w:p>
    <w:p w14:paraId="3672979E" w14:textId="77777777" w:rsidR="00F80E62" w:rsidRDefault="004A7B8E">
      <w:pPr>
        <w:pStyle w:val="TOC2"/>
        <w:tabs>
          <w:tab w:val="right" w:leader="dot" w:pos="9628"/>
        </w:tabs>
        <w:rPr>
          <w:rFonts w:asciiTheme="minorHAnsi" w:eastAsiaTheme="minorEastAsia" w:hAnsiTheme="minorHAnsi" w:cstheme="minorBidi"/>
          <w:noProof/>
        </w:rPr>
      </w:pPr>
      <w:hyperlink w:anchor="_Toc410293638" w:history="1">
        <w:r w:rsidR="00F80E62" w:rsidRPr="00782352">
          <w:rPr>
            <w:rStyle w:val="Hyperlink"/>
            <w:noProof/>
          </w:rPr>
          <w:t>10.2 Backbone/ VLAN Aware Switches</w:t>
        </w:r>
        <w:r w:rsidR="00F80E62">
          <w:rPr>
            <w:noProof/>
            <w:webHidden/>
          </w:rPr>
          <w:tab/>
        </w:r>
        <w:r w:rsidR="00F80E62">
          <w:rPr>
            <w:noProof/>
            <w:webHidden/>
          </w:rPr>
          <w:fldChar w:fldCharType="begin"/>
        </w:r>
        <w:r w:rsidR="00F80E62">
          <w:rPr>
            <w:noProof/>
            <w:webHidden/>
          </w:rPr>
          <w:instrText xml:space="preserve"> PAGEREF _Toc410293638 \h </w:instrText>
        </w:r>
        <w:r w:rsidR="00F80E62">
          <w:rPr>
            <w:noProof/>
            <w:webHidden/>
          </w:rPr>
        </w:r>
        <w:r w:rsidR="00F80E62">
          <w:rPr>
            <w:noProof/>
            <w:webHidden/>
          </w:rPr>
          <w:fldChar w:fldCharType="separate"/>
        </w:r>
        <w:r>
          <w:rPr>
            <w:noProof/>
            <w:webHidden/>
          </w:rPr>
          <w:t>79</w:t>
        </w:r>
        <w:r w:rsidR="00F80E62">
          <w:rPr>
            <w:noProof/>
            <w:webHidden/>
          </w:rPr>
          <w:fldChar w:fldCharType="end"/>
        </w:r>
      </w:hyperlink>
    </w:p>
    <w:p w14:paraId="652F5AE4" w14:textId="77777777" w:rsidR="00F80E62" w:rsidRDefault="004A7B8E">
      <w:pPr>
        <w:pStyle w:val="TOC2"/>
        <w:tabs>
          <w:tab w:val="right" w:leader="dot" w:pos="9628"/>
        </w:tabs>
        <w:rPr>
          <w:rFonts w:asciiTheme="minorHAnsi" w:eastAsiaTheme="minorEastAsia" w:hAnsiTheme="minorHAnsi" w:cstheme="minorBidi"/>
          <w:noProof/>
        </w:rPr>
      </w:pPr>
      <w:hyperlink w:anchor="_Toc410293639" w:history="1">
        <w:r w:rsidR="00F80E62" w:rsidRPr="00782352">
          <w:rPr>
            <w:rStyle w:val="Hyperlink"/>
            <w:noProof/>
          </w:rPr>
          <w:t>10.3 How VLAN Switch Work: VLAN Tagging</w:t>
        </w:r>
        <w:r w:rsidR="00F80E62">
          <w:rPr>
            <w:noProof/>
            <w:webHidden/>
          </w:rPr>
          <w:tab/>
        </w:r>
        <w:r w:rsidR="00F80E62">
          <w:rPr>
            <w:noProof/>
            <w:webHidden/>
          </w:rPr>
          <w:fldChar w:fldCharType="begin"/>
        </w:r>
        <w:r w:rsidR="00F80E62">
          <w:rPr>
            <w:noProof/>
            <w:webHidden/>
          </w:rPr>
          <w:instrText xml:space="preserve"> PAGEREF _Toc410293639 \h </w:instrText>
        </w:r>
        <w:r w:rsidR="00F80E62">
          <w:rPr>
            <w:noProof/>
            <w:webHidden/>
          </w:rPr>
        </w:r>
        <w:r w:rsidR="00F80E62">
          <w:rPr>
            <w:noProof/>
            <w:webHidden/>
          </w:rPr>
          <w:fldChar w:fldCharType="separate"/>
        </w:r>
        <w:r>
          <w:rPr>
            <w:noProof/>
            <w:webHidden/>
          </w:rPr>
          <w:t>80</w:t>
        </w:r>
        <w:r w:rsidR="00F80E62">
          <w:rPr>
            <w:noProof/>
            <w:webHidden/>
          </w:rPr>
          <w:fldChar w:fldCharType="end"/>
        </w:r>
      </w:hyperlink>
    </w:p>
    <w:p w14:paraId="64BEDC81" w14:textId="77777777" w:rsidR="00F80E62" w:rsidRDefault="004A7B8E">
      <w:pPr>
        <w:pStyle w:val="TOC2"/>
        <w:tabs>
          <w:tab w:val="right" w:leader="dot" w:pos="9628"/>
        </w:tabs>
        <w:rPr>
          <w:rFonts w:asciiTheme="minorHAnsi" w:eastAsiaTheme="minorEastAsia" w:hAnsiTheme="minorHAnsi" w:cstheme="minorBidi"/>
          <w:noProof/>
        </w:rPr>
      </w:pPr>
      <w:hyperlink w:anchor="_Toc410293640" w:history="1">
        <w:r w:rsidR="00F80E62" w:rsidRPr="00782352">
          <w:rPr>
            <w:rStyle w:val="Hyperlink"/>
            <w:noProof/>
          </w:rPr>
          <w:t>10.4 Implementation Cases</w:t>
        </w:r>
        <w:r w:rsidR="00F80E62">
          <w:rPr>
            <w:noProof/>
            <w:webHidden/>
          </w:rPr>
          <w:tab/>
        </w:r>
        <w:r w:rsidR="00F80E62">
          <w:rPr>
            <w:noProof/>
            <w:webHidden/>
          </w:rPr>
          <w:fldChar w:fldCharType="begin"/>
        </w:r>
        <w:r w:rsidR="00F80E62">
          <w:rPr>
            <w:noProof/>
            <w:webHidden/>
          </w:rPr>
          <w:instrText xml:space="preserve"> PAGEREF _Toc410293640 \h </w:instrText>
        </w:r>
        <w:r w:rsidR="00F80E62">
          <w:rPr>
            <w:noProof/>
            <w:webHidden/>
          </w:rPr>
        </w:r>
        <w:r w:rsidR="00F80E62">
          <w:rPr>
            <w:noProof/>
            <w:webHidden/>
          </w:rPr>
          <w:fldChar w:fldCharType="separate"/>
        </w:r>
        <w:r>
          <w:rPr>
            <w:noProof/>
            <w:webHidden/>
          </w:rPr>
          <w:t>80</w:t>
        </w:r>
        <w:r w:rsidR="00F80E62">
          <w:rPr>
            <w:noProof/>
            <w:webHidden/>
          </w:rPr>
          <w:fldChar w:fldCharType="end"/>
        </w:r>
      </w:hyperlink>
    </w:p>
    <w:p w14:paraId="091E2E7D" w14:textId="77777777" w:rsidR="00F80E62" w:rsidRDefault="004A7B8E">
      <w:pPr>
        <w:pStyle w:val="TOC2"/>
        <w:tabs>
          <w:tab w:val="right" w:leader="dot" w:pos="9628"/>
        </w:tabs>
        <w:rPr>
          <w:rFonts w:asciiTheme="minorHAnsi" w:eastAsiaTheme="minorEastAsia" w:hAnsiTheme="minorHAnsi" w:cstheme="minorBidi"/>
          <w:noProof/>
        </w:rPr>
      </w:pPr>
      <w:hyperlink w:anchor="_Toc410293641" w:history="1">
        <w:r w:rsidR="00F80E62" w:rsidRPr="00782352">
          <w:rPr>
            <w:rStyle w:val="Hyperlink"/>
            <w:noProof/>
          </w:rPr>
          <w:t>10.5 Base station Setup</w:t>
        </w:r>
        <w:r w:rsidR="00F80E62">
          <w:rPr>
            <w:noProof/>
            <w:webHidden/>
          </w:rPr>
          <w:tab/>
        </w:r>
        <w:r w:rsidR="00F80E62">
          <w:rPr>
            <w:noProof/>
            <w:webHidden/>
          </w:rPr>
          <w:fldChar w:fldCharType="begin"/>
        </w:r>
        <w:r w:rsidR="00F80E62">
          <w:rPr>
            <w:noProof/>
            <w:webHidden/>
          </w:rPr>
          <w:instrText xml:space="preserve"> PAGEREF _Toc410293641 \h </w:instrText>
        </w:r>
        <w:r w:rsidR="00F80E62">
          <w:rPr>
            <w:noProof/>
            <w:webHidden/>
          </w:rPr>
        </w:r>
        <w:r w:rsidR="00F80E62">
          <w:rPr>
            <w:noProof/>
            <w:webHidden/>
          </w:rPr>
          <w:fldChar w:fldCharType="separate"/>
        </w:r>
        <w:r>
          <w:rPr>
            <w:noProof/>
            <w:webHidden/>
          </w:rPr>
          <w:t>81</w:t>
        </w:r>
        <w:r w:rsidR="00F80E62">
          <w:rPr>
            <w:noProof/>
            <w:webHidden/>
          </w:rPr>
          <w:fldChar w:fldCharType="end"/>
        </w:r>
      </w:hyperlink>
    </w:p>
    <w:p w14:paraId="65EA1AEB" w14:textId="77777777" w:rsidR="00F80E62" w:rsidRDefault="004A7B8E">
      <w:pPr>
        <w:pStyle w:val="TOC2"/>
        <w:tabs>
          <w:tab w:val="right" w:leader="dot" w:pos="9628"/>
        </w:tabs>
        <w:rPr>
          <w:rFonts w:asciiTheme="minorHAnsi" w:eastAsiaTheme="minorEastAsia" w:hAnsiTheme="minorHAnsi" w:cstheme="minorBidi"/>
          <w:noProof/>
        </w:rPr>
      </w:pPr>
      <w:hyperlink w:anchor="_Toc410293642" w:history="1">
        <w:r w:rsidR="00F80E62" w:rsidRPr="00782352">
          <w:rPr>
            <w:rStyle w:val="Hyperlink"/>
            <w:noProof/>
          </w:rPr>
          <w:t>10.6 Configure Time Server</w:t>
        </w:r>
        <w:r w:rsidR="00F80E62">
          <w:rPr>
            <w:noProof/>
            <w:webHidden/>
          </w:rPr>
          <w:tab/>
        </w:r>
        <w:r w:rsidR="00F80E62">
          <w:rPr>
            <w:noProof/>
            <w:webHidden/>
          </w:rPr>
          <w:fldChar w:fldCharType="begin"/>
        </w:r>
        <w:r w:rsidR="00F80E62">
          <w:rPr>
            <w:noProof/>
            <w:webHidden/>
          </w:rPr>
          <w:instrText xml:space="preserve"> PAGEREF _Toc410293642 \h </w:instrText>
        </w:r>
        <w:r w:rsidR="00F80E62">
          <w:rPr>
            <w:noProof/>
            <w:webHidden/>
          </w:rPr>
        </w:r>
        <w:r w:rsidR="00F80E62">
          <w:rPr>
            <w:noProof/>
            <w:webHidden/>
          </w:rPr>
          <w:fldChar w:fldCharType="separate"/>
        </w:r>
        <w:r>
          <w:rPr>
            <w:noProof/>
            <w:webHidden/>
          </w:rPr>
          <w:t>81</w:t>
        </w:r>
        <w:r w:rsidR="00F80E62">
          <w:rPr>
            <w:noProof/>
            <w:webHidden/>
          </w:rPr>
          <w:fldChar w:fldCharType="end"/>
        </w:r>
      </w:hyperlink>
    </w:p>
    <w:p w14:paraId="61179B56" w14:textId="77777777" w:rsidR="00F80E62" w:rsidRDefault="004A7B8E">
      <w:pPr>
        <w:pStyle w:val="TOC2"/>
        <w:tabs>
          <w:tab w:val="right" w:leader="dot" w:pos="9628"/>
        </w:tabs>
        <w:rPr>
          <w:rFonts w:asciiTheme="minorHAnsi" w:eastAsiaTheme="minorEastAsia" w:hAnsiTheme="minorHAnsi" w:cstheme="minorBidi"/>
          <w:noProof/>
        </w:rPr>
      </w:pPr>
      <w:hyperlink w:anchor="_Toc410293643" w:history="1">
        <w:r w:rsidR="00F80E62" w:rsidRPr="00782352">
          <w:rPr>
            <w:rStyle w:val="Hyperlink"/>
            <w:noProof/>
          </w:rPr>
          <w:t>10.7 VLAN Setup: Base station</w:t>
        </w:r>
        <w:r w:rsidR="00F80E62">
          <w:rPr>
            <w:noProof/>
            <w:webHidden/>
          </w:rPr>
          <w:tab/>
        </w:r>
        <w:r w:rsidR="00F80E62">
          <w:rPr>
            <w:noProof/>
            <w:webHidden/>
          </w:rPr>
          <w:fldChar w:fldCharType="begin"/>
        </w:r>
        <w:r w:rsidR="00F80E62">
          <w:rPr>
            <w:noProof/>
            <w:webHidden/>
          </w:rPr>
          <w:instrText xml:space="preserve"> PAGEREF _Toc410293643 \h </w:instrText>
        </w:r>
        <w:r w:rsidR="00F80E62">
          <w:rPr>
            <w:noProof/>
            <w:webHidden/>
          </w:rPr>
        </w:r>
        <w:r w:rsidR="00F80E62">
          <w:rPr>
            <w:noProof/>
            <w:webHidden/>
          </w:rPr>
          <w:fldChar w:fldCharType="separate"/>
        </w:r>
        <w:r>
          <w:rPr>
            <w:noProof/>
            <w:webHidden/>
          </w:rPr>
          <w:t>82</w:t>
        </w:r>
        <w:r w:rsidR="00F80E62">
          <w:rPr>
            <w:noProof/>
            <w:webHidden/>
          </w:rPr>
          <w:fldChar w:fldCharType="end"/>
        </w:r>
      </w:hyperlink>
    </w:p>
    <w:p w14:paraId="61AF16A5" w14:textId="77777777" w:rsidR="00F80E62" w:rsidRDefault="004A7B8E">
      <w:pPr>
        <w:pStyle w:val="TOC1"/>
        <w:tabs>
          <w:tab w:val="left" w:pos="660"/>
        </w:tabs>
        <w:rPr>
          <w:rFonts w:asciiTheme="minorHAnsi" w:eastAsiaTheme="minorEastAsia" w:hAnsiTheme="minorHAnsi" w:cstheme="minorBidi"/>
          <w:color w:val="auto"/>
          <w:szCs w:val="22"/>
          <w:lang w:val="da-DK"/>
        </w:rPr>
      </w:pPr>
      <w:hyperlink w:anchor="_Toc410293644" w:history="1">
        <w:r w:rsidR="00F80E62" w:rsidRPr="00782352">
          <w:rPr>
            <w:rStyle w:val="Hyperlink"/>
          </w:rPr>
          <w:t>11</w:t>
        </w:r>
        <w:r w:rsidR="00F80E62">
          <w:rPr>
            <w:rFonts w:asciiTheme="minorHAnsi" w:eastAsiaTheme="minorEastAsia" w:hAnsiTheme="minorHAnsi" w:cstheme="minorBidi"/>
            <w:color w:val="auto"/>
            <w:szCs w:val="22"/>
            <w:lang w:val="da-DK"/>
          </w:rPr>
          <w:tab/>
        </w:r>
        <w:r w:rsidR="00F80E62" w:rsidRPr="00782352">
          <w:rPr>
            <w:rStyle w:val="Hyperlink"/>
          </w:rPr>
          <w:t>Appendix C: Local Central directory file handling</w:t>
        </w:r>
        <w:r w:rsidR="00F80E62">
          <w:rPr>
            <w:webHidden/>
          </w:rPr>
          <w:tab/>
        </w:r>
        <w:r w:rsidR="00F80E62">
          <w:rPr>
            <w:webHidden/>
          </w:rPr>
          <w:fldChar w:fldCharType="begin"/>
        </w:r>
        <w:r w:rsidR="00F80E62">
          <w:rPr>
            <w:webHidden/>
          </w:rPr>
          <w:instrText xml:space="preserve"> PAGEREF _Toc410293644 \h </w:instrText>
        </w:r>
        <w:r w:rsidR="00F80E62">
          <w:rPr>
            <w:webHidden/>
          </w:rPr>
        </w:r>
        <w:r w:rsidR="00F80E62">
          <w:rPr>
            <w:webHidden/>
          </w:rPr>
          <w:fldChar w:fldCharType="separate"/>
        </w:r>
        <w:r>
          <w:rPr>
            <w:webHidden/>
          </w:rPr>
          <w:t>83</w:t>
        </w:r>
        <w:r w:rsidR="00F80E62">
          <w:rPr>
            <w:webHidden/>
          </w:rPr>
          <w:fldChar w:fldCharType="end"/>
        </w:r>
      </w:hyperlink>
    </w:p>
    <w:p w14:paraId="1504A112" w14:textId="77777777" w:rsidR="00F80E62" w:rsidRDefault="004A7B8E">
      <w:pPr>
        <w:pStyle w:val="TOC2"/>
        <w:tabs>
          <w:tab w:val="right" w:leader="dot" w:pos="9628"/>
        </w:tabs>
        <w:rPr>
          <w:rFonts w:asciiTheme="minorHAnsi" w:eastAsiaTheme="minorEastAsia" w:hAnsiTheme="minorHAnsi" w:cstheme="minorBidi"/>
          <w:noProof/>
        </w:rPr>
      </w:pPr>
      <w:hyperlink w:anchor="_Toc410293645" w:history="1">
        <w:r w:rsidR="00F80E62" w:rsidRPr="00782352">
          <w:rPr>
            <w:rStyle w:val="Hyperlink"/>
            <w:noProof/>
          </w:rPr>
          <w:t>11.1 Central Directory Contact List Structure</w:t>
        </w:r>
        <w:r w:rsidR="00F80E62">
          <w:rPr>
            <w:noProof/>
            <w:webHidden/>
          </w:rPr>
          <w:tab/>
        </w:r>
        <w:r w:rsidR="00F80E62">
          <w:rPr>
            <w:noProof/>
            <w:webHidden/>
          </w:rPr>
          <w:fldChar w:fldCharType="begin"/>
        </w:r>
        <w:r w:rsidR="00F80E62">
          <w:rPr>
            <w:noProof/>
            <w:webHidden/>
          </w:rPr>
          <w:instrText xml:space="preserve"> PAGEREF _Toc410293645 \h </w:instrText>
        </w:r>
        <w:r w:rsidR="00F80E62">
          <w:rPr>
            <w:noProof/>
            <w:webHidden/>
          </w:rPr>
        </w:r>
        <w:r w:rsidR="00F80E62">
          <w:rPr>
            <w:noProof/>
            <w:webHidden/>
          </w:rPr>
          <w:fldChar w:fldCharType="separate"/>
        </w:r>
        <w:r>
          <w:rPr>
            <w:noProof/>
            <w:webHidden/>
          </w:rPr>
          <w:t>83</w:t>
        </w:r>
        <w:r w:rsidR="00F80E62">
          <w:rPr>
            <w:noProof/>
            <w:webHidden/>
          </w:rPr>
          <w:fldChar w:fldCharType="end"/>
        </w:r>
      </w:hyperlink>
    </w:p>
    <w:p w14:paraId="6DA3DCF1" w14:textId="77777777" w:rsidR="00F80E62" w:rsidRDefault="004A7B8E">
      <w:pPr>
        <w:pStyle w:val="TOC2"/>
        <w:tabs>
          <w:tab w:val="right" w:leader="dot" w:pos="9628"/>
        </w:tabs>
        <w:rPr>
          <w:rFonts w:asciiTheme="minorHAnsi" w:eastAsiaTheme="minorEastAsia" w:hAnsiTheme="minorHAnsi" w:cstheme="minorBidi"/>
          <w:noProof/>
        </w:rPr>
      </w:pPr>
      <w:hyperlink w:anchor="_Toc410293646" w:history="1">
        <w:r w:rsidR="00F80E62" w:rsidRPr="00782352">
          <w:rPr>
            <w:rStyle w:val="Hyperlink"/>
            <w:noProof/>
          </w:rPr>
          <w:t>11.2 Central Directory Contact List Filename Format</w:t>
        </w:r>
        <w:r w:rsidR="00F80E62">
          <w:rPr>
            <w:noProof/>
            <w:webHidden/>
          </w:rPr>
          <w:tab/>
        </w:r>
        <w:r w:rsidR="00F80E62">
          <w:rPr>
            <w:noProof/>
            <w:webHidden/>
          </w:rPr>
          <w:fldChar w:fldCharType="begin"/>
        </w:r>
        <w:r w:rsidR="00F80E62">
          <w:rPr>
            <w:noProof/>
            <w:webHidden/>
          </w:rPr>
          <w:instrText xml:space="preserve"> PAGEREF _Toc410293646 \h </w:instrText>
        </w:r>
        <w:r w:rsidR="00F80E62">
          <w:rPr>
            <w:noProof/>
            <w:webHidden/>
          </w:rPr>
        </w:r>
        <w:r w:rsidR="00F80E62">
          <w:rPr>
            <w:noProof/>
            <w:webHidden/>
          </w:rPr>
          <w:fldChar w:fldCharType="separate"/>
        </w:r>
        <w:r>
          <w:rPr>
            <w:noProof/>
            <w:webHidden/>
          </w:rPr>
          <w:t>83</w:t>
        </w:r>
        <w:r w:rsidR="00F80E62">
          <w:rPr>
            <w:noProof/>
            <w:webHidden/>
          </w:rPr>
          <w:fldChar w:fldCharType="end"/>
        </w:r>
      </w:hyperlink>
    </w:p>
    <w:p w14:paraId="42600C9A" w14:textId="77777777" w:rsidR="00F80E62" w:rsidRDefault="004A7B8E">
      <w:pPr>
        <w:pStyle w:val="TOC2"/>
        <w:tabs>
          <w:tab w:val="right" w:leader="dot" w:pos="9628"/>
        </w:tabs>
        <w:rPr>
          <w:rFonts w:asciiTheme="minorHAnsi" w:eastAsiaTheme="minorEastAsia" w:hAnsiTheme="minorHAnsi" w:cstheme="minorBidi"/>
          <w:noProof/>
        </w:rPr>
      </w:pPr>
      <w:hyperlink w:anchor="_Toc410293647" w:history="1">
        <w:r w:rsidR="00F80E62" w:rsidRPr="00782352">
          <w:rPr>
            <w:rStyle w:val="Hyperlink"/>
            <w:noProof/>
          </w:rPr>
          <w:t>11.3 Import Contact List to Central Directory</w:t>
        </w:r>
        <w:r w:rsidR="00F80E62">
          <w:rPr>
            <w:noProof/>
            <w:webHidden/>
          </w:rPr>
          <w:tab/>
        </w:r>
        <w:r w:rsidR="00F80E62">
          <w:rPr>
            <w:noProof/>
            <w:webHidden/>
          </w:rPr>
          <w:fldChar w:fldCharType="begin"/>
        </w:r>
        <w:r w:rsidR="00F80E62">
          <w:rPr>
            <w:noProof/>
            <w:webHidden/>
          </w:rPr>
          <w:instrText xml:space="preserve"> PAGEREF _Toc410293647 \h </w:instrText>
        </w:r>
        <w:r w:rsidR="00F80E62">
          <w:rPr>
            <w:noProof/>
            <w:webHidden/>
          </w:rPr>
        </w:r>
        <w:r w:rsidR="00F80E62">
          <w:rPr>
            <w:noProof/>
            <w:webHidden/>
          </w:rPr>
          <w:fldChar w:fldCharType="separate"/>
        </w:r>
        <w:r>
          <w:rPr>
            <w:noProof/>
            <w:webHidden/>
          </w:rPr>
          <w:t>84</w:t>
        </w:r>
        <w:r w:rsidR="00F80E62">
          <w:rPr>
            <w:noProof/>
            <w:webHidden/>
          </w:rPr>
          <w:fldChar w:fldCharType="end"/>
        </w:r>
      </w:hyperlink>
    </w:p>
    <w:p w14:paraId="79D03DF1" w14:textId="77777777" w:rsidR="00F80E62" w:rsidRDefault="004A7B8E">
      <w:pPr>
        <w:pStyle w:val="TOC2"/>
        <w:tabs>
          <w:tab w:val="right" w:leader="dot" w:pos="9628"/>
        </w:tabs>
        <w:rPr>
          <w:rFonts w:asciiTheme="minorHAnsi" w:eastAsiaTheme="minorEastAsia" w:hAnsiTheme="minorHAnsi" w:cstheme="minorBidi"/>
          <w:noProof/>
        </w:rPr>
      </w:pPr>
      <w:hyperlink w:anchor="_Toc410293648" w:history="1">
        <w:r w:rsidR="00F80E62" w:rsidRPr="00782352">
          <w:rPr>
            <w:rStyle w:val="Hyperlink"/>
            <w:noProof/>
          </w:rPr>
          <w:t>11.4 Central directory using server</w:t>
        </w:r>
        <w:r w:rsidR="00F80E62">
          <w:rPr>
            <w:noProof/>
            <w:webHidden/>
          </w:rPr>
          <w:tab/>
        </w:r>
        <w:r w:rsidR="00F80E62">
          <w:rPr>
            <w:noProof/>
            <w:webHidden/>
          </w:rPr>
          <w:fldChar w:fldCharType="begin"/>
        </w:r>
        <w:r w:rsidR="00F80E62">
          <w:rPr>
            <w:noProof/>
            <w:webHidden/>
          </w:rPr>
          <w:instrText xml:space="preserve"> PAGEREF _Toc410293648 \h </w:instrText>
        </w:r>
        <w:r w:rsidR="00F80E62">
          <w:rPr>
            <w:noProof/>
            <w:webHidden/>
          </w:rPr>
        </w:r>
        <w:r w:rsidR="00F80E62">
          <w:rPr>
            <w:noProof/>
            <w:webHidden/>
          </w:rPr>
          <w:fldChar w:fldCharType="separate"/>
        </w:r>
        <w:r>
          <w:rPr>
            <w:noProof/>
            <w:webHidden/>
          </w:rPr>
          <w:t>85</w:t>
        </w:r>
        <w:r w:rsidR="00F80E62">
          <w:rPr>
            <w:noProof/>
            <w:webHidden/>
          </w:rPr>
          <w:fldChar w:fldCharType="end"/>
        </w:r>
      </w:hyperlink>
    </w:p>
    <w:p w14:paraId="44E54A20" w14:textId="77777777" w:rsidR="00F80E62" w:rsidRDefault="004A7B8E">
      <w:pPr>
        <w:pStyle w:val="TOC2"/>
        <w:tabs>
          <w:tab w:val="right" w:leader="dot" w:pos="9628"/>
        </w:tabs>
        <w:rPr>
          <w:rFonts w:asciiTheme="minorHAnsi" w:eastAsiaTheme="minorEastAsia" w:hAnsiTheme="minorHAnsi" w:cstheme="minorBidi"/>
          <w:noProof/>
        </w:rPr>
      </w:pPr>
      <w:hyperlink w:anchor="_Toc410293649" w:history="1">
        <w:r w:rsidR="00F80E62" w:rsidRPr="00782352">
          <w:rPr>
            <w:rStyle w:val="Hyperlink"/>
            <w:noProof/>
          </w:rPr>
          <w:t>11.5 Verification of Contact List Import to Central Directory</w:t>
        </w:r>
        <w:r w:rsidR="00F80E62">
          <w:rPr>
            <w:noProof/>
            <w:webHidden/>
          </w:rPr>
          <w:tab/>
        </w:r>
        <w:r w:rsidR="00F80E62">
          <w:rPr>
            <w:noProof/>
            <w:webHidden/>
          </w:rPr>
          <w:fldChar w:fldCharType="begin"/>
        </w:r>
        <w:r w:rsidR="00F80E62">
          <w:rPr>
            <w:noProof/>
            <w:webHidden/>
          </w:rPr>
          <w:instrText xml:space="preserve"> PAGEREF _Toc410293649 \h </w:instrText>
        </w:r>
        <w:r w:rsidR="00F80E62">
          <w:rPr>
            <w:noProof/>
            <w:webHidden/>
          </w:rPr>
        </w:r>
        <w:r w:rsidR="00F80E62">
          <w:rPr>
            <w:noProof/>
            <w:webHidden/>
          </w:rPr>
          <w:fldChar w:fldCharType="separate"/>
        </w:r>
        <w:r>
          <w:rPr>
            <w:noProof/>
            <w:webHidden/>
          </w:rPr>
          <w:t>85</w:t>
        </w:r>
        <w:r w:rsidR="00F80E62">
          <w:rPr>
            <w:noProof/>
            <w:webHidden/>
          </w:rPr>
          <w:fldChar w:fldCharType="end"/>
        </w:r>
      </w:hyperlink>
    </w:p>
    <w:p w14:paraId="7CE27B97" w14:textId="77777777" w:rsidR="00232EEE" w:rsidRPr="0097238F" w:rsidRDefault="007420EC" w:rsidP="00344C06">
      <w:r>
        <w:rPr>
          <w:b/>
          <w:bCs/>
        </w:rPr>
        <w:fldChar w:fldCharType="end"/>
      </w:r>
    </w:p>
    <w:p w14:paraId="17AC565B" w14:textId="77777777" w:rsidR="007C632D" w:rsidRDefault="007C632D">
      <w:pPr>
        <w:rPr>
          <w:rFonts w:ascii="Arial" w:hAnsi="Arial" w:cs="Arial"/>
          <w:b/>
          <w:bCs/>
          <w:kern w:val="32"/>
          <w:sz w:val="32"/>
          <w:szCs w:val="32"/>
          <w:lang w:val="en-US"/>
        </w:rPr>
      </w:pPr>
      <w:r>
        <w:br w:type="page"/>
      </w:r>
    </w:p>
    <w:p w14:paraId="49799655" w14:textId="77777777" w:rsidR="0078777F" w:rsidRPr="0097238F" w:rsidRDefault="00934CF5" w:rsidP="00E0780E">
      <w:pPr>
        <w:pStyle w:val="Heading1"/>
      </w:pPr>
      <w:bookmarkStart w:id="26" w:name="_Toc410293571"/>
      <w:r>
        <w:lastRenderedPageBreak/>
        <w:t>About This Document</w:t>
      </w:r>
      <w:bookmarkEnd w:id="26"/>
    </w:p>
    <w:p w14:paraId="58891A56" w14:textId="77777777" w:rsidR="00553902" w:rsidRPr="006B690D" w:rsidRDefault="00AF4D57" w:rsidP="006B690D">
      <w:pPr>
        <w:rPr>
          <w:szCs w:val="22"/>
        </w:rPr>
      </w:pPr>
      <w:r w:rsidRPr="004B3E67">
        <w:rPr>
          <w:szCs w:val="22"/>
        </w:rPr>
        <w:t>This document describes the configuration, customization, management, operation, maintena</w:t>
      </w:r>
      <w:r w:rsidR="00D73A04">
        <w:rPr>
          <w:szCs w:val="22"/>
        </w:rPr>
        <w:t>nce and trouble shooting of the</w:t>
      </w:r>
      <w:r w:rsidRPr="004B3E67">
        <w:rPr>
          <w:szCs w:val="22"/>
        </w:rPr>
        <w:t xml:space="preserve"> VoIP System</w:t>
      </w:r>
      <w:r w:rsidR="00D73A04">
        <w:rPr>
          <w:szCs w:val="22"/>
        </w:rPr>
        <w:t xml:space="preserve"> (RTX943</w:t>
      </w:r>
      <w:r w:rsidR="00426723">
        <w:rPr>
          <w:szCs w:val="22"/>
        </w:rPr>
        <w:t>0 base</w:t>
      </w:r>
      <w:r w:rsidR="00D91CC6">
        <w:rPr>
          <w:szCs w:val="22"/>
        </w:rPr>
        <w:t>,</w:t>
      </w:r>
      <w:r w:rsidR="00426723">
        <w:rPr>
          <w:szCs w:val="22"/>
        </w:rPr>
        <w:t xml:space="preserve"> RTX8630 handset, RTX8430 handset and RTX4024 Repeater) in</w:t>
      </w:r>
      <w:r w:rsidR="00D91CC6">
        <w:rPr>
          <w:szCs w:val="22"/>
        </w:rPr>
        <w:t xml:space="preserve"> RTX generic mode</w:t>
      </w:r>
      <w:r w:rsidRPr="004B3E67">
        <w:rPr>
          <w:szCs w:val="22"/>
        </w:rPr>
        <w:t>.</w:t>
      </w:r>
      <w:r w:rsidR="00D91CC6">
        <w:rPr>
          <w:szCs w:val="22"/>
        </w:rPr>
        <w:t xml:space="preserve"> For customer specific modes refer to specific customer agreements, which describe the software operational deviations from this document.</w:t>
      </w:r>
      <w:r w:rsidR="00307ABC">
        <w:rPr>
          <w:rFonts w:eastAsia="Calibri" w:cs="Arial"/>
          <w:szCs w:val="22"/>
          <w:lang w:val="en-JM"/>
        </w:rPr>
        <w:t xml:space="preserve"> </w:t>
      </w:r>
      <w:r w:rsidR="00F215A9">
        <w:rPr>
          <w:rFonts w:eastAsia="Calibri" w:cs="Arial"/>
          <w:szCs w:val="22"/>
          <w:lang w:val="en-JM"/>
        </w:rPr>
        <w:t>For handset detailed user guide refer to [1].</w:t>
      </w:r>
    </w:p>
    <w:p w14:paraId="1EC43ED2" w14:textId="77777777" w:rsidR="00C44664" w:rsidRPr="0097238F" w:rsidRDefault="0058396C" w:rsidP="00C44664">
      <w:pPr>
        <w:pStyle w:val="Heading2"/>
      </w:pPr>
      <w:bookmarkStart w:id="27" w:name="_Toc410293572"/>
      <w:bookmarkStart w:id="28" w:name="_Toc268076547"/>
      <w:r>
        <w:t>Audience</w:t>
      </w:r>
      <w:bookmarkEnd w:id="27"/>
    </w:p>
    <w:p w14:paraId="69AAAF24" w14:textId="77777777" w:rsidR="00F32D2F" w:rsidRDefault="00F32D2F" w:rsidP="00C44664">
      <w:pPr>
        <w:rPr>
          <w:szCs w:val="22"/>
        </w:rPr>
      </w:pPr>
    </w:p>
    <w:p w14:paraId="540DE267" w14:textId="77777777" w:rsidR="00553902" w:rsidRPr="004B3E67" w:rsidRDefault="0058396C" w:rsidP="00C44664">
      <w:pPr>
        <w:rPr>
          <w:szCs w:val="22"/>
        </w:rPr>
      </w:pPr>
      <w:r w:rsidRPr="004B3E67">
        <w:rPr>
          <w:szCs w:val="22"/>
        </w:rPr>
        <w:t>Who should read this guide</w:t>
      </w:r>
      <w:r w:rsidR="00084BCF" w:rsidRPr="004B3E67">
        <w:rPr>
          <w:szCs w:val="22"/>
        </w:rPr>
        <w:t>?</w:t>
      </w:r>
      <w:r w:rsidR="00553902" w:rsidRPr="004B3E67">
        <w:rPr>
          <w:szCs w:val="22"/>
        </w:rPr>
        <w:t xml:space="preserve"> First, this guide is intended for networking professionals responsible for designing and implementing </w:t>
      </w:r>
      <w:r w:rsidR="00307ABC">
        <w:rPr>
          <w:szCs w:val="22"/>
        </w:rPr>
        <w:t xml:space="preserve">RTX based </w:t>
      </w:r>
      <w:r w:rsidR="00553902" w:rsidRPr="004B3E67">
        <w:rPr>
          <w:szCs w:val="22"/>
        </w:rPr>
        <w:t>enterprise networks.</w:t>
      </w:r>
    </w:p>
    <w:p w14:paraId="33B35998" w14:textId="77777777" w:rsidR="00C44664" w:rsidRPr="004B3E67" w:rsidRDefault="00553902" w:rsidP="00C44664">
      <w:pPr>
        <w:rPr>
          <w:szCs w:val="22"/>
        </w:rPr>
      </w:pPr>
      <w:r w:rsidRPr="004B3E67">
        <w:rPr>
          <w:szCs w:val="22"/>
        </w:rPr>
        <w:t xml:space="preserve">Second, </w:t>
      </w:r>
      <w:r w:rsidR="00A21A28" w:rsidRPr="004B3E67">
        <w:rPr>
          <w:szCs w:val="22"/>
        </w:rPr>
        <w:t xml:space="preserve">network administrators and IT support personnel that need to install, configure, maintain and monitor elements in a </w:t>
      </w:r>
      <w:r w:rsidR="00307ABC">
        <w:rPr>
          <w:szCs w:val="22"/>
        </w:rPr>
        <w:t xml:space="preserve">“live” </w:t>
      </w:r>
      <w:r w:rsidR="00A21A28" w:rsidRPr="004B3E67">
        <w:rPr>
          <w:szCs w:val="22"/>
        </w:rPr>
        <w:t>VoIP network</w:t>
      </w:r>
      <w:r w:rsidR="00FB3B64">
        <w:rPr>
          <w:szCs w:val="22"/>
        </w:rPr>
        <w:t xml:space="preserve"> will find this document helpful</w:t>
      </w:r>
      <w:r w:rsidR="00A21A28" w:rsidRPr="004B3E67">
        <w:rPr>
          <w:szCs w:val="22"/>
        </w:rPr>
        <w:t>. F</w:t>
      </w:r>
      <w:r w:rsidR="005D39FA" w:rsidRPr="004B3E67">
        <w:rPr>
          <w:szCs w:val="22"/>
        </w:rPr>
        <w:t xml:space="preserve">urthermore, anyone who </w:t>
      </w:r>
      <w:r w:rsidR="00FB3B64" w:rsidRPr="004B3E67">
        <w:rPr>
          <w:szCs w:val="22"/>
        </w:rPr>
        <w:t>wishes</w:t>
      </w:r>
      <w:r w:rsidR="00A21A28" w:rsidRPr="004B3E67">
        <w:rPr>
          <w:szCs w:val="22"/>
        </w:rPr>
        <w:t xml:space="preserve"> to gain knowledge on fundamental features in the </w:t>
      </w:r>
      <w:r w:rsidR="00FC42AD">
        <w:rPr>
          <w:szCs w:val="22"/>
        </w:rPr>
        <w:t>Beatus</w:t>
      </w:r>
      <w:r w:rsidR="00A21A28" w:rsidRPr="004B3E67">
        <w:rPr>
          <w:szCs w:val="22"/>
        </w:rPr>
        <w:t xml:space="preserve"> system can also benefit from this material. </w:t>
      </w:r>
    </w:p>
    <w:p w14:paraId="0280DD56" w14:textId="77777777" w:rsidR="00C44664" w:rsidRPr="0097238F" w:rsidRDefault="00C44664" w:rsidP="00C44664">
      <w:pPr>
        <w:pStyle w:val="Heading2"/>
      </w:pPr>
      <w:bookmarkStart w:id="29" w:name="_Toc410293573"/>
      <w:r>
        <w:t>When Should I Read This Guide</w:t>
      </w:r>
      <w:bookmarkEnd w:id="29"/>
    </w:p>
    <w:p w14:paraId="24B7D9CD" w14:textId="77777777" w:rsidR="00F32D2F" w:rsidRDefault="00F32D2F" w:rsidP="00C44664">
      <w:pPr>
        <w:rPr>
          <w:szCs w:val="22"/>
        </w:rPr>
      </w:pPr>
    </w:p>
    <w:p w14:paraId="3C2B51BC" w14:textId="77777777" w:rsidR="00C44664" w:rsidRDefault="00A21A28" w:rsidP="00C44664">
      <w:pPr>
        <w:rPr>
          <w:szCs w:val="22"/>
        </w:rPr>
      </w:pPr>
      <w:r w:rsidRPr="004B3E67">
        <w:rPr>
          <w:szCs w:val="22"/>
        </w:rPr>
        <w:t xml:space="preserve">Read this guide before you install the core network </w:t>
      </w:r>
      <w:r w:rsidR="00A90897">
        <w:rPr>
          <w:szCs w:val="22"/>
        </w:rPr>
        <w:t xml:space="preserve">devices </w:t>
      </w:r>
      <w:r w:rsidR="00EC1AA7">
        <w:rPr>
          <w:szCs w:val="22"/>
        </w:rPr>
        <w:t>of VoIP</w:t>
      </w:r>
      <w:r w:rsidR="00922B4B" w:rsidRPr="004B3E67">
        <w:rPr>
          <w:szCs w:val="22"/>
        </w:rPr>
        <w:t xml:space="preserve"> System</w:t>
      </w:r>
      <w:r w:rsidR="00A90897">
        <w:rPr>
          <w:szCs w:val="22"/>
        </w:rPr>
        <w:t xml:space="preserve"> and when you are ready to setup or configure SIP server, NAT aware router, advanced VLAN settings</w:t>
      </w:r>
      <w:r w:rsidR="001F267D">
        <w:rPr>
          <w:szCs w:val="22"/>
        </w:rPr>
        <w:t>, base stations, and multi cell setup</w:t>
      </w:r>
      <w:r w:rsidRPr="004B3E67">
        <w:rPr>
          <w:szCs w:val="22"/>
        </w:rPr>
        <w:t xml:space="preserve">. </w:t>
      </w:r>
    </w:p>
    <w:p w14:paraId="64EB75FB" w14:textId="77777777" w:rsidR="001F267D" w:rsidRDefault="001F267D" w:rsidP="00C44664">
      <w:pPr>
        <w:rPr>
          <w:szCs w:val="22"/>
        </w:rPr>
      </w:pPr>
    </w:p>
    <w:p w14:paraId="381A1279" w14:textId="77777777" w:rsidR="001F267D" w:rsidRPr="004B3E67" w:rsidRDefault="001F267D" w:rsidP="00C44664">
      <w:pPr>
        <w:rPr>
          <w:szCs w:val="22"/>
        </w:rPr>
      </w:pPr>
      <w:r>
        <w:rPr>
          <w:szCs w:val="22"/>
        </w:rPr>
        <w:t>This manual will enable you to set up components in your network to communicate with each other and also d</w:t>
      </w:r>
      <w:r w:rsidR="00EC1AA7">
        <w:rPr>
          <w:szCs w:val="22"/>
        </w:rPr>
        <w:t>eploy a fully functionally VoIP</w:t>
      </w:r>
      <w:r>
        <w:rPr>
          <w:szCs w:val="22"/>
        </w:rPr>
        <w:t xml:space="preserve"> System.</w:t>
      </w:r>
    </w:p>
    <w:p w14:paraId="5B438233" w14:textId="77777777" w:rsidR="00832945" w:rsidRPr="0097238F" w:rsidRDefault="00832945" w:rsidP="00832945">
      <w:pPr>
        <w:pStyle w:val="Heading2"/>
      </w:pPr>
      <w:bookmarkStart w:id="30" w:name="_Toc410293574"/>
      <w:r>
        <w:t>Important Assumptions</w:t>
      </w:r>
      <w:bookmarkEnd w:id="30"/>
    </w:p>
    <w:p w14:paraId="47E6BAFD" w14:textId="77777777" w:rsidR="00F32D2F" w:rsidRDefault="00F32D2F" w:rsidP="00832945">
      <w:pPr>
        <w:rPr>
          <w:szCs w:val="22"/>
        </w:rPr>
      </w:pPr>
    </w:p>
    <w:p w14:paraId="79A05B4A" w14:textId="77777777" w:rsidR="00256435" w:rsidRDefault="00256435" w:rsidP="00832945">
      <w:pPr>
        <w:rPr>
          <w:szCs w:val="22"/>
        </w:rPr>
      </w:pPr>
      <w:r>
        <w:rPr>
          <w:szCs w:val="22"/>
        </w:rPr>
        <w:t>This document was written with the following assumptions in mind:</w:t>
      </w:r>
    </w:p>
    <w:p w14:paraId="17DB2EDB" w14:textId="77777777" w:rsidR="00256435" w:rsidRDefault="00256435" w:rsidP="00BD6798">
      <w:pPr>
        <w:pStyle w:val="ListParagraph"/>
        <w:numPr>
          <w:ilvl w:val="0"/>
          <w:numId w:val="16"/>
        </w:numPr>
      </w:pPr>
      <w:r>
        <w:t>You have understanding of network deployment in general</w:t>
      </w:r>
    </w:p>
    <w:p w14:paraId="4EA13C88" w14:textId="77777777" w:rsidR="00603225" w:rsidRDefault="00603225" w:rsidP="00BD6798">
      <w:pPr>
        <w:pStyle w:val="ListParagraph"/>
        <w:numPr>
          <w:ilvl w:val="0"/>
          <w:numId w:val="16"/>
        </w:numPr>
      </w:pPr>
      <w:r>
        <w:t>You have working knowledge of basic TCP/IP/SIP protocols, Network Address Translation, etc</w:t>
      </w:r>
      <w:r w:rsidR="00633C37">
        <w:t>...</w:t>
      </w:r>
    </w:p>
    <w:p w14:paraId="1A9C175C" w14:textId="77777777" w:rsidR="00603225" w:rsidRDefault="00603225" w:rsidP="00BD6798">
      <w:pPr>
        <w:pStyle w:val="ListParagraph"/>
        <w:numPr>
          <w:ilvl w:val="0"/>
          <w:numId w:val="16"/>
        </w:numPr>
      </w:pPr>
      <w:r>
        <w:t>A proper site survey has been performed, and the administrator have access to these plans</w:t>
      </w:r>
    </w:p>
    <w:p w14:paraId="7138D1C0" w14:textId="77777777" w:rsidR="00832945" w:rsidRPr="0097238F" w:rsidRDefault="00832945" w:rsidP="00832945">
      <w:pPr>
        <w:pStyle w:val="Heading2"/>
      </w:pPr>
      <w:bookmarkStart w:id="31" w:name="_Toc410293575"/>
      <w:r>
        <w:t>What’s Inside This Guide</w:t>
      </w:r>
      <w:bookmarkEnd w:id="31"/>
    </w:p>
    <w:p w14:paraId="2BD3AED5" w14:textId="77777777" w:rsidR="00F32D2F" w:rsidRDefault="00F32D2F" w:rsidP="00832945"/>
    <w:p w14:paraId="72E6F36C" w14:textId="77777777" w:rsidR="00192891" w:rsidRDefault="00192891" w:rsidP="00832945">
      <w:r>
        <w:t>We summarize the contents of this document in the table below:</w:t>
      </w:r>
    </w:p>
    <w:p w14:paraId="21157278" w14:textId="77777777" w:rsidR="0026386E" w:rsidRDefault="0026386E" w:rsidP="00832945"/>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1809"/>
        <w:gridCol w:w="2835"/>
        <w:gridCol w:w="5134"/>
      </w:tblGrid>
      <w:tr w:rsidR="00603225" w14:paraId="72CD19FB" w14:textId="77777777" w:rsidTr="00B65CB2">
        <w:tc>
          <w:tcPr>
            <w:tcW w:w="1809" w:type="dxa"/>
            <w:tcBorders>
              <w:top w:val="single" w:sz="8" w:space="0" w:color="8064A2"/>
              <w:left w:val="single" w:sz="8" w:space="0" w:color="8064A2"/>
              <w:bottom w:val="single" w:sz="18" w:space="0" w:color="8064A2"/>
              <w:right w:val="single" w:sz="8" w:space="0" w:color="8064A2"/>
            </w:tcBorders>
          </w:tcPr>
          <w:p w14:paraId="4ED51F5D" w14:textId="77777777" w:rsidR="00603225" w:rsidRPr="00A303E6" w:rsidRDefault="00603225" w:rsidP="00832945">
            <w:pPr>
              <w:rPr>
                <w:rFonts w:ascii="Cambria" w:hAnsi="Cambria"/>
                <w:b/>
                <w:bCs/>
              </w:rPr>
            </w:pPr>
            <w:r w:rsidRPr="00A303E6">
              <w:rPr>
                <w:rFonts w:ascii="Cambria" w:hAnsi="Cambria"/>
                <w:b/>
                <w:bCs/>
              </w:rPr>
              <w:t>Where Is It?</w:t>
            </w:r>
          </w:p>
        </w:tc>
        <w:tc>
          <w:tcPr>
            <w:tcW w:w="2835" w:type="dxa"/>
            <w:tcBorders>
              <w:top w:val="single" w:sz="8" w:space="0" w:color="8064A2"/>
              <w:left w:val="single" w:sz="8" w:space="0" w:color="8064A2"/>
              <w:bottom w:val="single" w:sz="18" w:space="0" w:color="8064A2"/>
              <w:right w:val="single" w:sz="8" w:space="0" w:color="8064A2"/>
            </w:tcBorders>
          </w:tcPr>
          <w:p w14:paraId="61210E59" w14:textId="77777777" w:rsidR="00603225" w:rsidRPr="00A303E6" w:rsidRDefault="00603225" w:rsidP="00832945">
            <w:pPr>
              <w:rPr>
                <w:rFonts w:ascii="Cambria" w:hAnsi="Cambria"/>
                <w:b/>
                <w:bCs/>
              </w:rPr>
            </w:pPr>
            <w:r w:rsidRPr="00A303E6">
              <w:rPr>
                <w:rFonts w:ascii="Cambria" w:hAnsi="Cambria"/>
                <w:b/>
                <w:bCs/>
              </w:rPr>
              <w:t>Content</w:t>
            </w:r>
          </w:p>
        </w:tc>
        <w:tc>
          <w:tcPr>
            <w:tcW w:w="5134" w:type="dxa"/>
            <w:tcBorders>
              <w:top w:val="single" w:sz="8" w:space="0" w:color="8064A2"/>
              <w:left w:val="single" w:sz="8" w:space="0" w:color="8064A2"/>
              <w:bottom w:val="single" w:sz="18" w:space="0" w:color="8064A2"/>
              <w:right w:val="single" w:sz="8" w:space="0" w:color="8064A2"/>
            </w:tcBorders>
          </w:tcPr>
          <w:p w14:paraId="4C3044D2" w14:textId="77777777" w:rsidR="00603225" w:rsidRPr="00A303E6" w:rsidRDefault="00603225" w:rsidP="00832945">
            <w:pPr>
              <w:rPr>
                <w:rFonts w:ascii="Cambria" w:hAnsi="Cambria"/>
                <w:b/>
                <w:bCs/>
              </w:rPr>
            </w:pPr>
            <w:r w:rsidRPr="00A303E6">
              <w:rPr>
                <w:rFonts w:ascii="Cambria" w:hAnsi="Cambria"/>
                <w:b/>
                <w:bCs/>
              </w:rPr>
              <w:t>Purpose</w:t>
            </w:r>
          </w:p>
        </w:tc>
      </w:tr>
      <w:tr w:rsidR="00603225" w14:paraId="0E92F151" w14:textId="77777777" w:rsidTr="00B65CB2">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16AAF64" w14:textId="77777777" w:rsidR="00603225" w:rsidRPr="00A303E6" w:rsidRDefault="00603225" w:rsidP="00832945">
            <w:pPr>
              <w:rPr>
                <w:rFonts w:ascii="Cambria" w:hAnsi="Cambria"/>
                <w:b/>
                <w:bCs/>
              </w:rPr>
            </w:pPr>
            <w:r w:rsidRPr="00A303E6">
              <w:rPr>
                <w:rFonts w:ascii="Cambria" w:hAnsi="Cambria"/>
                <w:b/>
                <w:bCs/>
              </w:rPr>
              <w:t>Chapter 2</w:t>
            </w:r>
          </w:p>
        </w:tc>
        <w:tc>
          <w:tcPr>
            <w:tcW w:w="2835" w:type="dxa"/>
            <w:tcBorders>
              <w:top w:val="single" w:sz="8" w:space="0" w:color="8064A2"/>
              <w:left w:val="single" w:sz="8" w:space="0" w:color="8064A2"/>
              <w:bottom w:val="single" w:sz="8" w:space="0" w:color="8064A2"/>
              <w:right w:val="single" w:sz="8" w:space="0" w:color="8064A2"/>
            </w:tcBorders>
            <w:shd w:val="clear" w:color="auto" w:fill="DFD8E8"/>
          </w:tcPr>
          <w:p w14:paraId="34D756E3" w14:textId="77777777" w:rsidR="00603225" w:rsidRDefault="00EC1AA7" w:rsidP="00832945">
            <w:r>
              <w:t xml:space="preserve">Introduction to the </w:t>
            </w:r>
            <w:r w:rsidR="00BB098F">
              <w:t>VoIP Network</w:t>
            </w:r>
          </w:p>
        </w:tc>
        <w:tc>
          <w:tcPr>
            <w:tcW w:w="5134" w:type="dxa"/>
            <w:tcBorders>
              <w:top w:val="single" w:sz="8" w:space="0" w:color="8064A2"/>
              <w:left w:val="single" w:sz="8" w:space="0" w:color="8064A2"/>
              <w:bottom w:val="single" w:sz="8" w:space="0" w:color="8064A2"/>
              <w:right w:val="single" w:sz="8" w:space="0" w:color="8064A2"/>
            </w:tcBorders>
            <w:shd w:val="clear" w:color="auto" w:fill="DFD8E8"/>
          </w:tcPr>
          <w:p w14:paraId="442D07D9" w14:textId="77777777" w:rsidR="00603225" w:rsidRDefault="00BB098F" w:rsidP="00832945">
            <w:r>
              <w:t>To gain knowledge about the d</w:t>
            </w:r>
            <w:r w:rsidR="00EC1AA7">
              <w:t xml:space="preserve">ifferent elements in a typical </w:t>
            </w:r>
            <w:r>
              <w:t>VoIP Network</w:t>
            </w:r>
          </w:p>
        </w:tc>
      </w:tr>
      <w:tr w:rsidR="00FC42AD" w14:paraId="71DF17C1" w14:textId="77777777" w:rsidTr="00B65CB2">
        <w:tc>
          <w:tcPr>
            <w:tcW w:w="1809" w:type="dxa"/>
            <w:tcBorders>
              <w:top w:val="single" w:sz="8" w:space="0" w:color="8064A2"/>
              <w:left w:val="single" w:sz="8" w:space="0" w:color="8064A2"/>
              <w:bottom w:val="single" w:sz="8" w:space="0" w:color="8064A2"/>
              <w:right w:val="single" w:sz="8" w:space="0" w:color="8064A2"/>
            </w:tcBorders>
          </w:tcPr>
          <w:p w14:paraId="36406FF7" w14:textId="77777777" w:rsidR="00FC42AD" w:rsidRPr="00A303E6" w:rsidRDefault="00FC42AD" w:rsidP="00826AE8">
            <w:pPr>
              <w:rPr>
                <w:rFonts w:ascii="Cambria" w:hAnsi="Cambria"/>
                <w:b/>
                <w:bCs/>
              </w:rPr>
            </w:pPr>
            <w:r>
              <w:rPr>
                <w:rFonts w:ascii="Cambria" w:hAnsi="Cambria"/>
                <w:b/>
                <w:bCs/>
              </w:rPr>
              <w:t>Chapter 3</w:t>
            </w:r>
          </w:p>
        </w:tc>
        <w:tc>
          <w:tcPr>
            <w:tcW w:w="2835" w:type="dxa"/>
            <w:tcBorders>
              <w:top w:val="single" w:sz="8" w:space="0" w:color="8064A2"/>
              <w:left w:val="single" w:sz="8" w:space="0" w:color="8064A2"/>
              <w:bottom w:val="single" w:sz="8" w:space="0" w:color="8064A2"/>
              <w:right w:val="single" w:sz="8" w:space="0" w:color="8064A2"/>
            </w:tcBorders>
          </w:tcPr>
          <w:p w14:paraId="611431C4" w14:textId="77777777" w:rsidR="00FC42AD" w:rsidRDefault="00FC42AD" w:rsidP="00826AE8">
            <w:r>
              <w:t>Installation of Base station/Repeater</w:t>
            </w:r>
          </w:p>
        </w:tc>
        <w:tc>
          <w:tcPr>
            <w:tcW w:w="5134" w:type="dxa"/>
            <w:tcBorders>
              <w:top w:val="single" w:sz="8" w:space="0" w:color="8064A2"/>
              <w:left w:val="single" w:sz="8" w:space="0" w:color="8064A2"/>
              <w:bottom w:val="single" w:sz="8" w:space="0" w:color="8064A2"/>
              <w:right w:val="single" w:sz="8" w:space="0" w:color="8064A2"/>
            </w:tcBorders>
          </w:tcPr>
          <w:p w14:paraId="5EC620A4" w14:textId="77777777" w:rsidR="00FC42AD" w:rsidRDefault="00FC42AD" w:rsidP="00826AE8">
            <w:r>
              <w:t>Considerations to remember before unwrapping and installing base units and repeaters</w:t>
            </w:r>
          </w:p>
        </w:tc>
      </w:tr>
      <w:tr w:rsidR="00503C76" w14:paraId="53686920" w14:textId="77777777" w:rsidTr="00B65CB2">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169F41B3" w14:textId="77777777" w:rsidR="00503C76" w:rsidRPr="00A303E6" w:rsidRDefault="00503C76" w:rsidP="00503C76">
            <w:pPr>
              <w:rPr>
                <w:rFonts w:ascii="Cambria" w:hAnsi="Cambria"/>
                <w:b/>
                <w:bCs/>
              </w:rPr>
            </w:pPr>
            <w:r w:rsidRPr="00A303E6">
              <w:rPr>
                <w:rFonts w:ascii="Cambria" w:hAnsi="Cambria"/>
                <w:b/>
                <w:bCs/>
              </w:rPr>
              <w:t xml:space="preserve">Chapter </w:t>
            </w:r>
            <w:r>
              <w:rPr>
                <w:rFonts w:ascii="Cambria" w:hAnsi="Cambria"/>
                <w:b/>
                <w:bCs/>
              </w:rPr>
              <w:t>4</w:t>
            </w:r>
          </w:p>
        </w:tc>
        <w:tc>
          <w:tcPr>
            <w:tcW w:w="2835" w:type="dxa"/>
            <w:tcBorders>
              <w:top w:val="single" w:sz="8" w:space="0" w:color="8064A2"/>
              <w:left w:val="single" w:sz="8" w:space="0" w:color="8064A2"/>
              <w:bottom w:val="single" w:sz="8" w:space="0" w:color="8064A2"/>
              <w:right w:val="single" w:sz="8" w:space="0" w:color="8064A2"/>
            </w:tcBorders>
            <w:shd w:val="clear" w:color="auto" w:fill="DFD8E8"/>
          </w:tcPr>
          <w:p w14:paraId="76A829CB" w14:textId="77777777" w:rsidR="00503C76" w:rsidRDefault="00503C76" w:rsidP="00826AE8">
            <w:r>
              <w:t>Making Handsets Ready</w:t>
            </w:r>
          </w:p>
        </w:tc>
        <w:tc>
          <w:tcPr>
            <w:tcW w:w="5134" w:type="dxa"/>
            <w:tcBorders>
              <w:top w:val="single" w:sz="8" w:space="0" w:color="8064A2"/>
              <w:left w:val="single" w:sz="8" w:space="0" w:color="8064A2"/>
              <w:bottom w:val="single" w:sz="8" w:space="0" w:color="8064A2"/>
              <w:right w:val="single" w:sz="8" w:space="0" w:color="8064A2"/>
            </w:tcBorders>
            <w:shd w:val="clear" w:color="auto" w:fill="DFD8E8"/>
          </w:tcPr>
          <w:p w14:paraId="2C5852AC" w14:textId="77777777" w:rsidR="00503C76" w:rsidRDefault="00503C76" w:rsidP="00826AE8">
            <w:r>
              <w:t>To determine precautions to take in preparing handsets for use in the system</w:t>
            </w:r>
          </w:p>
        </w:tc>
      </w:tr>
      <w:tr w:rsidR="00503C76" w14:paraId="0D2D0B8F" w14:textId="77777777" w:rsidTr="00B65CB2">
        <w:tc>
          <w:tcPr>
            <w:tcW w:w="1809" w:type="dxa"/>
            <w:tcBorders>
              <w:top w:val="single" w:sz="8" w:space="0" w:color="8064A2"/>
              <w:left w:val="single" w:sz="8" w:space="0" w:color="8064A2"/>
              <w:bottom w:val="single" w:sz="8" w:space="0" w:color="8064A2"/>
              <w:right w:val="single" w:sz="8" w:space="0" w:color="8064A2"/>
            </w:tcBorders>
          </w:tcPr>
          <w:p w14:paraId="6795C5E4" w14:textId="77777777" w:rsidR="00503C76" w:rsidRPr="00A303E6" w:rsidRDefault="00503C76" w:rsidP="00826AE8">
            <w:pPr>
              <w:rPr>
                <w:rFonts w:ascii="Cambria" w:hAnsi="Cambria"/>
                <w:b/>
                <w:bCs/>
              </w:rPr>
            </w:pPr>
            <w:r>
              <w:rPr>
                <w:rFonts w:ascii="Cambria" w:hAnsi="Cambria"/>
                <w:b/>
                <w:bCs/>
              </w:rPr>
              <w:t>Chapter 5</w:t>
            </w:r>
          </w:p>
        </w:tc>
        <w:tc>
          <w:tcPr>
            <w:tcW w:w="2835" w:type="dxa"/>
            <w:tcBorders>
              <w:top w:val="single" w:sz="8" w:space="0" w:color="8064A2"/>
              <w:left w:val="single" w:sz="8" w:space="0" w:color="8064A2"/>
              <w:bottom w:val="single" w:sz="8" w:space="0" w:color="8064A2"/>
              <w:right w:val="single" w:sz="8" w:space="0" w:color="8064A2"/>
            </w:tcBorders>
          </w:tcPr>
          <w:p w14:paraId="77D5B0CA" w14:textId="77777777" w:rsidR="00503C76" w:rsidRDefault="00503C76" w:rsidP="00826AE8">
            <w:r>
              <w:t>VoIP Administration Interface</w:t>
            </w:r>
          </w:p>
        </w:tc>
        <w:tc>
          <w:tcPr>
            <w:tcW w:w="5134" w:type="dxa"/>
            <w:tcBorders>
              <w:top w:val="single" w:sz="8" w:space="0" w:color="8064A2"/>
              <w:left w:val="single" w:sz="8" w:space="0" w:color="8064A2"/>
              <w:bottom w:val="single" w:sz="8" w:space="0" w:color="8064A2"/>
              <w:right w:val="single" w:sz="8" w:space="0" w:color="8064A2"/>
            </w:tcBorders>
          </w:tcPr>
          <w:p w14:paraId="5BEC23FA" w14:textId="77777777" w:rsidR="00503C76" w:rsidRDefault="00503C76" w:rsidP="00826AE8">
            <w:r>
              <w:t>To learn about the Configuration Interface and define full meaning of various parameters needed to be setup in the system.</w:t>
            </w:r>
          </w:p>
        </w:tc>
      </w:tr>
      <w:tr w:rsidR="00EC1AA7" w14:paraId="7A784DDB" w14:textId="77777777" w:rsidTr="00B65CB2">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14212958" w14:textId="77777777" w:rsidR="00EC1AA7" w:rsidRPr="00A303E6" w:rsidRDefault="00EC1AA7" w:rsidP="00EC1AA7">
            <w:pPr>
              <w:rPr>
                <w:rFonts w:ascii="Cambria" w:hAnsi="Cambria"/>
                <w:b/>
                <w:bCs/>
              </w:rPr>
            </w:pPr>
            <w:r w:rsidRPr="00A303E6">
              <w:rPr>
                <w:rFonts w:ascii="Cambria" w:hAnsi="Cambria"/>
                <w:b/>
                <w:bCs/>
              </w:rPr>
              <w:t xml:space="preserve">Chapter </w:t>
            </w:r>
            <w:r>
              <w:rPr>
                <w:rFonts w:ascii="Cambria" w:hAnsi="Cambria"/>
                <w:b/>
                <w:bCs/>
              </w:rPr>
              <w:t>6</w:t>
            </w:r>
          </w:p>
        </w:tc>
        <w:tc>
          <w:tcPr>
            <w:tcW w:w="2835" w:type="dxa"/>
            <w:tcBorders>
              <w:top w:val="single" w:sz="8" w:space="0" w:color="8064A2"/>
              <w:left w:val="single" w:sz="8" w:space="0" w:color="8064A2"/>
              <w:bottom w:val="single" w:sz="8" w:space="0" w:color="8064A2"/>
              <w:right w:val="single" w:sz="8" w:space="0" w:color="8064A2"/>
            </w:tcBorders>
            <w:shd w:val="clear" w:color="auto" w:fill="DFD8E8"/>
          </w:tcPr>
          <w:p w14:paraId="573BD7E1" w14:textId="77777777" w:rsidR="00EC1AA7" w:rsidRDefault="00EC1AA7" w:rsidP="00EC1AA7">
            <w:r>
              <w:t>Registration Management - Handsets</w:t>
            </w:r>
          </w:p>
        </w:tc>
        <w:tc>
          <w:tcPr>
            <w:tcW w:w="5134" w:type="dxa"/>
            <w:tcBorders>
              <w:top w:val="single" w:sz="8" w:space="0" w:color="8064A2"/>
              <w:left w:val="single" w:sz="8" w:space="0" w:color="8064A2"/>
              <w:bottom w:val="single" w:sz="8" w:space="0" w:color="8064A2"/>
              <w:right w:val="single" w:sz="8" w:space="0" w:color="8064A2"/>
            </w:tcBorders>
            <w:shd w:val="clear" w:color="auto" w:fill="DFD8E8"/>
          </w:tcPr>
          <w:p w14:paraId="2DD5B472" w14:textId="77777777" w:rsidR="00EC1AA7" w:rsidRDefault="00EC1AA7" w:rsidP="00EC1AA7">
            <w:r>
              <w:t>Learn how to register handset and extensions to base stations</w:t>
            </w:r>
          </w:p>
        </w:tc>
      </w:tr>
      <w:tr w:rsidR="00221CE6" w14:paraId="26028EDA" w14:textId="77777777" w:rsidTr="00B65CB2">
        <w:tc>
          <w:tcPr>
            <w:tcW w:w="1809" w:type="dxa"/>
            <w:tcBorders>
              <w:top w:val="single" w:sz="8" w:space="0" w:color="8064A2"/>
              <w:left w:val="single" w:sz="8" w:space="0" w:color="8064A2"/>
              <w:bottom w:val="single" w:sz="8" w:space="0" w:color="8064A2"/>
              <w:right w:val="single" w:sz="8" w:space="0" w:color="8064A2"/>
            </w:tcBorders>
          </w:tcPr>
          <w:p w14:paraId="744FBF98" w14:textId="77777777" w:rsidR="00221CE6" w:rsidRPr="00A303E6" w:rsidRDefault="00221CE6" w:rsidP="00221CE6">
            <w:pPr>
              <w:rPr>
                <w:rFonts w:ascii="Cambria" w:hAnsi="Cambria"/>
                <w:b/>
                <w:bCs/>
              </w:rPr>
            </w:pPr>
            <w:r w:rsidRPr="00A303E6">
              <w:rPr>
                <w:rFonts w:ascii="Cambria" w:hAnsi="Cambria"/>
                <w:b/>
                <w:bCs/>
              </w:rPr>
              <w:t xml:space="preserve">Chapter </w:t>
            </w:r>
            <w:r>
              <w:rPr>
                <w:rFonts w:ascii="Cambria" w:hAnsi="Cambria"/>
                <w:b/>
                <w:bCs/>
              </w:rPr>
              <w:t>7</w:t>
            </w:r>
          </w:p>
        </w:tc>
        <w:tc>
          <w:tcPr>
            <w:tcW w:w="2835" w:type="dxa"/>
            <w:tcBorders>
              <w:top w:val="single" w:sz="8" w:space="0" w:color="8064A2"/>
              <w:left w:val="single" w:sz="8" w:space="0" w:color="8064A2"/>
              <w:bottom w:val="single" w:sz="8" w:space="0" w:color="8064A2"/>
              <w:right w:val="single" w:sz="8" w:space="0" w:color="8064A2"/>
            </w:tcBorders>
          </w:tcPr>
          <w:p w14:paraId="32761FEF" w14:textId="77777777" w:rsidR="00221CE6" w:rsidRDefault="00221CE6" w:rsidP="00221CE6">
            <w:r>
              <w:t xml:space="preserve">Firmware </w:t>
            </w:r>
            <w:r>
              <w:lastRenderedPageBreak/>
              <w:t>Upgrade/Downgrade Management</w:t>
            </w:r>
          </w:p>
        </w:tc>
        <w:tc>
          <w:tcPr>
            <w:tcW w:w="5134" w:type="dxa"/>
            <w:tcBorders>
              <w:top w:val="single" w:sz="8" w:space="0" w:color="8064A2"/>
              <w:left w:val="single" w:sz="8" w:space="0" w:color="8064A2"/>
              <w:bottom w:val="single" w:sz="8" w:space="0" w:color="8064A2"/>
              <w:right w:val="single" w:sz="8" w:space="0" w:color="8064A2"/>
            </w:tcBorders>
          </w:tcPr>
          <w:p w14:paraId="78B3D515" w14:textId="77777777" w:rsidR="00221CE6" w:rsidRDefault="00221CE6" w:rsidP="00221CE6">
            <w:r>
              <w:lastRenderedPageBreak/>
              <w:t xml:space="preserve">Provides the procedure of how to upgrade firmware to </w:t>
            </w:r>
            <w:r>
              <w:lastRenderedPageBreak/>
              <w:t>base stations and/or handsets and/or repeaters</w:t>
            </w:r>
          </w:p>
        </w:tc>
      </w:tr>
      <w:tr w:rsidR="00221CE6" w14:paraId="3596BA7B" w14:textId="77777777" w:rsidTr="00B65CB2">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B2EFD5D" w14:textId="77777777" w:rsidR="00221CE6" w:rsidRPr="00A303E6" w:rsidRDefault="00221CE6" w:rsidP="00221CE6">
            <w:pPr>
              <w:rPr>
                <w:rFonts w:ascii="Cambria" w:hAnsi="Cambria"/>
                <w:b/>
                <w:bCs/>
              </w:rPr>
            </w:pPr>
            <w:r>
              <w:rPr>
                <w:rFonts w:ascii="Cambria" w:hAnsi="Cambria"/>
                <w:b/>
                <w:bCs/>
              </w:rPr>
              <w:lastRenderedPageBreak/>
              <w:t>Chapter 8</w:t>
            </w:r>
          </w:p>
        </w:tc>
        <w:tc>
          <w:tcPr>
            <w:tcW w:w="2835" w:type="dxa"/>
            <w:tcBorders>
              <w:top w:val="single" w:sz="8" w:space="0" w:color="8064A2"/>
              <w:left w:val="single" w:sz="8" w:space="0" w:color="8064A2"/>
              <w:bottom w:val="single" w:sz="8" w:space="0" w:color="8064A2"/>
              <w:right w:val="single" w:sz="8" w:space="0" w:color="8064A2"/>
            </w:tcBorders>
            <w:shd w:val="clear" w:color="auto" w:fill="DFD8E8"/>
          </w:tcPr>
          <w:p w14:paraId="64BAAD27" w14:textId="77777777" w:rsidR="00221CE6" w:rsidRDefault="00221CE6" w:rsidP="00221CE6">
            <w:r>
              <w:t xml:space="preserve">System Functionality Overview </w:t>
            </w:r>
          </w:p>
        </w:tc>
        <w:tc>
          <w:tcPr>
            <w:tcW w:w="5134" w:type="dxa"/>
            <w:tcBorders>
              <w:top w:val="single" w:sz="8" w:space="0" w:color="8064A2"/>
              <w:left w:val="single" w:sz="8" w:space="0" w:color="8064A2"/>
              <w:bottom w:val="single" w:sz="8" w:space="0" w:color="8064A2"/>
              <w:right w:val="single" w:sz="8" w:space="0" w:color="8064A2"/>
            </w:tcBorders>
            <w:shd w:val="clear" w:color="auto" w:fill="DFD8E8"/>
          </w:tcPr>
          <w:p w14:paraId="68919F3C" w14:textId="77777777" w:rsidR="00221CE6" w:rsidRDefault="00221CE6" w:rsidP="00221CE6">
            <w:r>
              <w:t>To gain detail knowledge about the system features.</w:t>
            </w:r>
          </w:p>
        </w:tc>
      </w:tr>
      <w:tr w:rsidR="00221CE6" w14:paraId="676B6E56" w14:textId="77777777" w:rsidTr="00B65CB2">
        <w:tc>
          <w:tcPr>
            <w:tcW w:w="1809" w:type="dxa"/>
            <w:tcBorders>
              <w:top w:val="single" w:sz="8" w:space="0" w:color="8064A2"/>
              <w:left w:val="single" w:sz="8" w:space="0" w:color="8064A2"/>
              <w:bottom w:val="single" w:sz="8" w:space="0" w:color="8064A2"/>
              <w:right w:val="single" w:sz="8" w:space="0" w:color="8064A2"/>
            </w:tcBorders>
          </w:tcPr>
          <w:p w14:paraId="727CD9EC" w14:textId="77777777" w:rsidR="00221CE6" w:rsidRPr="00A303E6" w:rsidRDefault="00221CE6" w:rsidP="00221CE6">
            <w:pPr>
              <w:rPr>
                <w:rFonts w:ascii="Cambria" w:hAnsi="Cambria"/>
                <w:b/>
                <w:bCs/>
              </w:rPr>
            </w:pPr>
            <w:r>
              <w:rPr>
                <w:rFonts w:ascii="Cambria" w:hAnsi="Cambria"/>
                <w:b/>
                <w:bCs/>
              </w:rPr>
              <w:t>9 Appendix A</w:t>
            </w:r>
          </w:p>
        </w:tc>
        <w:tc>
          <w:tcPr>
            <w:tcW w:w="2835" w:type="dxa"/>
            <w:tcBorders>
              <w:top w:val="single" w:sz="8" w:space="0" w:color="8064A2"/>
              <w:left w:val="single" w:sz="8" w:space="0" w:color="8064A2"/>
              <w:bottom w:val="single" w:sz="8" w:space="0" w:color="8064A2"/>
              <w:right w:val="single" w:sz="8" w:space="0" w:color="8064A2"/>
            </w:tcBorders>
          </w:tcPr>
          <w:p w14:paraId="3AC11963" w14:textId="77777777" w:rsidR="00221CE6" w:rsidRDefault="00221CE6" w:rsidP="00221CE6">
            <w:r>
              <w:t>Basic Network Servers Configuration</w:t>
            </w:r>
          </w:p>
        </w:tc>
        <w:tc>
          <w:tcPr>
            <w:tcW w:w="5134" w:type="dxa"/>
            <w:tcBorders>
              <w:top w:val="single" w:sz="8" w:space="0" w:color="8064A2"/>
              <w:left w:val="single" w:sz="8" w:space="0" w:color="8064A2"/>
              <w:bottom w:val="single" w:sz="8" w:space="0" w:color="8064A2"/>
              <w:right w:val="single" w:sz="8" w:space="0" w:color="8064A2"/>
            </w:tcBorders>
          </w:tcPr>
          <w:p w14:paraId="1CF7BF1D" w14:textId="77777777" w:rsidR="00221CE6" w:rsidRDefault="00221CE6" w:rsidP="00221CE6">
            <w:r>
              <w:t>To learn about operating the handset and base stations including detail description of handset MMI.</w:t>
            </w:r>
          </w:p>
        </w:tc>
      </w:tr>
      <w:tr w:rsidR="00221CE6" w14:paraId="36EC92D4" w14:textId="77777777" w:rsidTr="00B65CB2">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1F74B8EE" w14:textId="77777777" w:rsidR="00221CE6" w:rsidRPr="00A303E6" w:rsidRDefault="00221CE6" w:rsidP="00221CE6">
            <w:pPr>
              <w:rPr>
                <w:rFonts w:ascii="Cambria" w:hAnsi="Cambria"/>
                <w:b/>
                <w:bCs/>
              </w:rPr>
            </w:pPr>
            <w:r>
              <w:rPr>
                <w:rFonts w:ascii="Cambria" w:hAnsi="Cambria"/>
                <w:b/>
                <w:bCs/>
              </w:rPr>
              <w:t>10 Appendix B</w:t>
            </w:r>
          </w:p>
        </w:tc>
        <w:tc>
          <w:tcPr>
            <w:tcW w:w="2835" w:type="dxa"/>
            <w:tcBorders>
              <w:top w:val="single" w:sz="8" w:space="0" w:color="8064A2"/>
              <w:left w:val="single" w:sz="8" w:space="0" w:color="8064A2"/>
              <w:bottom w:val="single" w:sz="8" w:space="0" w:color="8064A2"/>
              <w:right w:val="single" w:sz="8" w:space="0" w:color="8064A2"/>
            </w:tcBorders>
            <w:shd w:val="clear" w:color="auto" w:fill="DFD8E8"/>
          </w:tcPr>
          <w:p w14:paraId="5BE73436" w14:textId="77777777" w:rsidR="00221CE6" w:rsidRDefault="00221CE6" w:rsidP="00221CE6">
            <w:r>
              <w:t>VLAN Setup Management</w:t>
            </w:r>
          </w:p>
        </w:tc>
        <w:tc>
          <w:tcPr>
            <w:tcW w:w="5134" w:type="dxa"/>
            <w:tcBorders>
              <w:top w:val="single" w:sz="8" w:space="0" w:color="8064A2"/>
              <w:left w:val="single" w:sz="8" w:space="0" w:color="8064A2"/>
              <w:bottom w:val="single" w:sz="8" w:space="0" w:color="8064A2"/>
              <w:right w:val="single" w:sz="8" w:space="0" w:color="8064A2"/>
            </w:tcBorders>
            <w:shd w:val="clear" w:color="auto" w:fill="DFD8E8"/>
          </w:tcPr>
          <w:p w14:paraId="4FCAECD5" w14:textId="77777777" w:rsidR="00221CE6" w:rsidRDefault="00221CE6" w:rsidP="00221CE6">
            <w:r>
              <w:t>Examines how to setup VLAN in the  network</w:t>
            </w:r>
          </w:p>
        </w:tc>
      </w:tr>
      <w:tr w:rsidR="00221CE6" w14:paraId="380D0922" w14:textId="77777777" w:rsidTr="00B65CB2">
        <w:tc>
          <w:tcPr>
            <w:tcW w:w="1809" w:type="dxa"/>
            <w:tcBorders>
              <w:top w:val="single" w:sz="8" w:space="0" w:color="8064A2"/>
              <w:left w:val="single" w:sz="8" w:space="0" w:color="8064A2"/>
              <w:bottom w:val="single" w:sz="8" w:space="0" w:color="8064A2"/>
              <w:right w:val="single" w:sz="8" w:space="0" w:color="8064A2"/>
            </w:tcBorders>
          </w:tcPr>
          <w:p w14:paraId="2CC994A0" w14:textId="77777777" w:rsidR="00221CE6" w:rsidRDefault="00221CE6" w:rsidP="00221CE6">
            <w:pPr>
              <w:rPr>
                <w:rFonts w:ascii="Cambria" w:hAnsi="Cambria"/>
                <w:b/>
                <w:bCs/>
              </w:rPr>
            </w:pPr>
            <w:r>
              <w:rPr>
                <w:rFonts w:ascii="Cambria" w:hAnsi="Cambria"/>
                <w:b/>
                <w:bCs/>
              </w:rPr>
              <w:t>11 Appendix C</w:t>
            </w:r>
          </w:p>
        </w:tc>
        <w:tc>
          <w:tcPr>
            <w:tcW w:w="2835" w:type="dxa"/>
            <w:tcBorders>
              <w:top w:val="single" w:sz="8" w:space="0" w:color="8064A2"/>
              <w:left w:val="single" w:sz="8" w:space="0" w:color="8064A2"/>
              <w:bottom w:val="single" w:sz="8" w:space="0" w:color="8064A2"/>
              <w:right w:val="single" w:sz="8" w:space="0" w:color="8064A2"/>
            </w:tcBorders>
          </w:tcPr>
          <w:p w14:paraId="4C578E26" w14:textId="77777777" w:rsidR="00221CE6" w:rsidRDefault="00221CE6" w:rsidP="00221CE6">
            <w:r>
              <w:t>Local central directory file handling</w:t>
            </w:r>
          </w:p>
        </w:tc>
        <w:tc>
          <w:tcPr>
            <w:tcW w:w="5134" w:type="dxa"/>
            <w:tcBorders>
              <w:top w:val="single" w:sz="8" w:space="0" w:color="8064A2"/>
              <w:left w:val="single" w:sz="8" w:space="0" w:color="8064A2"/>
              <w:bottom w:val="single" w:sz="8" w:space="0" w:color="8064A2"/>
              <w:right w:val="single" w:sz="8" w:space="0" w:color="8064A2"/>
            </w:tcBorders>
          </w:tcPr>
          <w:p w14:paraId="55F52158" w14:textId="77777777" w:rsidR="00221CE6" w:rsidRDefault="00221CE6" w:rsidP="00221CE6">
            <w:r>
              <w:t>Detailed description of central directory file format and upload.</w:t>
            </w:r>
          </w:p>
        </w:tc>
      </w:tr>
    </w:tbl>
    <w:p w14:paraId="672420DC" w14:textId="77777777" w:rsidR="00603225" w:rsidRDefault="00603225" w:rsidP="00832945"/>
    <w:p w14:paraId="700D8B02" w14:textId="77777777" w:rsidR="00C44664" w:rsidRPr="0097238F" w:rsidRDefault="00C44664" w:rsidP="00C44664">
      <w:pPr>
        <w:pStyle w:val="Heading2"/>
      </w:pPr>
      <w:bookmarkStart w:id="32" w:name="_Toc410293576"/>
      <w:r>
        <w:t>What’s Not in This guide</w:t>
      </w:r>
      <w:bookmarkEnd w:id="32"/>
    </w:p>
    <w:p w14:paraId="529ACBEE" w14:textId="77777777" w:rsidR="004B5F18" w:rsidRPr="00F32D2F" w:rsidRDefault="004B5F18" w:rsidP="00256435">
      <w:pPr>
        <w:autoSpaceDE w:val="0"/>
        <w:autoSpaceDN w:val="0"/>
        <w:adjustRightInd w:val="0"/>
        <w:rPr>
          <w:rFonts w:eastAsia="Calibri"/>
          <w:szCs w:val="22"/>
        </w:rPr>
      </w:pPr>
    </w:p>
    <w:p w14:paraId="178E3B36" w14:textId="212D6F82" w:rsidR="004B5F18" w:rsidRDefault="00256435" w:rsidP="00256435">
      <w:pPr>
        <w:autoSpaceDE w:val="0"/>
        <w:autoSpaceDN w:val="0"/>
        <w:adjustRightInd w:val="0"/>
        <w:rPr>
          <w:rFonts w:eastAsia="Calibri"/>
          <w:szCs w:val="22"/>
          <w:lang w:val="en-JM"/>
        </w:rPr>
      </w:pPr>
      <w:r w:rsidRPr="00256435">
        <w:rPr>
          <w:rFonts w:eastAsia="Calibri"/>
          <w:szCs w:val="22"/>
          <w:lang w:val="en-JM"/>
        </w:rPr>
        <w:t xml:space="preserve">This guide provides overview material on </w:t>
      </w:r>
      <w:r w:rsidR="004B5F18">
        <w:rPr>
          <w:rFonts w:eastAsia="Calibri"/>
          <w:szCs w:val="22"/>
          <w:lang w:val="en-JM"/>
        </w:rPr>
        <w:t>network deployment</w:t>
      </w:r>
      <w:r w:rsidRPr="00256435">
        <w:rPr>
          <w:rFonts w:eastAsia="Calibri"/>
          <w:szCs w:val="22"/>
          <w:lang w:val="en-JM"/>
        </w:rPr>
        <w:t xml:space="preserve">, how-to procedures, and </w:t>
      </w:r>
      <w:r w:rsidR="004B5F18">
        <w:rPr>
          <w:rFonts w:eastAsia="Calibri"/>
          <w:szCs w:val="22"/>
          <w:lang w:val="en-JM"/>
        </w:rPr>
        <w:t xml:space="preserve">configuration </w:t>
      </w:r>
      <w:r w:rsidRPr="00256435">
        <w:rPr>
          <w:rFonts w:eastAsia="Calibri"/>
          <w:szCs w:val="22"/>
          <w:lang w:val="en-JM"/>
        </w:rPr>
        <w:t>examples</w:t>
      </w:r>
      <w:r w:rsidR="004B5F18">
        <w:rPr>
          <w:rFonts w:eastAsia="Calibri"/>
          <w:szCs w:val="22"/>
          <w:lang w:val="en-JM"/>
        </w:rPr>
        <w:t xml:space="preserve"> </w:t>
      </w:r>
      <w:r w:rsidRPr="00256435">
        <w:rPr>
          <w:rFonts w:eastAsia="Calibri"/>
          <w:szCs w:val="22"/>
          <w:lang w:val="en-JM"/>
        </w:rPr>
        <w:t xml:space="preserve">that will enable you to begin configuring your </w:t>
      </w:r>
      <w:r w:rsidR="009706C7">
        <w:rPr>
          <w:rFonts w:eastAsia="Calibri"/>
          <w:szCs w:val="22"/>
          <w:lang w:val="en-JM"/>
        </w:rPr>
        <w:t xml:space="preserve">VoIP </w:t>
      </w:r>
      <w:r w:rsidR="004B5F18">
        <w:rPr>
          <w:rFonts w:eastAsia="Calibri"/>
          <w:szCs w:val="22"/>
          <w:lang w:val="en-JM"/>
        </w:rPr>
        <w:t>System</w:t>
      </w:r>
      <w:r w:rsidRPr="00256435">
        <w:rPr>
          <w:rFonts w:eastAsia="Calibri"/>
          <w:szCs w:val="22"/>
          <w:lang w:val="en-JM"/>
        </w:rPr>
        <w:t xml:space="preserve">. </w:t>
      </w:r>
    </w:p>
    <w:p w14:paraId="4682409D" w14:textId="77777777" w:rsidR="004B5F18" w:rsidRDefault="004B5F18" w:rsidP="00256435">
      <w:pPr>
        <w:autoSpaceDE w:val="0"/>
        <w:autoSpaceDN w:val="0"/>
        <w:adjustRightInd w:val="0"/>
        <w:rPr>
          <w:rFonts w:eastAsia="Calibri"/>
          <w:szCs w:val="22"/>
          <w:lang w:val="en-JM"/>
        </w:rPr>
      </w:pPr>
    </w:p>
    <w:p w14:paraId="0DF59125" w14:textId="1ADA4020" w:rsidR="00256435" w:rsidRPr="00256435" w:rsidRDefault="00256435" w:rsidP="00256435">
      <w:pPr>
        <w:autoSpaceDE w:val="0"/>
        <w:autoSpaceDN w:val="0"/>
        <w:adjustRightInd w:val="0"/>
        <w:rPr>
          <w:rFonts w:eastAsia="Calibri"/>
          <w:szCs w:val="22"/>
          <w:lang w:val="en-JM"/>
        </w:rPr>
      </w:pPr>
      <w:r w:rsidRPr="00256435">
        <w:rPr>
          <w:rFonts w:eastAsia="Calibri"/>
          <w:szCs w:val="22"/>
          <w:lang w:val="en-JM"/>
        </w:rPr>
        <w:t>It is not intended as a comprehensive reference</w:t>
      </w:r>
      <w:r w:rsidR="004B5F18">
        <w:rPr>
          <w:rFonts w:eastAsia="Calibri"/>
          <w:szCs w:val="22"/>
          <w:lang w:val="en-JM"/>
        </w:rPr>
        <w:t xml:space="preserve"> </w:t>
      </w:r>
      <w:r w:rsidRPr="00256435">
        <w:rPr>
          <w:rFonts w:eastAsia="Calibri"/>
          <w:szCs w:val="22"/>
          <w:lang w:val="en-JM"/>
        </w:rPr>
        <w:t xml:space="preserve">to all </w:t>
      </w:r>
      <w:r w:rsidR="004B5F18">
        <w:rPr>
          <w:rFonts w:eastAsia="Calibri"/>
          <w:szCs w:val="22"/>
          <w:lang w:val="en-JM"/>
        </w:rPr>
        <w:t>detail and specific steps on how to configure other vendor specific components/devices needed to make the</w:t>
      </w:r>
      <w:r w:rsidR="009706C7">
        <w:rPr>
          <w:rFonts w:eastAsia="Calibri"/>
          <w:szCs w:val="22"/>
          <w:lang w:val="en-JM"/>
        </w:rPr>
        <w:t xml:space="preserve"> </w:t>
      </w:r>
      <w:r w:rsidR="004B5F18">
        <w:rPr>
          <w:rFonts w:eastAsia="Calibri"/>
          <w:szCs w:val="22"/>
          <w:lang w:val="en-JM"/>
        </w:rPr>
        <w:t xml:space="preserve">VoIP System functional. </w:t>
      </w:r>
      <w:r w:rsidRPr="00256435">
        <w:rPr>
          <w:rFonts w:eastAsia="Calibri"/>
          <w:szCs w:val="22"/>
          <w:lang w:val="en-JM"/>
        </w:rPr>
        <w:t xml:space="preserve"> </w:t>
      </w:r>
      <w:r w:rsidR="002C73D3">
        <w:rPr>
          <w:rFonts w:eastAsia="Calibri"/>
          <w:szCs w:val="22"/>
          <w:lang w:val="en-JM"/>
        </w:rPr>
        <w:t xml:space="preserve">For such a reference to </w:t>
      </w:r>
      <w:r w:rsidR="004B5F18">
        <w:rPr>
          <w:rFonts w:eastAsia="Calibri"/>
          <w:szCs w:val="22"/>
          <w:lang w:val="en-JM"/>
        </w:rPr>
        <w:t>vendor specific devices</w:t>
      </w:r>
      <w:r w:rsidR="006E2D45">
        <w:rPr>
          <w:rFonts w:eastAsia="Calibri"/>
          <w:szCs w:val="22"/>
          <w:lang w:val="en-JM"/>
        </w:rPr>
        <w:t>,</w:t>
      </w:r>
      <w:r w:rsidR="004B5F18">
        <w:rPr>
          <w:rFonts w:eastAsia="Calibri"/>
          <w:szCs w:val="22"/>
          <w:lang w:val="en-JM"/>
        </w:rPr>
        <w:t xml:space="preserve"> please contact the respect</w:t>
      </w:r>
      <w:r w:rsidR="006E2D45">
        <w:rPr>
          <w:rFonts w:eastAsia="Calibri"/>
          <w:szCs w:val="22"/>
          <w:lang w:val="en-JM"/>
        </w:rPr>
        <w:t>ive</w:t>
      </w:r>
      <w:r w:rsidR="004B5F18">
        <w:rPr>
          <w:rFonts w:eastAsia="Calibri"/>
          <w:szCs w:val="22"/>
          <w:lang w:val="en-JM"/>
        </w:rPr>
        <w:t xml:space="preserve"> vendor documentation.</w:t>
      </w:r>
    </w:p>
    <w:p w14:paraId="20CDDE35" w14:textId="77777777" w:rsidR="0078777F" w:rsidRPr="0097238F" w:rsidRDefault="0078777F" w:rsidP="00AF4D57">
      <w:pPr>
        <w:pStyle w:val="Heading2"/>
      </w:pPr>
      <w:bookmarkStart w:id="33" w:name="_Toc410293577"/>
      <w:r w:rsidRPr="0097238F">
        <w:t>Abbreviations</w:t>
      </w:r>
      <w:bookmarkEnd w:id="28"/>
      <w:bookmarkEnd w:id="33"/>
    </w:p>
    <w:p w14:paraId="14D25FB6" w14:textId="77777777" w:rsidR="0078777F" w:rsidRPr="0097238F" w:rsidRDefault="0078777F" w:rsidP="0078777F"/>
    <w:p w14:paraId="65AE9564" w14:textId="77777777" w:rsidR="0078777F" w:rsidRPr="0097238F" w:rsidRDefault="0078777F" w:rsidP="0078777F">
      <w:r w:rsidRPr="0097238F">
        <w:t>For the purpose of this document, the following abbreviations hold:</w:t>
      </w:r>
    </w:p>
    <w:p w14:paraId="75A61A15" w14:textId="77777777" w:rsidR="0078777F" w:rsidRPr="0097238F" w:rsidRDefault="0078777F" w:rsidP="0078777F"/>
    <w:p w14:paraId="00438208" w14:textId="77777777" w:rsidR="0078777F" w:rsidRPr="0097238F" w:rsidRDefault="0078777F" w:rsidP="0078777F">
      <w:r w:rsidRPr="0097238F">
        <w:t>DHCP:</w:t>
      </w:r>
      <w:r w:rsidRPr="0097238F">
        <w:tab/>
        <w:t>Dynamic Host Configuration Protocol</w:t>
      </w:r>
    </w:p>
    <w:p w14:paraId="38E01DAF" w14:textId="77777777" w:rsidR="0078777F" w:rsidRPr="0097238F" w:rsidRDefault="0078777F" w:rsidP="0078777F">
      <w:r w:rsidRPr="0097238F">
        <w:t xml:space="preserve">DNS: </w:t>
      </w:r>
      <w:r w:rsidRPr="0097238F">
        <w:tab/>
        <w:t>Domain Name Server</w:t>
      </w:r>
    </w:p>
    <w:p w14:paraId="08DFA5EF" w14:textId="77777777" w:rsidR="0078777F" w:rsidRPr="0097238F" w:rsidRDefault="0078777F" w:rsidP="0078777F">
      <w:r w:rsidRPr="0097238F">
        <w:t xml:space="preserve">HTTP(S): </w:t>
      </w:r>
      <w:r w:rsidRPr="0097238F">
        <w:tab/>
        <w:t>Hyper Text Transfer Protocol (Secure)</w:t>
      </w:r>
    </w:p>
    <w:p w14:paraId="06ED7E25" w14:textId="77777777" w:rsidR="0078777F" w:rsidRPr="0097238F" w:rsidRDefault="0078777F" w:rsidP="0078777F">
      <w:r w:rsidRPr="0097238F">
        <w:t>(T)FTP:</w:t>
      </w:r>
      <w:r w:rsidRPr="0097238F">
        <w:tab/>
        <w:t>(Trivial) File Transfer Protocol</w:t>
      </w:r>
    </w:p>
    <w:p w14:paraId="600D0D62" w14:textId="77777777" w:rsidR="0078777F" w:rsidRDefault="0078777F" w:rsidP="0078777F">
      <w:r w:rsidRPr="0097238F">
        <w:t xml:space="preserve">IOS: </w:t>
      </w:r>
      <w:r w:rsidRPr="0097238F">
        <w:tab/>
        <w:t>Internetworking Operating System</w:t>
      </w:r>
    </w:p>
    <w:p w14:paraId="6FC74E6D" w14:textId="77777777" w:rsidR="0078777F" w:rsidRPr="0097238F" w:rsidRDefault="0078777F" w:rsidP="0078777F">
      <w:r w:rsidRPr="0097238F">
        <w:t>PCMA:</w:t>
      </w:r>
      <w:r w:rsidRPr="0097238F">
        <w:tab/>
        <w:t>A-law Pulse Code Modulation</w:t>
      </w:r>
    </w:p>
    <w:p w14:paraId="4C18A608" w14:textId="77777777" w:rsidR="0078777F" w:rsidRDefault="0078777F" w:rsidP="0078777F">
      <w:r w:rsidRPr="0097238F">
        <w:t>PCMU:</w:t>
      </w:r>
      <w:r w:rsidRPr="0097238F">
        <w:tab/>
        <w:t>mu-law Pulse Code Modulation</w:t>
      </w:r>
    </w:p>
    <w:p w14:paraId="68A65340" w14:textId="77777777" w:rsidR="00AA1823" w:rsidRPr="00F96AA0" w:rsidRDefault="00AA1823" w:rsidP="00EF0B57">
      <w:pPr>
        <w:rPr>
          <w:snapToGrid w:val="0"/>
        </w:rPr>
      </w:pPr>
      <w:r>
        <w:rPr>
          <w:snapToGrid w:val="0"/>
        </w:rPr>
        <w:t xml:space="preserve">PoE: </w:t>
      </w:r>
      <w:r>
        <w:rPr>
          <w:snapToGrid w:val="0"/>
        </w:rPr>
        <w:tab/>
        <w:t>Power over Ethernet</w:t>
      </w:r>
    </w:p>
    <w:p w14:paraId="4FD4AFFE" w14:textId="77777777" w:rsidR="0078777F" w:rsidRPr="0097238F" w:rsidRDefault="0078777F" w:rsidP="0078777F">
      <w:r w:rsidRPr="0097238F">
        <w:t>RTP:</w:t>
      </w:r>
      <w:r w:rsidRPr="0097238F">
        <w:tab/>
        <w:t>Real-time Transport Protocol</w:t>
      </w:r>
    </w:p>
    <w:p w14:paraId="2D7072C6" w14:textId="77777777" w:rsidR="0078777F" w:rsidRPr="0097238F" w:rsidRDefault="0078777F" w:rsidP="0078777F">
      <w:r w:rsidRPr="0097238F">
        <w:t xml:space="preserve">RPORT: </w:t>
      </w:r>
      <w:r w:rsidRPr="0097238F">
        <w:tab/>
        <w:t>Response Port (Refer to RFC3581 for details)</w:t>
      </w:r>
    </w:p>
    <w:p w14:paraId="07331CBC" w14:textId="4ECE31C8" w:rsidR="0078777F" w:rsidRPr="0097238F" w:rsidRDefault="0078777F" w:rsidP="0078777F">
      <w:r w:rsidRPr="0097238F">
        <w:t>SIP:</w:t>
      </w:r>
      <w:r w:rsidRPr="0097238F">
        <w:tab/>
        <w:t>Session Initiation Protocol</w:t>
      </w:r>
    </w:p>
    <w:p w14:paraId="4EE2192F" w14:textId="77777777" w:rsidR="0078777F" w:rsidRPr="0097238F" w:rsidRDefault="0078777F" w:rsidP="0078777F">
      <w:r w:rsidRPr="0097238F">
        <w:t>VLAN:</w:t>
      </w:r>
      <w:r w:rsidRPr="0097238F">
        <w:tab/>
        <w:t>Virtual Local Access Network</w:t>
      </w:r>
    </w:p>
    <w:p w14:paraId="52ED0574" w14:textId="77777777" w:rsidR="0078777F" w:rsidRPr="0097238F" w:rsidRDefault="0078777F" w:rsidP="0078777F">
      <w:r w:rsidRPr="0097238F">
        <w:t xml:space="preserve">TOS: </w:t>
      </w:r>
      <w:r w:rsidRPr="0097238F">
        <w:tab/>
        <w:t>Type of Service (policy based routing)</w:t>
      </w:r>
    </w:p>
    <w:p w14:paraId="69F703C3" w14:textId="77777777" w:rsidR="0078777F" w:rsidRPr="0097238F" w:rsidRDefault="0078777F" w:rsidP="0078777F">
      <w:r w:rsidRPr="0097238F">
        <w:t xml:space="preserve">URL: </w:t>
      </w:r>
      <w:r w:rsidRPr="0097238F">
        <w:tab/>
        <w:t>Uniform Resource Locator</w:t>
      </w:r>
    </w:p>
    <w:p w14:paraId="44583AC3" w14:textId="77777777" w:rsidR="0078777F" w:rsidRDefault="0078777F" w:rsidP="0078777F">
      <w:r w:rsidRPr="0097238F">
        <w:t xml:space="preserve">UA: </w:t>
      </w:r>
      <w:r w:rsidRPr="0097238F">
        <w:tab/>
        <w:t>User Agent</w:t>
      </w:r>
    </w:p>
    <w:p w14:paraId="07D32C66" w14:textId="77777777" w:rsidR="00B25C9D" w:rsidRDefault="00B25C9D" w:rsidP="0078777F"/>
    <w:p w14:paraId="4B5B0B90" w14:textId="77777777" w:rsidR="00B25C9D" w:rsidRDefault="00B25C9D" w:rsidP="0078777F"/>
    <w:p w14:paraId="7ED76A3A" w14:textId="5758AFAE" w:rsidR="009706C7" w:rsidRDefault="009706C7">
      <w:r>
        <w:br w:type="page"/>
      </w:r>
    </w:p>
    <w:p w14:paraId="005897E2" w14:textId="77777777" w:rsidR="00B25C9D" w:rsidRDefault="00B25C9D" w:rsidP="0078777F"/>
    <w:p w14:paraId="291327E3" w14:textId="77777777" w:rsidR="0078777F" w:rsidRPr="0097238F" w:rsidRDefault="0078777F" w:rsidP="00D47E5A">
      <w:pPr>
        <w:pStyle w:val="Heading2"/>
        <w:tabs>
          <w:tab w:val="center" w:pos="567"/>
        </w:tabs>
      </w:pPr>
      <w:bookmarkStart w:id="34" w:name="_Toc268076548"/>
      <w:bookmarkStart w:id="35" w:name="_Toc410293578"/>
      <w:r w:rsidRPr="0097238F">
        <w:t>References</w:t>
      </w:r>
      <w:bookmarkEnd w:id="34"/>
      <w:r w:rsidR="00F4098C">
        <w:t>/Related Documentation</w:t>
      </w:r>
      <w:bookmarkEnd w:id="35"/>
      <w:r w:rsidR="00185E00">
        <w:tab/>
      </w:r>
    </w:p>
    <w:p w14:paraId="022D82D3" w14:textId="77777777" w:rsidR="009706C7" w:rsidRDefault="0078777F" w:rsidP="009706C7">
      <w:r w:rsidRPr="0097238F">
        <w:t>[1]:</w:t>
      </w:r>
      <w:r w:rsidRPr="0097238F">
        <w:tab/>
      </w:r>
      <w:r w:rsidR="009706C7" w:rsidRPr="00CE72F0">
        <w:t>RTX8430 Handset_Manual_Operations_v1.1</w:t>
      </w:r>
    </w:p>
    <w:p w14:paraId="2700944C" w14:textId="77777777" w:rsidR="009706C7" w:rsidRDefault="009706C7" w:rsidP="009706C7">
      <w:pPr>
        <w:ind w:firstLine="1304"/>
      </w:pPr>
      <w:r w:rsidRPr="00CE72F0">
        <w:t>RTX8630 Handset_Manual_Operations_v1.2</w:t>
      </w:r>
    </w:p>
    <w:p w14:paraId="5EEDE9D5" w14:textId="6DB4AC4B" w:rsidR="0078777F" w:rsidRDefault="009706C7" w:rsidP="009706C7">
      <w:r>
        <w:tab/>
      </w:r>
      <w:r w:rsidRPr="00CE72F0">
        <w:t>RTX8830_Handset_Manual_Operations V1.3</w:t>
      </w:r>
    </w:p>
    <w:p w14:paraId="68307D53" w14:textId="640B16F5" w:rsidR="00B36C7A" w:rsidRDefault="00AC5DED" w:rsidP="00AC5DED">
      <w:r>
        <w:t>[2</w:t>
      </w:r>
      <w:r w:rsidRPr="0097238F">
        <w:t>]:</w:t>
      </w:r>
      <w:r w:rsidRPr="0097238F">
        <w:tab/>
      </w:r>
      <w:r w:rsidR="00B36C7A">
        <w:t>Ho</w:t>
      </w:r>
      <w:r w:rsidR="00B30FAB">
        <w:t xml:space="preserve">w to Deploy </w:t>
      </w:r>
      <w:r w:rsidR="009706C7">
        <w:t xml:space="preserve">SME </w:t>
      </w:r>
      <w:r w:rsidR="00B30FAB">
        <w:t>VOIP System v1.1</w:t>
      </w:r>
    </w:p>
    <w:p w14:paraId="2744B70A" w14:textId="42525E7C" w:rsidR="00AC5DED" w:rsidRPr="00B30FAB" w:rsidRDefault="00AC5DED" w:rsidP="00AC5DED">
      <w:pPr>
        <w:rPr>
          <w:lang w:val="en-US"/>
        </w:rPr>
      </w:pPr>
      <w:r w:rsidRPr="00875543">
        <w:rPr>
          <w:lang w:val="en-US"/>
        </w:rPr>
        <w:t>[3]:</w:t>
      </w:r>
      <w:r w:rsidRPr="00875543">
        <w:rPr>
          <w:lang w:val="en-US"/>
        </w:rPr>
        <w:tab/>
      </w:r>
      <w:r w:rsidR="00875543" w:rsidRPr="00875543">
        <w:rPr>
          <w:lang w:val="en-US"/>
        </w:rPr>
        <w:t>Provisi</w:t>
      </w:r>
      <w:r w:rsidR="009706C7">
        <w:rPr>
          <w:lang w:val="en-US"/>
        </w:rPr>
        <w:t>oning of SME 2.</w:t>
      </w:r>
      <w:r w:rsidR="00146B40">
        <w:rPr>
          <w:lang w:val="en-US"/>
        </w:rPr>
        <w:t>VoIP System (8</w:t>
      </w:r>
      <w:r w:rsidR="00875543">
        <w:rPr>
          <w:lang w:val="en-US"/>
        </w:rPr>
        <w:t>)</w:t>
      </w:r>
    </w:p>
    <w:p w14:paraId="122EC4F7" w14:textId="77777777" w:rsidR="0078777F" w:rsidRPr="00B30FAB" w:rsidRDefault="0078777F" w:rsidP="00291F34">
      <w:pPr>
        <w:rPr>
          <w:lang w:val="en-US"/>
        </w:rPr>
      </w:pPr>
    </w:p>
    <w:p w14:paraId="2746F267" w14:textId="77777777" w:rsidR="00D13961" w:rsidRPr="0097238F" w:rsidRDefault="00D13961" w:rsidP="00D13961">
      <w:pPr>
        <w:pStyle w:val="Heading2"/>
      </w:pPr>
      <w:bookmarkStart w:id="36" w:name="_Toc267607327"/>
      <w:bookmarkStart w:id="37" w:name="_Toc268076544"/>
      <w:bookmarkStart w:id="38" w:name="_Toc273021848"/>
      <w:bookmarkStart w:id="39" w:name="_Toc410293579"/>
      <w:r w:rsidRPr="0097238F">
        <w:t>Document History</w:t>
      </w:r>
      <w:bookmarkEnd w:id="36"/>
      <w:bookmarkEnd w:id="37"/>
      <w:bookmarkEnd w:id="38"/>
      <w:bookmarkEnd w:id="39"/>
    </w:p>
    <w:p w14:paraId="67CE1582" w14:textId="77777777" w:rsidR="00D13961" w:rsidRPr="0097238F" w:rsidRDefault="00D13961" w:rsidP="00D1396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92"/>
        <w:gridCol w:w="1559"/>
        <w:gridCol w:w="5245"/>
      </w:tblGrid>
      <w:tr w:rsidR="00D13961" w:rsidRPr="0097238F" w14:paraId="372C1F40" w14:textId="77777777" w:rsidTr="007E2343">
        <w:tc>
          <w:tcPr>
            <w:tcW w:w="1101" w:type="dxa"/>
            <w:tcBorders>
              <w:bottom w:val="single" w:sz="4" w:space="0" w:color="000000"/>
            </w:tcBorders>
            <w:shd w:val="clear" w:color="auto" w:fill="E5DFEC"/>
          </w:tcPr>
          <w:p w14:paraId="681C0FFD" w14:textId="77777777" w:rsidR="00D13961" w:rsidRPr="0097238F" w:rsidRDefault="00D13961" w:rsidP="00DC12CB">
            <w:pPr>
              <w:rPr>
                <w:b/>
              </w:rPr>
            </w:pPr>
            <w:r w:rsidRPr="0097238F">
              <w:rPr>
                <w:b/>
              </w:rPr>
              <w:t>Revision</w:t>
            </w:r>
          </w:p>
        </w:tc>
        <w:tc>
          <w:tcPr>
            <w:tcW w:w="992" w:type="dxa"/>
            <w:tcBorders>
              <w:bottom w:val="single" w:sz="4" w:space="0" w:color="000000"/>
            </w:tcBorders>
            <w:shd w:val="clear" w:color="auto" w:fill="E5DFEC"/>
          </w:tcPr>
          <w:p w14:paraId="179E4F1B" w14:textId="77777777" w:rsidR="00D13961" w:rsidRPr="0097238F" w:rsidRDefault="00D13961" w:rsidP="00DC12CB">
            <w:pPr>
              <w:rPr>
                <w:b/>
              </w:rPr>
            </w:pPr>
            <w:r w:rsidRPr="0097238F">
              <w:rPr>
                <w:b/>
              </w:rPr>
              <w:t>Author</w:t>
            </w:r>
          </w:p>
        </w:tc>
        <w:tc>
          <w:tcPr>
            <w:tcW w:w="1559" w:type="dxa"/>
            <w:tcBorders>
              <w:bottom w:val="single" w:sz="4" w:space="0" w:color="000000"/>
            </w:tcBorders>
            <w:shd w:val="clear" w:color="auto" w:fill="E5DFEC"/>
          </w:tcPr>
          <w:p w14:paraId="2F4D6B64" w14:textId="77777777" w:rsidR="00D13961" w:rsidRPr="0097238F" w:rsidRDefault="00D13961" w:rsidP="00DC12CB">
            <w:pPr>
              <w:rPr>
                <w:b/>
              </w:rPr>
            </w:pPr>
            <w:r w:rsidRPr="0097238F">
              <w:rPr>
                <w:b/>
              </w:rPr>
              <w:t>Issue Date</w:t>
            </w:r>
          </w:p>
        </w:tc>
        <w:tc>
          <w:tcPr>
            <w:tcW w:w="5245" w:type="dxa"/>
            <w:tcBorders>
              <w:bottom w:val="single" w:sz="4" w:space="0" w:color="000000"/>
            </w:tcBorders>
            <w:shd w:val="clear" w:color="auto" w:fill="E5DFEC"/>
          </w:tcPr>
          <w:p w14:paraId="481DB817" w14:textId="77777777" w:rsidR="00D13961" w:rsidRPr="0097238F" w:rsidRDefault="00D13961" w:rsidP="00DC12CB">
            <w:pPr>
              <w:rPr>
                <w:b/>
              </w:rPr>
            </w:pPr>
            <w:r w:rsidRPr="0097238F">
              <w:rPr>
                <w:b/>
              </w:rPr>
              <w:t>Comments</w:t>
            </w:r>
          </w:p>
        </w:tc>
      </w:tr>
      <w:tr w:rsidR="00832BD4" w:rsidRPr="0097238F" w14:paraId="7D6CEF77" w14:textId="77777777" w:rsidTr="007E2343">
        <w:tc>
          <w:tcPr>
            <w:tcW w:w="1101" w:type="dxa"/>
            <w:shd w:val="clear" w:color="auto" w:fill="auto"/>
          </w:tcPr>
          <w:p w14:paraId="32B7AC5F" w14:textId="77777777" w:rsidR="00832BD4" w:rsidRDefault="006162AC" w:rsidP="00DC12CB">
            <w:r>
              <w:t>2.3</w:t>
            </w:r>
          </w:p>
        </w:tc>
        <w:tc>
          <w:tcPr>
            <w:tcW w:w="992" w:type="dxa"/>
            <w:shd w:val="clear" w:color="auto" w:fill="auto"/>
          </w:tcPr>
          <w:p w14:paraId="4B5C9559" w14:textId="77777777" w:rsidR="00832BD4" w:rsidRDefault="00832BD4" w:rsidP="00DC12CB">
            <w:r>
              <w:t>KMR</w:t>
            </w:r>
          </w:p>
        </w:tc>
        <w:tc>
          <w:tcPr>
            <w:tcW w:w="1559" w:type="dxa"/>
            <w:shd w:val="clear" w:color="auto" w:fill="auto"/>
          </w:tcPr>
          <w:p w14:paraId="39DA5332" w14:textId="77777777" w:rsidR="00832BD4" w:rsidRDefault="00832BD4" w:rsidP="006162AC">
            <w:r>
              <w:t>24-</w:t>
            </w:r>
            <w:r w:rsidR="006162AC">
              <w:t>Sep</w:t>
            </w:r>
            <w:r>
              <w:t>-2014</w:t>
            </w:r>
          </w:p>
        </w:tc>
        <w:tc>
          <w:tcPr>
            <w:tcW w:w="5245" w:type="dxa"/>
            <w:shd w:val="clear" w:color="auto" w:fill="auto"/>
          </w:tcPr>
          <w:p w14:paraId="07B6732B" w14:textId="77777777" w:rsidR="00832BD4" w:rsidRDefault="006162AC" w:rsidP="00DC12CB">
            <w:r>
              <w:t>First version</w:t>
            </w:r>
          </w:p>
        </w:tc>
      </w:tr>
      <w:tr w:rsidR="009706C7" w:rsidRPr="0097238F" w14:paraId="07D8F725" w14:textId="77777777" w:rsidTr="009706C7">
        <w:tc>
          <w:tcPr>
            <w:tcW w:w="1101" w:type="dxa"/>
          </w:tcPr>
          <w:p w14:paraId="572BA6EF" w14:textId="7218BB12" w:rsidR="009706C7" w:rsidRDefault="009706C7" w:rsidP="009706C7">
            <w:r>
              <w:t>2.4</w:t>
            </w:r>
          </w:p>
        </w:tc>
        <w:tc>
          <w:tcPr>
            <w:tcW w:w="992" w:type="dxa"/>
          </w:tcPr>
          <w:p w14:paraId="40AFFEA8" w14:textId="39CDA6C3" w:rsidR="009706C7" w:rsidRDefault="009706C7" w:rsidP="009706C7">
            <w:r>
              <w:t>KMR</w:t>
            </w:r>
          </w:p>
        </w:tc>
        <w:tc>
          <w:tcPr>
            <w:tcW w:w="1559" w:type="dxa"/>
            <w:shd w:val="clear" w:color="auto" w:fill="auto"/>
          </w:tcPr>
          <w:p w14:paraId="3AC95916" w14:textId="2779E035" w:rsidR="009706C7" w:rsidRDefault="009706C7" w:rsidP="009706C7">
            <w:r>
              <w:t>5-Jan-2015</w:t>
            </w:r>
          </w:p>
        </w:tc>
        <w:tc>
          <w:tcPr>
            <w:tcW w:w="5245" w:type="dxa"/>
          </w:tcPr>
          <w:p w14:paraId="596B639A" w14:textId="099B07F5" w:rsidR="009706C7" w:rsidRDefault="009706C7" w:rsidP="009706C7">
            <w:r>
              <w:t>Aligned with V323B14 operation</w:t>
            </w:r>
          </w:p>
        </w:tc>
      </w:tr>
      <w:tr w:rsidR="009706C7" w:rsidRPr="0097238F" w14:paraId="3CA7672A" w14:textId="77777777" w:rsidTr="00DC12CB">
        <w:tc>
          <w:tcPr>
            <w:tcW w:w="1101" w:type="dxa"/>
          </w:tcPr>
          <w:p w14:paraId="298E0502" w14:textId="77777777" w:rsidR="009706C7" w:rsidRDefault="009706C7" w:rsidP="009706C7"/>
        </w:tc>
        <w:tc>
          <w:tcPr>
            <w:tcW w:w="992" w:type="dxa"/>
          </w:tcPr>
          <w:p w14:paraId="4862EAE7" w14:textId="77777777" w:rsidR="009706C7" w:rsidRDefault="009706C7" w:rsidP="009706C7"/>
        </w:tc>
        <w:tc>
          <w:tcPr>
            <w:tcW w:w="1559" w:type="dxa"/>
          </w:tcPr>
          <w:p w14:paraId="15DA7D35" w14:textId="77777777" w:rsidR="009706C7" w:rsidRDefault="009706C7" w:rsidP="009706C7"/>
        </w:tc>
        <w:tc>
          <w:tcPr>
            <w:tcW w:w="5245" w:type="dxa"/>
          </w:tcPr>
          <w:p w14:paraId="7A021332" w14:textId="77777777" w:rsidR="009706C7" w:rsidRDefault="009706C7" w:rsidP="009706C7"/>
        </w:tc>
      </w:tr>
    </w:tbl>
    <w:p w14:paraId="7D2D95CA" w14:textId="77777777" w:rsidR="00D13961" w:rsidRPr="0097238F" w:rsidRDefault="00D13961" w:rsidP="00D13961"/>
    <w:p w14:paraId="58D856ED" w14:textId="77777777" w:rsidR="005D0F5E" w:rsidRPr="0097238F" w:rsidRDefault="005D0F5E" w:rsidP="005D0F5E"/>
    <w:p w14:paraId="7E8B9557" w14:textId="77777777" w:rsidR="00105257" w:rsidRPr="0097238F" w:rsidRDefault="00105257" w:rsidP="00D47E5A">
      <w:pPr>
        <w:pStyle w:val="Heading2"/>
        <w:tabs>
          <w:tab w:val="left" w:pos="709"/>
          <w:tab w:val="left" w:pos="1560"/>
        </w:tabs>
      </w:pPr>
      <w:bookmarkStart w:id="40" w:name="_Toc410293580"/>
      <w:r>
        <w:t>Documentation Feedback</w:t>
      </w:r>
      <w:bookmarkEnd w:id="40"/>
    </w:p>
    <w:p w14:paraId="4BED233D" w14:textId="77777777" w:rsidR="00105257" w:rsidRPr="00300A82" w:rsidRDefault="00105257" w:rsidP="00105257">
      <w:pPr>
        <w:rPr>
          <w:szCs w:val="22"/>
        </w:rPr>
      </w:pPr>
    </w:p>
    <w:p w14:paraId="636DC615" w14:textId="77777777" w:rsidR="00105257" w:rsidRPr="00300A82" w:rsidRDefault="00300A82" w:rsidP="00300A82">
      <w:pPr>
        <w:autoSpaceDE w:val="0"/>
        <w:autoSpaceDN w:val="0"/>
        <w:adjustRightInd w:val="0"/>
        <w:rPr>
          <w:rFonts w:eastAsia="Calibri" w:cs="Arial"/>
          <w:szCs w:val="22"/>
          <w:lang w:val="en-JM"/>
        </w:rPr>
      </w:pPr>
      <w:r w:rsidRPr="00300A82">
        <w:rPr>
          <w:rFonts w:eastAsia="Calibri" w:cs="Arial"/>
          <w:szCs w:val="22"/>
          <w:lang w:val="en-JM"/>
        </w:rPr>
        <w:t>We always strive to produce the best and we also value your com</w:t>
      </w:r>
      <w:r w:rsidR="00CB5158">
        <w:rPr>
          <w:rFonts w:eastAsia="Calibri" w:cs="Arial"/>
          <w:szCs w:val="22"/>
          <w:lang w:val="en-JM"/>
        </w:rPr>
        <w:t xml:space="preserve">ments and suggestions about our </w:t>
      </w:r>
      <w:r w:rsidRPr="00300A82">
        <w:rPr>
          <w:rFonts w:eastAsia="Calibri" w:cs="Arial"/>
          <w:szCs w:val="22"/>
          <w:lang w:val="en-JM"/>
        </w:rPr>
        <w:t>documentation. If you have any comments about this guide, please enter them through the Feedback link on</w:t>
      </w:r>
      <w:r w:rsidR="00CB5158">
        <w:rPr>
          <w:rFonts w:eastAsia="Calibri" w:cs="Arial"/>
          <w:szCs w:val="22"/>
          <w:lang w:val="en-JM"/>
        </w:rPr>
        <w:t xml:space="preserve"> </w:t>
      </w:r>
      <w:r w:rsidRPr="00300A82">
        <w:rPr>
          <w:rFonts w:eastAsia="Calibri" w:cs="Arial"/>
          <w:szCs w:val="22"/>
          <w:lang w:val="en-JM"/>
        </w:rPr>
        <w:t>the RTX website. We will use your feedback to improve the documentation.</w:t>
      </w:r>
    </w:p>
    <w:p w14:paraId="0554F530" w14:textId="77777777" w:rsidR="005D0F5E" w:rsidRPr="00300A82" w:rsidRDefault="005D0F5E" w:rsidP="005D0F5E">
      <w:pPr>
        <w:rPr>
          <w:szCs w:val="22"/>
        </w:rPr>
      </w:pPr>
    </w:p>
    <w:p w14:paraId="274EF8F2" w14:textId="77777777" w:rsidR="00AF4D57" w:rsidRPr="00300A82" w:rsidRDefault="00AF4D57" w:rsidP="005D0F5E">
      <w:pPr>
        <w:rPr>
          <w:szCs w:val="22"/>
        </w:rPr>
      </w:pPr>
    </w:p>
    <w:p w14:paraId="1BB132D5" w14:textId="77777777" w:rsidR="00A77DF2" w:rsidRDefault="00A77DF2" w:rsidP="005D0F5E"/>
    <w:p w14:paraId="77F7E3D3" w14:textId="77777777" w:rsidR="00435CFC" w:rsidRDefault="00435CFC">
      <w:pPr>
        <w:rPr>
          <w:rFonts w:cs="Arial"/>
          <w:b/>
          <w:bCs/>
          <w:kern w:val="32"/>
          <w:sz w:val="32"/>
          <w:szCs w:val="32"/>
          <w:lang w:val="en-US"/>
        </w:rPr>
      </w:pPr>
      <w:bookmarkStart w:id="41" w:name="_Toc268076549"/>
      <w:r>
        <w:br w:type="page"/>
      </w:r>
    </w:p>
    <w:p w14:paraId="7BEC1CAB" w14:textId="77777777" w:rsidR="005D0F5E" w:rsidRPr="0097238F" w:rsidRDefault="005D0F5E" w:rsidP="007D30BA">
      <w:pPr>
        <w:pStyle w:val="Heading1"/>
        <w:rPr>
          <w:rFonts w:ascii="Calibri" w:hAnsi="Calibri"/>
        </w:rPr>
      </w:pPr>
      <w:bookmarkStart w:id="42" w:name="_Toc410293581"/>
      <w:r w:rsidRPr="0097238F">
        <w:rPr>
          <w:rFonts w:ascii="Calibri" w:hAnsi="Calibri"/>
        </w:rPr>
        <w:lastRenderedPageBreak/>
        <w:t>Introduction</w:t>
      </w:r>
      <w:bookmarkEnd w:id="41"/>
      <w:r w:rsidR="00EB6C81">
        <w:rPr>
          <w:rFonts w:ascii="Calibri" w:hAnsi="Calibri"/>
        </w:rPr>
        <w:t xml:space="preserve"> – System Overview</w:t>
      </w:r>
      <w:bookmarkEnd w:id="42"/>
    </w:p>
    <w:p w14:paraId="2C14D89D" w14:textId="77777777" w:rsidR="005D0F5E" w:rsidRPr="0097238F" w:rsidRDefault="005D0F5E" w:rsidP="005D0F5E">
      <w:pPr>
        <w:rPr>
          <w:rFonts w:cs="Arial"/>
        </w:rPr>
      </w:pPr>
    </w:p>
    <w:p w14:paraId="36C6C8B1" w14:textId="77777777" w:rsidR="005D0F5E" w:rsidRPr="0097238F" w:rsidRDefault="005D0F5E" w:rsidP="005D0F5E">
      <w:pPr>
        <w:rPr>
          <w:rFonts w:cs="Arial"/>
        </w:rPr>
      </w:pPr>
      <w:r w:rsidRPr="0097238F">
        <w:rPr>
          <w:rFonts w:cs="Arial"/>
        </w:rPr>
        <w:t xml:space="preserve">In a typical telephony system, the network setup is the interconnection between </w:t>
      </w:r>
      <w:r w:rsidR="006162AC">
        <w:rPr>
          <w:rFonts w:cs="Arial"/>
        </w:rPr>
        <w:t>Phones</w:t>
      </w:r>
      <w:r w:rsidRPr="0097238F">
        <w:rPr>
          <w:rFonts w:cs="Arial"/>
        </w:rPr>
        <w:t xml:space="preserve">, “fat” routers, repeaters, portable parts, etc. The back-bone of the network depends on the deployment scenario but a ring or hub topology is used. The network has centralized monitoring, and maintenance system. </w:t>
      </w:r>
    </w:p>
    <w:p w14:paraId="030DF6FC" w14:textId="77777777" w:rsidR="004456A5" w:rsidRDefault="004456A5" w:rsidP="005D0F5E">
      <w:pPr>
        <w:rPr>
          <w:rFonts w:cs="Arial"/>
        </w:rPr>
      </w:pPr>
    </w:p>
    <w:p w14:paraId="49C8DC5E" w14:textId="7EC8AD68" w:rsidR="004456A5" w:rsidRDefault="0013514A" w:rsidP="004456A5">
      <w:r>
        <w:t xml:space="preserve">The RTX9430 is a single cell VoIP solution with support of up to 20 registered </w:t>
      </w:r>
      <w:r w:rsidR="00AA1823">
        <w:t>handsets</w:t>
      </w:r>
      <w:r w:rsidR="0030348B">
        <w:t xml:space="preserve"> (RTX8630</w:t>
      </w:r>
      <w:r w:rsidR="00C6482A">
        <w:t>, RTX8830</w:t>
      </w:r>
      <w:r w:rsidR="0030348B">
        <w:t xml:space="preserve"> and RTX8430)</w:t>
      </w:r>
      <w:r w:rsidR="00AA1823">
        <w:t>.</w:t>
      </w:r>
      <w:r w:rsidR="00906B6E">
        <w:t xml:space="preserve"> The </w:t>
      </w:r>
      <w:r w:rsidR="006162AC">
        <w:t>base</w:t>
      </w:r>
      <w:r w:rsidR="00906B6E">
        <w:t xml:space="preserve"> </w:t>
      </w:r>
      <w:r w:rsidR="004456A5" w:rsidRPr="00A666C0">
        <w:t>support</w:t>
      </w:r>
      <w:r w:rsidR="00906B6E">
        <w:t>s</w:t>
      </w:r>
      <w:r w:rsidR="004456A5" w:rsidRPr="00A666C0">
        <w:t xml:space="preserve"> the IP DECT CAT-IQ repeater </w:t>
      </w:r>
      <w:r w:rsidR="0030348B">
        <w:t xml:space="preserve">RTX4024 </w:t>
      </w:r>
      <w:r w:rsidR="004456A5" w:rsidRPr="00A666C0">
        <w:t>with support up to 5 channels simultaneous</w:t>
      </w:r>
      <w:r w:rsidR="00C35F62">
        <w:t xml:space="preserve"> call sessions</w:t>
      </w:r>
      <w:r w:rsidR="004456A5" w:rsidRPr="00A666C0">
        <w:t xml:space="preserve">. </w:t>
      </w:r>
    </w:p>
    <w:p w14:paraId="39BACC2E" w14:textId="77777777" w:rsidR="0030348B" w:rsidRDefault="0030348B" w:rsidP="004456A5"/>
    <w:p w14:paraId="4E37DCDF" w14:textId="77777777" w:rsidR="005D0F5E" w:rsidRPr="0097238F" w:rsidRDefault="005D0F5E" w:rsidP="00D47E5A">
      <w:pPr>
        <w:pStyle w:val="Heading2"/>
      </w:pPr>
      <w:bookmarkStart w:id="43" w:name="_Toc268076550"/>
      <w:bookmarkStart w:id="44" w:name="_Toc410293582"/>
      <w:r w:rsidRPr="0097238F">
        <w:t>Hardware Setup</w:t>
      </w:r>
      <w:bookmarkEnd w:id="43"/>
      <w:bookmarkEnd w:id="44"/>
      <w:r w:rsidRPr="0097238F">
        <w:t xml:space="preserve"> </w:t>
      </w:r>
    </w:p>
    <w:p w14:paraId="502140E2" w14:textId="77777777" w:rsidR="005D0F5E" w:rsidRPr="0097238F" w:rsidRDefault="005D0F5E" w:rsidP="005D0F5E">
      <w:pPr>
        <w:spacing w:after="100"/>
        <w:rPr>
          <w:rFonts w:cs="Arial"/>
        </w:rPr>
      </w:pPr>
    </w:p>
    <w:p w14:paraId="26C31131" w14:textId="77777777" w:rsidR="005D0F5E" w:rsidRPr="0097238F" w:rsidRDefault="006162AC" w:rsidP="005D0F5E">
      <w:pPr>
        <w:spacing w:after="100"/>
        <w:rPr>
          <w:rFonts w:cs="Arial"/>
        </w:rPr>
      </w:pPr>
      <w:r>
        <w:rPr>
          <w:rFonts w:cs="Arial"/>
        </w:rPr>
        <w:t xml:space="preserve">RTX9430 </w:t>
      </w:r>
      <w:r w:rsidR="005D0F5E" w:rsidRPr="0097238F">
        <w:rPr>
          <w:rFonts w:cs="Arial"/>
        </w:rPr>
        <w:t>network hardware setup can deployed as follows:</w:t>
      </w:r>
    </w:p>
    <w:p w14:paraId="12768B41" w14:textId="77777777" w:rsidR="005D0F5E" w:rsidRDefault="005D0F5E" w:rsidP="005D0F5E">
      <w:pPr>
        <w:rPr>
          <w:rFonts w:cs="Arial"/>
        </w:rPr>
      </w:pPr>
      <w:r w:rsidRPr="0097238F">
        <w:rPr>
          <w:rFonts w:cs="Arial"/>
        </w:rPr>
        <w:t>The base-stations are mounted on walls or lamp poles so that each base-station is separated from each other by up to</w:t>
      </w:r>
      <w:r w:rsidR="00406EF5">
        <w:rPr>
          <w:rFonts w:cs="Arial"/>
        </w:rPr>
        <w:t xml:space="preserve"> </w:t>
      </w:r>
      <w:r w:rsidR="006162AC">
        <w:rPr>
          <w:rFonts w:cs="Arial"/>
        </w:rPr>
        <w:t>1</w:t>
      </w:r>
      <w:r w:rsidR="00406EF5">
        <w:rPr>
          <w:rFonts w:cs="Arial"/>
        </w:rPr>
        <w:t>0m indoor</w:t>
      </w:r>
      <w:r w:rsidRPr="0097238F">
        <w:rPr>
          <w:rFonts w:cs="Arial"/>
        </w:rPr>
        <w:t xml:space="preserve">. Radio coverage can extended </w:t>
      </w:r>
      <w:r w:rsidR="00037F2E">
        <w:rPr>
          <w:rFonts w:cs="Arial"/>
        </w:rPr>
        <w:t>u</w:t>
      </w:r>
      <w:r w:rsidRPr="0097238F">
        <w:rPr>
          <w:rFonts w:cs="Arial"/>
        </w:rPr>
        <w:t>sing repeaters</w:t>
      </w:r>
      <w:r w:rsidR="006162AC">
        <w:rPr>
          <w:rFonts w:cs="Arial"/>
        </w:rPr>
        <w:t>. Repeaters are range extenders and cannot be used to increase local capacity issues.</w:t>
      </w:r>
    </w:p>
    <w:p w14:paraId="68C8EFA3" w14:textId="77777777" w:rsidR="006162AC" w:rsidRPr="0097238F" w:rsidRDefault="006162AC" w:rsidP="005D0F5E">
      <w:pPr>
        <w:rPr>
          <w:rFonts w:cs="Arial"/>
        </w:rPr>
      </w:pPr>
    </w:p>
    <w:p w14:paraId="7F9E34CD" w14:textId="77777777" w:rsidR="005D0F5E" w:rsidRPr="0097238F" w:rsidRDefault="005D0F5E" w:rsidP="005D0F5E">
      <w:pPr>
        <w:rPr>
          <w:rFonts w:cs="Arial"/>
        </w:rPr>
      </w:pPr>
      <w:r w:rsidRPr="0097238F">
        <w:rPr>
          <w:rFonts w:cs="Arial"/>
        </w:rPr>
        <w:t>The base-station antenna mechanism is based on space diversity feature which improves coverage.  The base-stations uses complete DECT MAC protocol layer and IP media stream audio enc</w:t>
      </w:r>
      <w:r w:rsidR="006162AC">
        <w:rPr>
          <w:rFonts w:cs="Arial"/>
        </w:rPr>
        <w:t>oding feature to provide up to 6</w:t>
      </w:r>
      <w:r w:rsidRPr="0097238F">
        <w:rPr>
          <w:rFonts w:cs="Arial"/>
        </w:rPr>
        <w:t xml:space="preserve"> simultaneous calls. </w:t>
      </w:r>
    </w:p>
    <w:p w14:paraId="735C8E96" w14:textId="77777777" w:rsidR="005D0F5E" w:rsidRPr="0097238F" w:rsidRDefault="005D0F5E" w:rsidP="005D0F5E">
      <w:pPr>
        <w:rPr>
          <w:rFonts w:cs="Arial"/>
        </w:rPr>
      </w:pPr>
    </w:p>
    <w:p w14:paraId="40D702E8" w14:textId="77777777" w:rsidR="001F0329" w:rsidRPr="0097238F" w:rsidRDefault="001F0329" w:rsidP="005D0F5E">
      <w:pPr>
        <w:rPr>
          <w:rFonts w:cs="Arial"/>
        </w:rPr>
      </w:pPr>
    </w:p>
    <w:p w14:paraId="13976636" w14:textId="77777777" w:rsidR="004D1EF8" w:rsidRPr="0097238F" w:rsidRDefault="004D1EF8" w:rsidP="004D1EF8">
      <w:pPr>
        <w:pStyle w:val="Heading2"/>
      </w:pPr>
      <w:bookmarkStart w:id="45" w:name="_Toc410293583"/>
      <w:r>
        <w:t>Components of</w:t>
      </w:r>
      <w:r w:rsidR="006162AC">
        <w:t xml:space="preserve"> RTX9430</w:t>
      </w:r>
      <w:r w:rsidR="00D45B60">
        <w:t xml:space="preserve"> VoIP System</w:t>
      </w:r>
      <w:bookmarkEnd w:id="45"/>
    </w:p>
    <w:p w14:paraId="3238D69F" w14:textId="77777777" w:rsidR="004D1EF8" w:rsidRPr="0097238F" w:rsidRDefault="004D1EF8" w:rsidP="004D1EF8">
      <w:pPr>
        <w:spacing w:after="100"/>
        <w:rPr>
          <w:rFonts w:cs="Arial"/>
        </w:rPr>
      </w:pPr>
    </w:p>
    <w:p w14:paraId="498E63A8" w14:textId="77777777" w:rsidR="00D45B60" w:rsidRPr="00D45B60" w:rsidRDefault="00D45B60" w:rsidP="00D45B60">
      <w:pPr>
        <w:spacing w:after="100"/>
        <w:rPr>
          <w:rFonts w:cs="Arial"/>
        </w:rPr>
      </w:pPr>
      <w:r w:rsidRPr="00D45B60">
        <w:rPr>
          <w:rFonts w:cs="Arial"/>
        </w:rPr>
        <w:t>RTX</w:t>
      </w:r>
      <w:r w:rsidR="006162AC">
        <w:rPr>
          <w:rFonts w:cs="Arial"/>
        </w:rPr>
        <w:t>9430</w:t>
      </w:r>
      <w:r w:rsidRPr="00D45B60">
        <w:rPr>
          <w:rFonts w:cs="Arial"/>
        </w:rPr>
        <w:t xml:space="preserve"> VoIP system </w:t>
      </w:r>
      <w:r>
        <w:rPr>
          <w:rFonts w:cs="Arial"/>
        </w:rPr>
        <w:t xml:space="preserve">is </w:t>
      </w:r>
      <w:r w:rsidRPr="00D45B60">
        <w:rPr>
          <w:rFonts w:cs="Arial"/>
        </w:rPr>
        <w:t>made up of</w:t>
      </w:r>
      <w:r>
        <w:rPr>
          <w:rFonts w:cs="Arial"/>
        </w:rPr>
        <w:t xml:space="preserve"> </w:t>
      </w:r>
      <w:r w:rsidRPr="00D45B60">
        <w:rPr>
          <w:rFonts w:cs="Arial"/>
        </w:rPr>
        <w:t>(but not limited to</w:t>
      </w:r>
      <w:r w:rsidR="005A6516" w:rsidRPr="00D45B60">
        <w:rPr>
          <w:rFonts w:cs="Arial"/>
        </w:rPr>
        <w:t>)</w:t>
      </w:r>
      <w:r w:rsidR="005A6516">
        <w:rPr>
          <w:rFonts w:cs="Arial"/>
        </w:rPr>
        <w:t xml:space="preserve"> </w:t>
      </w:r>
      <w:r w:rsidR="005A6516" w:rsidRPr="00D45B60">
        <w:rPr>
          <w:rFonts w:cs="Arial"/>
        </w:rPr>
        <w:t>the</w:t>
      </w:r>
      <w:r w:rsidRPr="00D45B60">
        <w:rPr>
          <w:rFonts w:cs="Arial"/>
        </w:rPr>
        <w:t xml:space="preserve"> following components:</w:t>
      </w:r>
    </w:p>
    <w:p w14:paraId="76921253" w14:textId="77777777" w:rsidR="00D45B60" w:rsidRPr="00D45B60" w:rsidRDefault="006162AC" w:rsidP="00BD6798">
      <w:pPr>
        <w:numPr>
          <w:ilvl w:val="0"/>
          <w:numId w:val="17"/>
        </w:numPr>
        <w:spacing w:after="100"/>
        <w:rPr>
          <w:rFonts w:cs="Arial"/>
        </w:rPr>
      </w:pPr>
      <w:r>
        <w:rPr>
          <w:rFonts w:cs="Arial"/>
        </w:rPr>
        <w:t xml:space="preserve">One </w:t>
      </w:r>
      <w:r w:rsidR="00D45B60" w:rsidRPr="00D45B60">
        <w:rPr>
          <w:rFonts w:cs="Arial"/>
        </w:rPr>
        <w:t>RTX</w:t>
      </w:r>
      <w:r>
        <w:rPr>
          <w:rFonts w:cs="Arial"/>
        </w:rPr>
        <w:t>9430</w:t>
      </w:r>
      <w:r w:rsidR="00D45B60" w:rsidRPr="00D45B60">
        <w:rPr>
          <w:rFonts w:cs="Arial"/>
        </w:rPr>
        <w:t xml:space="preserve"> Base Station is connected over an IP network and using DECT as air-core interface.</w:t>
      </w:r>
    </w:p>
    <w:p w14:paraId="5CD5E260" w14:textId="77777777" w:rsidR="00D45B60" w:rsidRPr="00D45B60" w:rsidRDefault="00D45B60" w:rsidP="00BD6798">
      <w:pPr>
        <w:numPr>
          <w:ilvl w:val="0"/>
          <w:numId w:val="17"/>
        </w:numPr>
        <w:spacing w:after="100"/>
        <w:rPr>
          <w:rFonts w:cs="Arial"/>
        </w:rPr>
      </w:pPr>
      <w:r w:rsidRPr="00D45B60">
        <w:rPr>
          <w:rFonts w:cs="Arial"/>
        </w:rPr>
        <w:t>RTX IP DECT wireless Handset.</w:t>
      </w:r>
    </w:p>
    <w:p w14:paraId="145A7031" w14:textId="26540F8B" w:rsidR="00D45B60" w:rsidRDefault="00C6482A" w:rsidP="00BD6798">
      <w:pPr>
        <w:numPr>
          <w:ilvl w:val="0"/>
          <w:numId w:val="17"/>
        </w:numPr>
        <w:spacing w:after="100"/>
        <w:rPr>
          <w:rFonts w:cs="Arial"/>
        </w:rPr>
      </w:pPr>
      <w:r>
        <w:rPr>
          <w:rFonts w:cs="Arial"/>
        </w:rPr>
        <w:t xml:space="preserve">RTX </w:t>
      </w:r>
      <w:r w:rsidR="00D45B60" w:rsidRPr="00D45B60">
        <w:rPr>
          <w:rFonts w:cs="Arial"/>
        </w:rPr>
        <w:t xml:space="preserve">VoIP Configuration Interface; is a management interface </w:t>
      </w:r>
      <w:r w:rsidR="00377041">
        <w:rPr>
          <w:rFonts w:cs="Arial"/>
        </w:rPr>
        <w:t xml:space="preserve">for </w:t>
      </w:r>
      <w:r w:rsidR="006162AC">
        <w:rPr>
          <w:rFonts w:cs="Arial"/>
        </w:rPr>
        <w:t>RTX9430</w:t>
      </w:r>
      <w:r w:rsidR="00377041">
        <w:rPr>
          <w:rFonts w:cs="Arial"/>
        </w:rPr>
        <w:t xml:space="preserve"> Wireless Solution. </w:t>
      </w:r>
    </w:p>
    <w:p w14:paraId="6C8ED02E" w14:textId="77777777" w:rsidR="00E73935" w:rsidRPr="00E73935" w:rsidRDefault="006162AC" w:rsidP="00E73935">
      <w:pPr>
        <w:pStyle w:val="Heading3"/>
      </w:pPr>
      <w:r>
        <w:t>RTX9430 Base Station</w:t>
      </w:r>
    </w:p>
    <w:p w14:paraId="3DD56062" w14:textId="77777777" w:rsidR="007E0DDB" w:rsidRDefault="00E73935" w:rsidP="00E73935">
      <w:pPr>
        <w:rPr>
          <w:rFonts w:cs="Arial"/>
        </w:rPr>
      </w:pPr>
      <w:r w:rsidRPr="00E73935">
        <w:rPr>
          <w:rFonts w:cs="Arial"/>
        </w:rPr>
        <w:t>The Base Station converts IP protocol to DECT protocol and transmits the traffic to and from the end-nodes (i.e. wireless han</w:t>
      </w:r>
      <w:r w:rsidR="00C34440">
        <w:rPr>
          <w:rFonts w:cs="Arial"/>
        </w:rPr>
        <w:t>dsets) over a channel. It has 6</w:t>
      </w:r>
      <w:r w:rsidRPr="00E73935">
        <w:rPr>
          <w:rFonts w:cs="Arial"/>
        </w:rPr>
        <w:t xml:space="preserve"> available channels. </w:t>
      </w:r>
    </w:p>
    <w:p w14:paraId="3DDF6A31" w14:textId="77777777" w:rsidR="00537AB8" w:rsidRPr="00DD428F" w:rsidRDefault="00537AB8" w:rsidP="00537AB8">
      <w:pPr>
        <w:pStyle w:val="Heading3"/>
      </w:pPr>
      <w:r>
        <w:t xml:space="preserve"> VoIP Administration Server/Software</w:t>
      </w:r>
    </w:p>
    <w:p w14:paraId="3EF9A46E" w14:textId="01E520D1" w:rsidR="00785764" w:rsidRPr="00785764" w:rsidRDefault="00785764" w:rsidP="00785764">
      <w:pPr>
        <w:rPr>
          <w:rFonts w:cs="Arial"/>
        </w:rPr>
      </w:pPr>
      <w:r>
        <w:rPr>
          <w:rFonts w:cs="Arial"/>
        </w:rPr>
        <w:t xml:space="preserve">This server is referred to as </w:t>
      </w:r>
      <w:r w:rsidRPr="00785764">
        <w:rPr>
          <w:rFonts w:cs="Arial"/>
        </w:rPr>
        <w:t>VoIP Configuration Interface</w:t>
      </w:r>
      <w:r>
        <w:rPr>
          <w:rFonts w:cs="Arial"/>
        </w:rPr>
        <w:t>.</w:t>
      </w:r>
    </w:p>
    <w:p w14:paraId="0A25E682" w14:textId="0595522B" w:rsidR="00785764" w:rsidRPr="00785764" w:rsidRDefault="00C6482A" w:rsidP="00785764">
      <w:pPr>
        <w:rPr>
          <w:rFonts w:cs="Arial"/>
        </w:rPr>
      </w:pPr>
      <w:r>
        <w:rPr>
          <w:rFonts w:cs="Arial"/>
        </w:rPr>
        <w:t xml:space="preserve">The </w:t>
      </w:r>
      <w:r w:rsidR="00785764" w:rsidRPr="00785764">
        <w:rPr>
          <w:rFonts w:cs="Arial"/>
        </w:rPr>
        <w:t>VoIP Configuration Interface is a web based administration page used for configuration and progra</w:t>
      </w:r>
      <w:r w:rsidR="00785764">
        <w:rPr>
          <w:rFonts w:cs="Arial"/>
        </w:rPr>
        <w:t>mming of the b</w:t>
      </w:r>
      <w:r w:rsidR="00785764" w:rsidRPr="00785764">
        <w:rPr>
          <w:rFonts w:cs="Arial"/>
        </w:rPr>
        <w:t>ase station and relevant network end-nodes</w:t>
      </w:r>
      <w:r w:rsidR="00785764">
        <w:rPr>
          <w:rFonts w:cs="Arial"/>
        </w:rPr>
        <w:t xml:space="preserve">. </w:t>
      </w:r>
      <w:r w:rsidR="00584227">
        <w:rPr>
          <w:rFonts w:cs="Arial"/>
        </w:rPr>
        <w:t>E.g.</w:t>
      </w:r>
      <w:r w:rsidR="00785764" w:rsidRPr="00785764">
        <w:rPr>
          <w:rFonts w:cs="Arial"/>
        </w:rPr>
        <w:t xml:space="preserve"> </w:t>
      </w:r>
      <w:r w:rsidR="00785764">
        <w:rPr>
          <w:rFonts w:cs="Arial"/>
        </w:rPr>
        <w:t xml:space="preserve">handsets can be registered or de-registered from the system using this interface. </w:t>
      </w:r>
    </w:p>
    <w:p w14:paraId="6B08B4D5" w14:textId="77777777" w:rsidR="00537AB8" w:rsidRDefault="00785764" w:rsidP="00785764">
      <w:pPr>
        <w:rPr>
          <w:rFonts w:cs="Arial"/>
        </w:rPr>
      </w:pPr>
      <w:r>
        <w:rPr>
          <w:rFonts w:cs="Arial"/>
        </w:rPr>
        <w:t>The configuration interface can be used as a</w:t>
      </w:r>
      <w:r w:rsidRPr="00785764">
        <w:rPr>
          <w:rFonts w:cs="Arial"/>
        </w:rPr>
        <w:t xml:space="preserve"> setup tool </w:t>
      </w:r>
      <w:r>
        <w:rPr>
          <w:rFonts w:cs="Arial"/>
        </w:rPr>
        <w:t xml:space="preserve">for software or </w:t>
      </w:r>
      <w:r w:rsidRPr="00785764">
        <w:rPr>
          <w:rFonts w:cs="Arial"/>
        </w:rPr>
        <w:t xml:space="preserve">firmware download to base stations, repeaters and handsets. </w:t>
      </w:r>
      <w:r>
        <w:rPr>
          <w:rFonts w:cs="Arial"/>
        </w:rPr>
        <w:t xml:space="preserve">Further, </w:t>
      </w:r>
      <w:r w:rsidR="00633C37" w:rsidRPr="00785764">
        <w:rPr>
          <w:rFonts w:cs="Arial"/>
        </w:rPr>
        <w:t>it</w:t>
      </w:r>
      <w:r w:rsidRPr="00785764">
        <w:rPr>
          <w:rFonts w:cs="Arial"/>
        </w:rPr>
        <w:t xml:space="preserve"> </w:t>
      </w:r>
      <w:r>
        <w:rPr>
          <w:rFonts w:cs="Arial"/>
        </w:rPr>
        <w:t xml:space="preserve">is </w:t>
      </w:r>
      <w:r w:rsidRPr="00785764">
        <w:rPr>
          <w:rFonts w:cs="Arial"/>
        </w:rPr>
        <w:t xml:space="preserve">used to check relevant system logs that </w:t>
      </w:r>
      <w:r>
        <w:rPr>
          <w:rFonts w:cs="Arial"/>
        </w:rPr>
        <w:t>can be</w:t>
      </w:r>
      <w:r w:rsidRPr="00785764">
        <w:rPr>
          <w:rFonts w:cs="Arial"/>
        </w:rPr>
        <w:t xml:space="preserve"> useful to </w:t>
      </w:r>
      <w:r w:rsidR="009E1273">
        <w:rPr>
          <w:rFonts w:cs="Arial"/>
        </w:rPr>
        <w:t xml:space="preserve">administrator. These </w:t>
      </w:r>
      <w:r w:rsidRPr="00785764">
        <w:rPr>
          <w:rFonts w:cs="Arial"/>
        </w:rPr>
        <w:t xml:space="preserve">logs can be used </w:t>
      </w:r>
      <w:r>
        <w:rPr>
          <w:rFonts w:cs="Arial"/>
        </w:rPr>
        <w:t xml:space="preserve">to </w:t>
      </w:r>
      <w:r w:rsidRPr="00785764">
        <w:rPr>
          <w:rFonts w:cs="Arial"/>
        </w:rPr>
        <w:t>troubleshoot the system when the system faces unforeseen operational issues.</w:t>
      </w:r>
    </w:p>
    <w:p w14:paraId="480E44A4" w14:textId="77777777" w:rsidR="00DD428F" w:rsidRPr="00DD428F" w:rsidRDefault="00DD428F" w:rsidP="00DD428F">
      <w:pPr>
        <w:pStyle w:val="Heading3"/>
      </w:pPr>
      <w:r w:rsidRPr="00DD428F">
        <w:lastRenderedPageBreak/>
        <w:t>RTX Wireless Handset</w:t>
      </w:r>
    </w:p>
    <w:p w14:paraId="666C2BC1" w14:textId="77777777" w:rsidR="00DD428F" w:rsidRPr="00DD428F" w:rsidRDefault="00DD428F" w:rsidP="00DD428F">
      <w:pPr>
        <w:rPr>
          <w:rFonts w:cs="Arial"/>
        </w:rPr>
      </w:pPr>
      <w:r w:rsidRPr="00DD428F">
        <w:rPr>
          <w:rFonts w:cs="Arial"/>
        </w:rPr>
        <w:t xml:space="preserve">The handset is a lightweight, ergonomically and portable unit compatible with Wideband Audio (G.722), DECT, GAP </w:t>
      </w:r>
      <w:r w:rsidR="00DB79EA">
        <w:rPr>
          <w:rFonts w:cs="Arial"/>
        </w:rPr>
        <w:t>standard, CAT-iq audio</w:t>
      </w:r>
      <w:r w:rsidRPr="00DD428F">
        <w:rPr>
          <w:rFonts w:cs="Arial"/>
        </w:rPr>
        <w:t xml:space="preserve"> compliant.</w:t>
      </w:r>
    </w:p>
    <w:p w14:paraId="5ED785B2" w14:textId="77777777" w:rsidR="00DD428F" w:rsidRDefault="00377041" w:rsidP="00DD428F">
      <w:pPr>
        <w:rPr>
          <w:rFonts w:cs="Arial"/>
        </w:rPr>
      </w:pPr>
      <w:r>
        <w:rPr>
          <w:rFonts w:cs="Arial"/>
        </w:rPr>
        <w:t xml:space="preserve">The handset </w:t>
      </w:r>
      <w:r w:rsidR="00DD428F" w:rsidRPr="00DD428F">
        <w:rPr>
          <w:rFonts w:cs="Arial"/>
        </w:rPr>
        <w:t>include</w:t>
      </w:r>
      <w:r>
        <w:rPr>
          <w:rFonts w:cs="Arial"/>
        </w:rPr>
        <w:t>s</w:t>
      </w:r>
      <w:r w:rsidR="00DD428F" w:rsidRPr="00DD428F">
        <w:rPr>
          <w:rFonts w:cs="Arial"/>
        </w:rPr>
        <w:t xml:space="preserve"> Colour display with graphical user interface. It can also provide the subscriber with most of the features available for a wired phone, in addition to its roaming and handover capabilities. Refer to the relevant handset manual</w:t>
      </w:r>
      <w:r w:rsidR="00B25C9D">
        <w:rPr>
          <w:rFonts w:cs="Arial"/>
        </w:rPr>
        <w:t>s</w:t>
      </w:r>
      <w:r w:rsidR="00DD428F" w:rsidRPr="00DD428F">
        <w:rPr>
          <w:rFonts w:cs="Arial"/>
        </w:rPr>
        <w:t xml:space="preserve"> for full details handset features.</w:t>
      </w:r>
    </w:p>
    <w:p w14:paraId="0D30DDCD" w14:textId="77777777" w:rsidR="00A86586" w:rsidRDefault="00A86586" w:rsidP="00DD428F">
      <w:pPr>
        <w:rPr>
          <w:rFonts w:cs="Arial"/>
        </w:rPr>
      </w:pPr>
    </w:p>
    <w:p w14:paraId="26B9B6AC" w14:textId="77777777" w:rsidR="009B0D80" w:rsidRPr="009B0D80" w:rsidRDefault="009B0D80" w:rsidP="00011CB7">
      <w:pPr>
        <w:pStyle w:val="Heading2"/>
      </w:pPr>
      <w:bookmarkStart w:id="46" w:name="_Toc410293584"/>
      <w:r w:rsidRPr="009B0D80">
        <w:t>Wireless Bands</w:t>
      </w:r>
      <w:bookmarkEnd w:id="46"/>
    </w:p>
    <w:p w14:paraId="3DA1BCFA" w14:textId="77777777" w:rsidR="007E0DDB" w:rsidRDefault="007E0DDB" w:rsidP="009B0D80">
      <w:pPr>
        <w:rPr>
          <w:rFonts w:cs="Arial"/>
        </w:rPr>
      </w:pPr>
    </w:p>
    <w:p w14:paraId="00DB8A28" w14:textId="4C7DF7DD" w:rsidR="009B0D80" w:rsidRPr="009B0D80" w:rsidRDefault="009B0D80" w:rsidP="009B0D80">
      <w:pPr>
        <w:rPr>
          <w:rFonts w:cs="Arial"/>
        </w:rPr>
      </w:pPr>
      <w:r w:rsidRPr="009B0D80">
        <w:rPr>
          <w:rFonts w:cs="Arial"/>
        </w:rPr>
        <w:t>The bands supported in the VoIP are summarized as follows:</w:t>
      </w:r>
    </w:p>
    <w:p w14:paraId="014FD104" w14:textId="77777777" w:rsidR="009B0D80" w:rsidRPr="009B0D80" w:rsidRDefault="009B0D80" w:rsidP="009B0D80">
      <w:pPr>
        <w:rPr>
          <w:rFonts w:cs="Arial"/>
        </w:rPr>
      </w:pPr>
      <w:r w:rsidRPr="009B0D80">
        <w:rPr>
          <w:rFonts w:cs="Arial"/>
        </w:rPr>
        <w:t>Frequency band</w:t>
      </w:r>
      <w:r w:rsidR="005A6F78">
        <w:rPr>
          <w:rFonts w:cs="Arial"/>
        </w:rPr>
        <w:t>s</w:t>
      </w:r>
      <w:r w:rsidRPr="009B0D80">
        <w:rPr>
          <w:rFonts w:cs="Arial"/>
        </w:rPr>
        <w:t xml:space="preserve">: </w:t>
      </w:r>
      <w:r>
        <w:rPr>
          <w:rFonts w:cs="Arial"/>
        </w:rPr>
        <w:tab/>
      </w:r>
      <w:r w:rsidR="00AE0FD1">
        <w:rPr>
          <w:rFonts w:cs="Arial"/>
        </w:rPr>
        <w:t>1880</w:t>
      </w:r>
      <w:r w:rsidRPr="009B0D80">
        <w:rPr>
          <w:rFonts w:cs="Arial"/>
        </w:rPr>
        <w:t xml:space="preserve"> – 1930 MHz (DECT)</w:t>
      </w:r>
    </w:p>
    <w:p w14:paraId="6E122792" w14:textId="77777777" w:rsidR="009B0D80" w:rsidRPr="009B0D80" w:rsidRDefault="009B0D80" w:rsidP="009B0D80">
      <w:pPr>
        <w:ind w:left="1304" w:firstLine="1304"/>
        <w:rPr>
          <w:rFonts w:cs="Arial"/>
        </w:rPr>
      </w:pPr>
      <w:r w:rsidRPr="009B0D80">
        <w:rPr>
          <w:rFonts w:cs="Arial"/>
        </w:rPr>
        <w:t>1880 – 1900 MHz (10 carriers) Europe</w:t>
      </w:r>
      <w:r w:rsidR="007E0DDB">
        <w:rPr>
          <w:rFonts w:cs="Arial"/>
        </w:rPr>
        <w:t>/ETSI</w:t>
      </w:r>
    </w:p>
    <w:p w14:paraId="4984FC51" w14:textId="77777777" w:rsidR="009B0D80" w:rsidRPr="009B0D80" w:rsidRDefault="009B0D80" w:rsidP="009B0D80">
      <w:pPr>
        <w:ind w:left="1304" w:firstLine="1304"/>
        <w:rPr>
          <w:rFonts w:cs="Arial"/>
        </w:rPr>
      </w:pPr>
      <w:r w:rsidRPr="009B0D80">
        <w:rPr>
          <w:rFonts w:cs="Arial"/>
        </w:rPr>
        <w:t>1910 – 1930 MHz (10 carriers) L</w:t>
      </w:r>
      <w:r>
        <w:rPr>
          <w:rFonts w:cs="Arial"/>
        </w:rPr>
        <w:t>ATAM</w:t>
      </w:r>
    </w:p>
    <w:p w14:paraId="0DD08CB7" w14:textId="77777777" w:rsidR="009B0D80" w:rsidRPr="009B0D80" w:rsidRDefault="009B0D80" w:rsidP="009B0D80">
      <w:pPr>
        <w:ind w:left="1304" w:firstLine="1304"/>
        <w:rPr>
          <w:rFonts w:cs="Arial"/>
        </w:rPr>
      </w:pPr>
      <w:r w:rsidRPr="009B0D80">
        <w:rPr>
          <w:rFonts w:cs="Arial"/>
        </w:rPr>
        <w:t>1920 – 1930 MHz (5 carriers) US</w:t>
      </w:r>
    </w:p>
    <w:p w14:paraId="14B3016E" w14:textId="77777777" w:rsidR="00E73935" w:rsidRDefault="00E73935" w:rsidP="005D0F5E">
      <w:pPr>
        <w:rPr>
          <w:rFonts w:cs="Arial"/>
        </w:rPr>
      </w:pPr>
    </w:p>
    <w:p w14:paraId="324A8E3C" w14:textId="77777777" w:rsidR="00D45B60" w:rsidRPr="0097238F" w:rsidRDefault="00D45B60" w:rsidP="00D45B60">
      <w:pPr>
        <w:pStyle w:val="Heading2"/>
      </w:pPr>
      <w:bookmarkStart w:id="47" w:name="_Toc410293585"/>
      <w:r>
        <w:t>System Capacity (in Summary)</w:t>
      </w:r>
      <w:bookmarkEnd w:id="47"/>
      <w:r w:rsidRPr="0097238F">
        <w:t xml:space="preserve"> </w:t>
      </w:r>
    </w:p>
    <w:p w14:paraId="713F7341" w14:textId="77777777" w:rsidR="00D45B60" w:rsidRPr="0097238F" w:rsidRDefault="00D45B60" w:rsidP="00D45B60">
      <w:pPr>
        <w:spacing w:after="100"/>
        <w:rPr>
          <w:rFonts w:cs="Arial"/>
        </w:rPr>
      </w:pPr>
    </w:p>
    <w:p w14:paraId="2A356E30" w14:textId="77777777" w:rsidR="00B27712" w:rsidRDefault="00D45B60" w:rsidP="00D45B60">
      <w:pPr>
        <w:spacing w:after="100"/>
        <w:rPr>
          <w:rFonts w:cs="Arial"/>
        </w:rPr>
      </w:pPr>
      <w:r w:rsidRPr="0097238F">
        <w:rPr>
          <w:rFonts w:cs="Arial"/>
        </w:rPr>
        <w:t xml:space="preserve"> network </w:t>
      </w:r>
      <w:r w:rsidR="005A6516">
        <w:rPr>
          <w:rFonts w:cs="Arial"/>
        </w:rPr>
        <w:t>capacity of relevant components can be summarised as follows:</w:t>
      </w:r>
    </w:p>
    <w:tbl>
      <w:tblPr>
        <w:tblW w:w="0" w:type="auto"/>
        <w:tblBorders>
          <w:top w:val="single" w:sz="8" w:space="0" w:color="8064A2"/>
          <w:bottom w:val="single" w:sz="8" w:space="0" w:color="8064A2"/>
        </w:tblBorders>
        <w:tblLook w:val="04A0" w:firstRow="1" w:lastRow="0" w:firstColumn="1" w:lastColumn="0" w:noHBand="0" w:noVBand="1"/>
      </w:tblPr>
      <w:tblGrid>
        <w:gridCol w:w="6487"/>
        <w:gridCol w:w="3291"/>
      </w:tblGrid>
      <w:tr w:rsidR="00D250E7" w:rsidRPr="007A7BBE" w14:paraId="477EE856" w14:textId="77777777" w:rsidTr="007A7BBE">
        <w:tc>
          <w:tcPr>
            <w:tcW w:w="6487" w:type="dxa"/>
            <w:tcBorders>
              <w:top w:val="single" w:sz="8" w:space="0" w:color="8064A2"/>
              <w:left w:val="nil"/>
              <w:bottom w:val="single" w:sz="8" w:space="0" w:color="8064A2"/>
              <w:right w:val="nil"/>
            </w:tcBorders>
          </w:tcPr>
          <w:p w14:paraId="5ED0FEBA" w14:textId="77777777" w:rsidR="00D250E7" w:rsidRPr="007A7BBE" w:rsidRDefault="00956747" w:rsidP="007A7BBE">
            <w:pPr>
              <w:spacing w:after="100"/>
              <w:rPr>
                <w:rFonts w:cs="Arial"/>
                <w:b/>
                <w:bCs/>
                <w:color w:val="5F497A"/>
              </w:rPr>
            </w:pPr>
            <w:r w:rsidRPr="007A7BBE">
              <w:rPr>
                <w:rFonts w:cs="Arial"/>
                <w:b/>
                <w:bCs/>
                <w:color w:val="5F497A"/>
              </w:rPr>
              <w:t>Description</w:t>
            </w:r>
          </w:p>
        </w:tc>
        <w:tc>
          <w:tcPr>
            <w:tcW w:w="3291" w:type="dxa"/>
            <w:tcBorders>
              <w:top w:val="single" w:sz="8" w:space="0" w:color="8064A2"/>
              <w:left w:val="nil"/>
              <w:bottom w:val="single" w:sz="8" w:space="0" w:color="8064A2"/>
              <w:right w:val="nil"/>
            </w:tcBorders>
          </w:tcPr>
          <w:p w14:paraId="12C916DD" w14:textId="77777777" w:rsidR="00D250E7" w:rsidRPr="007A7BBE" w:rsidRDefault="00956747" w:rsidP="007A7BBE">
            <w:pPr>
              <w:spacing w:after="100"/>
              <w:rPr>
                <w:rFonts w:cs="Arial"/>
                <w:b/>
                <w:bCs/>
                <w:color w:val="5F497A"/>
              </w:rPr>
            </w:pPr>
            <w:r w:rsidRPr="007A7BBE">
              <w:rPr>
                <w:rFonts w:cs="Arial"/>
                <w:b/>
                <w:bCs/>
                <w:color w:val="5F497A"/>
              </w:rPr>
              <w:t>Capacity</w:t>
            </w:r>
          </w:p>
        </w:tc>
      </w:tr>
      <w:tr w:rsidR="00D250E7" w:rsidRPr="007A7BBE" w14:paraId="697764EA" w14:textId="77777777" w:rsidTr="007A7BBE">
        <w:tc>
          <w:tcPr>
            <w:tcW w:w="6487" w:type="dxa"/>
            <w:tcBorders>
              <w:left w:val="nil"/>
              <w:right w:val="nil"/>
            </w:tcBorders>
            <w:shd w:val="clear" w:color="auto" w:fill="DFD8E8"/>
          </w:tcPr>
          <w:p w14:paraId="6AA41317" w14:textId="77777777" w:rsidR="00D250E7" w:rsidRPr="007A7BBE" w:rsidRDefault="00956747" w:rsidP="007A7BBE">
            <w:pPr>
              <w:spacing w:after="100"/>
              <w:rPr>
                <w:rFonts w:cs="Arial"/>
                <w:b/>
                <w:bCs/>
                <w:color w:val="5F497A"/>
              </w:rPr>
            </w:pPr>
            <w:r w:rsidRPr="007A7BBE">
              <w:rPr>
                <w:rFonts w:cs="Arial"/>
                <w:b/>
                <w:bCs/>
                <w:color w:val="5F497A"/>
              </w:rPr>
              <w:t>Single Cell Setup</w:t>
            </w:r>
          </w:p>
        </w:tc>
        <w:tc>
          <w:tcPr>
            <w:tcW w:w="3291" w:type="dxa"/>
            <w:tcBorders>
              <w:left w:val="nil"/>
              <w:right w:val="nil"/>
            </w:tcBorders>
            <w:shd w:val="clear" w:color="auto" w:fill="DFD8E8"/>
          </w:tcPr>
          <w:p w14:paraId="337D501E" w14:textId="77777777" w:rsidR="00D250E7" w:rsidRPr="007A7BBE" w:rsidRDefault="00956747" w:rsidP="007A7BBE">
            <w:pPr>
              <w:spacing w:after="100"/>
              <w:rPr>
                <w:rFonts w:cs="Arial"/>
                <w:color w:val="5F497A"/>
              </w:rPr>
            </w:pPr>
            <w:r w:rsidRPr="007A7BBE">
              <w:rPr>
                <w:rFonts w:cs="Arial"/>
                <w:color w:val="5F497A"/>
              </w:rPr>
              <w:t>1</w:t>
            </w:r>
          </w:p>
        </w:tc>
      </w:tr>
      <w:tr w:rsidR="002E0FBC" w:rsidRPr="007A7BBE" w14:paraId="36E8F4F4" w14:textId="77777777" w:rsidTr="007A7BBE">
        <w:tc>
          <w:tcPr>
            <w:tcW w:w="6487" w:type="dxa"/>
          </w:tcPr>
          <w:p w14:paraId="246752EE" w14:textId="77777777" w:rsidR="002E0FBC" w:rsidRPr="007A7BBE" w:rsidRDefault="002E0FBC" w:rsidP="002E0FBC">
            <w:pPr>
              <w:spacing w:after="100"/>
              <w:rPr>
                <w:rFonts w:cs="Arial"/>
                <w:b/>
                <w:bCs/>
                <w:color w:val="5F497A"/>
              </w:rPr>
            </w:pPr>
            <w:r w:rsidRPr="007A7BBE">
              <w:rPr>
                <w:rFonts w:cs="Arial"/>
                <w:b/>
                <w:bCs/>
                <w:color w:val="5F497A"/>
              </w:rPr>
              <w:t>Max ## of Repeaters</w:t>
            </w:r>
          </w:p>
        </w:tc>
        <w:tc>
          <w:tcPr>
            <w:tcW w:w="3291" w:type="dxa"/>
          </w:tcPr>
          <w:p w14:paraId="2AE539D9" w14:textId="77777777" w:rsidR="002E0FBC" w:rsidRPr="007A7BBE" w:rsidRDefault="002E0FBC" w:rsidP="002E0FBC">
            <w:pPr>
              <w:spacing w:after="100"/>
              <w:rPr>
                <w:rFonts w:cs="Arial"/>
                <w:color w:val="5F497A"/>
              </w:rPr>
            </w:pPr>
            <w:r w:rsidRPr="007A7BBE">
              <w:rPr>
                <w:rFonts w:cs="Arial"/>
                <w:color w:val="5F497A"/>
              </w:rPr>
              <w:t>3 per Base station</w:t>
            </w:r>
          </w:p>
        </w:tc>
      </w:tr>
      <w:tr w:rsidR="002E0FBC" w:rsidRPr="007A7BBE" w14:paraId="7EA48AD2" w14:textId="77777777" w:rsidTr="007A7BBE">
        <w:tc>
          <w:tcPr>
            <w:tcW w:w="6487" w:type="dxa"/>
            <w:tcBorders>
              <w:left w:val="nil"/>
              <w:right w:val="nil"/>
            </w:tcBorders>
            <w:shd w:val="clear" w:color="auto" w:fill="DFD8E8"/>
          </w:tcPr>
          <w:p w14:paraId="2209F42F" w14:textId="77777777" w:rsidR="002E0FBC" w:rsidRPr="007A7BBE" w:rsidRDefault="002E0FBC" w:rsidP="002E0FBC">
            <w:pPr>
              <w:spacing w:after="100"/>
              <w:rPr>
                <w:rFonts w:cs="Arial"/>
                <w:b/>
                <w:bCs/>
                <w:color w:val="5F497A"/>
              </w:rPr>
            </w:pPr>
            <w:r w:rsidRPr="007A7BBE">
              <w:rPr>
                <w:rFonts w:cs="Arial"/>
                <w:b/>
                <w:bCs/>
                <w:color w:val="5F497A"/>
              </w:rPr>
              <w:t>Max ## of Users</w:t>
            </w:r>
            <w:r>
              <w:rPr>
                <w:rFonts w:cs="Arial"/>
                <w:b/>
                <w:bCs/>
                <w:color w:val="5F497A"/>
              </w:rPr>
              <w:t xml:space="preserve"> (SIP registrations)</w:t>
            </w:r>
            <w:r w:rsidRPr="007A7BBE">
              <w:rPr>
                <w:rFonts w:cs="Arial"/>
                <w:b/>
                <w:bCs/>
                <w:color w:val="5F497A"/>
              </w:rPr>
              <w:t xml:space="preserve"> per Base</w:t>
            </w:r>
          </w:p>
        </w:tc>
        <w:tc>
          <w:tcPr>
            <w:tcW w:w="3291" w:type="dxa"/>
            <w:tcBorders>
              <w:left w:val="nil"/>
              <w:right w:val="nil"/>
            </w:tcBorders>
            <w:shd w:val="clear" w:color="auto" w:fill="DFD8E8"/>
          </w:tcPr>
          <w:p w14:paraId="72E963BF" w14:textId="77777777" w:rsidR="002E0FBC" w:rsidRPr="007A7BBE" w:rsidRDefault="002E0FBC" w:rsidP="002E0FBC">
            <w:pPr>
              <w:spacing w:after="100"/>
              <w:rPr>
                <w:rFonts w:cs="Arial"/>
                <w:color w:val="5F497A"/>
              </w:rPr>
            </w:pPr>
            <w:r>
              <w:rPr>
                <w:rFonts w:cs="Arial"/>
                <w:color w:val="5F497A"/>
              </w:rPr>
              <w:t>20</w:t>
            </w:r>
          </w:p>
        </w:tc>
      </w:tr>
      <w:tr w:rsidR="002E0FBC" w:rsidRPr="007A7BBE" w14:paraId="6E41A85D" w14:textId="77777777" w:rsidTr="007A7BBE">
        <w:tc>
          <w:tcPr>
            <w:tcW w:w="6487" w:type="dxa"/>
          </w:tcPr>
          <w:p w14:paraId="096EA4FC" w14:textId="77777777" w:rsidR="002E0FBC" w:rsidRPr="007A7BBE" w:rsidRDefault="002E0FBC" w:rsidP="002E0FBC">
            <w:pPr>
              <w:spacing w:after="100"/>
              <w:rPr>
                <w:rFonts w:cs="Arial"/>
                <w:b/>
                <w:bCs/>
                <w:color w:val="5F497A"/>
              </w:rPr>
            </w:pPr>
            <w:r>
              <w:rPr>
                <w:rFonts w:cs="Arial"/>
                <w:b/>
                <w:bCs/>
                <w:color w:val="5F497A"/>
              </w:rPr>
              <w:t xml:space="preserve">Single Cell Setup: </w:t>
            </w:r>
            <w:r w:rsidRPr="007A7BBE">
              <w:rPr>
                <w:rFonts w:cs="Arial"/>
                <w:b/>
                <w:bCs/>
                <w:color w:val="5F497A"/>
              </w:rPr>
              <w:t>Max ## Simultaneous Calls</w:t>
            </w:r>
          </w:p>
        </w:tc>
        <w:tc>
          <w:tcPr>
            <w:tcW w:w="3291" w:type="dxa"/>
          </w:tcPr>
          <w:p w14:paraId="74BC1369" w14:textId="77777777" w:rsidR="002E0FBC" w:rsidRPr="007A7BBE" w:rsidRDefault="002E0FBC" w:rsidP="002E0FBC">
            <w:pPr>
              <w:spacing w:after="100"/>
              <w:rPr>
                <w:rFonts w:cs="Arial"/>
                <w:color w:val="5F497A"/>
              </w:rPr>
            </w:pPr>
            <w:r>
              <w:rPr>
                <w:rFonts w:cs="Arial"/>
                <w:color w:val="5F497A"/>
              </w:rPr>
              <w:t xml:space="preserve">6 </w:t>
            </w:r>
          </w:p>
        </w:tc>
      </w:tr>
      <w:tr w:rsidR="002E0FBC" w:rsidRPr="007A7BBE" w14:paraId="4CF6A593" w14:textId="77777777" w:rsidTr="007A7BBE">
        <w:tc>
          <w:tcPr>
            <w:tcW w:w="6487" w:type="dxa"/>
            <w:tcBorders>
              <w:left w:val="nil"/>
              <w:right w:val="nil"/>
            </w:tcBorders>
            <w:shd w:val="clear" w:color="auto" w:fill="DFD8E8"/>
          </w:tcPr>
          <w:p w14:paraId="67E4F67D" w14:textId="77777777" w:rsidR="002E0FBC" w:rsidRDefault="002E0FBC" w:rsidP="002E0FBC">
            <w:pPr>
              <w:spacing w:after="100"/>
              <w:rPr>
                <w:rFonts w:cs="Arial"/>
                <w:b/>
                <w:bCs/>
                <w:color w:val="5F497A"/>
              </w:rPr>
            </w:pPr>
            <w:r>
              <w:rPr>
                <w:rFonts w:cs="Arial"/>
                <w:b/>
                <w:bCs/>
                <w:color w:val="5F497A"/>
              </w:rPr>
              <w:t>Repeater: Max ## of Calls (Narrow band)</w:t>
            </w:r>
          </w:p>
        </w:tc>
        <w:tc>
          <w:tcPr>
            <w:tcW w:w="3291" w:type="dxa"/>
            <w:tcBorders>
              <w:left w:val="nil"/>
              <w:right w:val="nil"/>
            </w:tcBorders>
            <w:shd w:val="clear" w:color="auto" w:fill="DFD8E8"/>
          </w:tcPr>
          <w:p w14:paraId="55D0F93E" w14:textId="77777777" w:rsidR="002E0FBC" w:rsidRPr="003D4317" w:rsidRDefault="002E0FBC" w:rsidP="002E0FBC">
            <w:pPr>
              <w:spacing w:after="100"/>
              <w:rPr>
                <w:rFonts w:cs="Arial"/>
                <w:bCs/>
                <w:color w:val="5F497A"/>
              </w:rPr>
            </w:pPr>
            <w:r w:rsidRPr="003D4317">
              <w:rPr>
                <w:rFonts w:cs="Arial"/>
                <w:bCs/>
                <w:color w:val="5F497A"/>
              </w:rPr>
              <w:t>5</w:t>
            </w:r>
          </w:p>
        </w:tc>
      </w:tr>
      <w:tr w:rsidR="002E0FBC" w:rsidRPr="007A7BBE" w14:paraId="5C0CF377" w14:textId="77777777" w:rsidTr="007A7BBE">
        <w:tc>
          <w:tcPr>
            <w:tcW w:w="6487" w:type="dxa"/>
          </w:tcPr>
          <w:p w14:paraId="2D3AE161" w14:textId="77777777" w:rsidR="002E0FBC" w:rsidRDefault="002E0FBC" w:rsidP="002E0FBC">
            <w:pPr>
              <w:spacing w:after="100"/>
              <w:rPr>
                <w:rFonts w:cs="Arial"/>
                <w:b/>
                <w:bCs/>
                <w:color w:val="5F497A"/>
              </w:rPr>
            </w:pPr>
            <w:r>
              <w:rPr>
                <w:rFonts w:cs="Arial"/>
                <w:b/>
                <w:bCs/>
                <w:color w:val="5F497A"/>
              </w:rPr>
              <w:t>Repeater: Max ## of Calls (G722)</w:t>
            </w:r>
          </w:p>
        </w:tc>
        <w:tc>
          <w:tcPr>
            <w:tcW w:w="3291" w:type="dxa"/>
          </w:tcPr>
          <w:p w14:paraId="46E50C12" w14:textId="77777777" w:rsidR="002E0FBC" w:rsidRPr="003D4317" w:rsidRDefault="002E0FBC" w:rsidP="002E0FBC">
            <w:pPr>
              <w:spacing w:after="100"/>
              <w:rPr>
                <w:rFonts w:cs="Arial"/>
                <w:bCs/>
                <w:color w:val="5F497A"/>
              </w:rPr>
            </w:pPr>
            <w:r>
              <w:rPr>
                <w:rFonts w:cs="Arial"/>
                <w:bCs/>
                <w:color w:val="5F497A"/>
              </w:rPr>
              <w:t>2</w:t>
            </w:r>
          </w:p>
        </w:tc>
      </w:tr>
    </w:tbl>
    <w:p w14:paraId="77E50FC4" w14:textId="77777777" w:rsidR="00D45B60" w:rsidRPr="0097238F" w:rsidRDefault="00D45B60" w:rsidP="00D45B60">
      <w:pPr>
        <w:spacing w:after="100"/>
        <w:rPr>
          <w:rFonts w:cs="Arial"/>
        </w:rPr>
      </w:pPr>
    </w:p>
    <w:p w14:paraId="299AD5DB" w14:textId="77777777" w:rsidR="00911241" w:rsidRPr="0097238F" w:rsidRDefault="00911241" w:rsidP="00911241">
      <w:pPr>
        <w:rPr>
          <w:rFonts w:cs="Arial"/>
        </w:rPr>
      </w:pPr>
    </w:p>
    <w:p w14:paraId="340AEB95" w14:textId="77777777" w:rsidR="00681C72" w:rsidRDefault="00681C72" w:rsidP="008E191B"/>
    <w:p w14:paraId="21FC6F60" w14:textId="77777777" w:rsidR="002E0FBC" w:rsidRDefault="002E0FBC">
      <w:pPr>
        <w:rPr>
          <w:rFonts w:ascii="Arial" w:hAnsi="Arial" w:cs="Arial"/>
          <w:b/>
          <w:bCs/>
          <w:kern w:val="32"/>
          <w:sz w:val="32"/>
          <w:szCs w:val="32"/>
        </w:rPr>
      </w:pPr>
      <w:r>
        <w:br w:type="page"/>
      </w:r>
    </w:p>
    <w:p w14:paraId="6C496AD9" w14:textId="179AB4A0" w:rsidR="00B330EB" w:rsidRPr="00036101" w:rsidRDefault="00B330EB" w:rsidP="00B330EB">
      <w:pPr>
        <w:pStyle w:val="Heading1"/>
        <w:rPr>
          <w:lang w:val="en-GB"/>
        </w:rPr>
      </w:pPr>
      <w:bookmarkStart w:id="48" w:name="_Toc410293586"/>
      <w:r>
        <w:rPr>
          <w:lang w:val="en-GB"/>
        </w:rPr>
        <w:lastRenderedPageBreak/>
        <w:t>Installation of Base Station</w:t>
      </w:r>
      <w:r w:rsidR="008A0F9F">
        <w:rPr>
          <w:lang w:val="en-GB"/>
        </w:rPr>
        <w:t>/Repeater</w:t>
      </w:r>
      <w:bookmarkEnd w:id="48"/>
    </w:p>
    <w:p w14:paraId="5794F0C8" w14:textId="77777777" w:rsidR="00B330EB" w:rsidRDefault="00B330EB" w:rsidP="00B330EB"/>
    <w:p w14:paraId="07E5FC81" w14:textId="77777777" w:rsidR="00F94C18" w:rsidRDefault="00F65E27" w:rsidP="00F94C18">
      <w:r>
        <w:t>In the following we</w:t>
      </w:r>
      <w:r w:rsidR="00F94C18">
        <w:t xml:space="preserve"> briefly describe the how to install the base station in this chapter. </w:t>
      </w:r>
    </w:p>
    <w:p w14:paraId="1D149E28" w14:textId="77777777" w:rsidR="00F7186F" w:rsidRDefault="00F7186F" w:rsidP="00F94C18"/>
    <w:p w14:paraId="3B042E56" w14:textId="77777777" w:rsidR="00F94C18" w:rsidRDefault="0058368E" w:rsidP="0058368E">
      <w:pPr>
        <w:pStyle w:val="Heading2"/>
      </w:pPr>
      <w:bookmarkStart w:id="49" w:name="_Toc410293587"/>
      <w:r>
        <w:t xml:space="preserve">Package </w:t>
      </w:r>
      <w:r w:rsidR="00A557AC">
        <w:t>–</w:t>
      </w:r>
      <w:r>
        <w:t xml:space="preserve"> Contents/</w:t>
      </w:r>
      <w:r w:rsidR="00F94C18">
        <w:t>Damage</w:t>
      </w:r>
      <w:r>
        <w:t xml:space="preserve"> Inspection</w:t>
      </w:r>
      <w:bookmarkEnd w:id="49"/>
    </w:p>
    <w:p w14:paraId="2A726FDC" w14:textId="77777777" w:rsidR="00551CF3" w:rsidRDefault="00551CF3" w:rsidP="00551CF3"/>
    <w:p w14:paraId="033A23DE" w14:textId="77777777" w:rsidR="00357A07" w:rsidRPr="00357A07" w:rsidRDefault="00357A07" w:rsidP="00357A07">
      <w:pPr>
        <w:rPr>
          <w:b/>
          <w:sz w:val="28"/>
          <w:szCs w:val="28"/>
        </w:rPr>
      </w:pPr>
      <w:r>
        <w:rPr>
          <w:b/>
          <w:sz w:val="28"/>
          <w:szCs w:val="28"/>
        </w:rPr>
        <w:t>Before Package Is Opened</w:t>
      </w:r>
      <w:r w:rsidRPr="00357A07">
        <w:rPr>
          <w:b/>
          <w:sz w:val="28"/>
          <w:szCs w:val="28"/>
        </w:rPr>
        <w:t>:</w:t>
      </w:r>
    </w:p>
    <w:p w14:paraId="687EA010" w14:textId="77777777" w:rsidR="00357A07" w:rsidRDefault="00357A07" w:rsidP="00357A07">
      <w:r>
        <w:t xml:space="preserve">Examine the shipping package for evidence of physical damage or mishandling prior to opening. If there is a proof </w:t>
      </w:r>
      <w:r w:rsidR="00302B7D">
        <w:t xml:space="preserve">of </w:t>
      </w:r>
      <w:r>
        <w:t xml:space="preserve">mishandling prior to opening, you must report it to the relevant support </w:t>
      </w:r>
      <w:r w:rsidR="00633C37">
        <w:t>centre</w:t>
      </w:r>
      <w:r>
        <w:t xml:space="preserve"> of the regional representative or operator.</w:t>
      </w:r>
    </w:p>
    <w:p w14:paraId="5CCF6A4B" w14:textId="77777777" w:rsidR="00357A07" w:rsidRDefault="00357A07" w:rsidP="00551CF3">
      <w:pPr>
        <w:rPr>
          <w:b/>
          <w:sz w:val="28"/>
          <w:szCs w:val="28"/>
        </w:rPr>
      </w:pPr>
    </w:p>
    <w:p w14:paraId="1C2D9FFB" w14:textId="77777777" w:rsidR="00551CF3" w:rsidRPr="00357A07" w:rsidRDefault="00551CF3" w:rsidP="00551CF3">
      <w:pPr>
        <w:rPr>
          <w:b/>
          <w:sz w:val="28"/>
          <w:szCs w:val="28"/>
        </w:rPr>
      </w:pPr>
      <w:r w:rsidRPr="00357A07">
        <w:rPr>
          <w:b/>
          <w:sz w:val="28"/>
          <w:szCs w:val="28"/>
        </w:rPr>
        <w:t>Contents of Package</w:t>
      </w:r>
      <w:r w:rsidR="0058368E" w:rsidRPr="00357A07">
        <w:rPr>
          <w:b/>
          <w:sz w:val="28"/>
          <w:szCs w:val="28"/>
        </w:rPr>
        <w:t>:</w:t>
      </w:r>
    </w:p>
    <w:p w14:paraId="1D5F26C5" w14:textId="77777777" w:rsidR="00357A07" w:rsidRDefault="00357A07" w:rsidP="00357A07">
      <w:r>
        <w:t>Make sure all relevant components are available in the package before proceeding to the next step.</w:t>
      </w:r>
    </w:p>
    <w:p w14:paraId="665F0B16" w14:textId="77777777" w:rsidR="00551CF3" w:rsidRDefault="00302B7D" w:rsidP="00551CF3">
      <w:r>
        <w:t>E</w:t>
      </w:r>
      <w:r w:rsidR="00551CF3">
        <w:t>very shipped base unit package/box contains the following items:</w:t>
      </w:r>
      <w:r w:rsidR="0058368E">
        <w:t xml:space="preserve"> </w:t>
      </w:r>
    </w:p>
    <w:p w14:paraId="67393BAF" w14:textId="77777777" w:rsidR="0058368E" w:rsidRDefault="002A7B69" w:rsidP="00BD6798">
      <w:pPr>
        <w:numPr>
          <w:ilvl w:val="0"/>
          <w:numId w:val="18"/>
        </w:numPr>
      </w:pPr>
      <w:r>
        <w:t>2 x</w:t>
      </w:r>
      <w:r w:rsidR="0058368E">
        <w:t xml:space="preserve"> mounting screws </w:t>
      </w:r>
      <w:r w:rsidR="00C75B74">
        <w:t>and</w:t>
      </w:r>
      <w:r w:rsidR="0058368E">
        <w:t xml:space="preserve"> </w:t>
      </w:r>
      <w:r>
        <w:t xml:space="preserve">2 x </w:t>
      </w:r>
      <w:r w:rsidR="0058368E">
        <w:t>Anchors</w:t>
      </w:r>
    </w:p>
    <w:p w14:paraId="19B3899C" w14:textId="77777777" w:rsidR="00551CF3" w:rsidRDefault="002A7B69" w:rsidP="00BD6798">
      <w:pPr>
        <w:numPr>
          <w:ilvl w:val="0"/>
          <w:numId w:val="18"/>
        </w:numPr>
      </w:pPr>
      <w:r>
        <w:t xml:space="preserve">1 x </w:t>
      </w:r>
      <w:r w:rsidR="00551CF3">
        <w:t>Cat. 5 cable (</w:t>
      </w:r>
      <w:r w:rsidR="0058368E">
        <w:t>Ethernet cable</w:t>
      </w:r>
      <w:r w:rsidR="00551CF3">
        <w:t>)</w:t>
      </w:r>
    </w:p>
    <w:p w14:paraId="17B2E1C4" w14:textId="77777777" w:rsidR="0020630B" w:rsidRDefault="0020630B" w:rsidP="00BD6798">
      <w:pPr>
        <w:numPr>
          <w:ilvl w:val="0"/>
          <w:numId w:val="18"/>
        </w:numPr>
      </w:pPr>
      <w:r>
        <w:t>Base unit</w:t>
      </w:r>
    </w:p>
    <w:p w14:paraId="5446F6FF" w14:textId="417E899A" w:rsidR="001A3A1B" w:rsidRDefault="001A3A1B" w:rsidP="00BD6798">
      <w:pPr>
        <w:numPr>
          <w:ilvl w:val="0"/>
          <w:numId w:val="18"/>
        </w:numPr>
      </w:pPr>
      <w:r>
        <w:t>Power supply</w:t>
      </w:r>
    </w:p>
    <w:p w14:paraId="448BE99B" w14:textId="77777777" w:rsidR="00357A07" w:rsidRDefault="001C3EAE" w:rsidP="003C0582">
      <w:pPr>
        <w:jc w:val="center"/>
      </w:pPr>
      <w:r>
        <w:rPr>
          <w:noProof/>
          <w:lang w:val="da-DK"/>
        </w:rPr>
        <w:drawing>
          <wp:inline distT="0" distB="0" distL="0" distR="0" wp14:anchorId="3639C29C" wp14:editId="60EBA380">
            <wp:extent cx="4085734" cy="277921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0 user_guide3.tif"/>
                    <pic:cNvPicPr/>
                  </pic:nvPicPr>
                  <pic:blipFill>
                    <a:blip r:embed="rId8">
                      <a:extLst>
                        <a:ext uri="{28A0092B-C50C-407E-A947-70E740481C1C}">
                          <a14:useLocalDpi xmlns:a14="http://schemas.microsoft.com/office/drawing/2010/main" val="0"/>
                        </a:ext>
                      </a:extLst>
                    </a:blip>
                    <a:stretch>
                      <a:fillRect/>
                    </a:stretch>
                  </pic:blipFill>
                  <pic:spPr>
                    <a:xfrm>
                      <a:off x="0" y="0"/>
                      <a:ext cx="4086357" cy="2779639"/>
                    </a:xfrm>
                    <a:prstGeom prst="rect">
                      <a:avLst/>
                    </a:prstGeom>
                  </pic:spPr>
                </pic:pic>
              </a:graphicData>
            </a:graphic>
          </wp:inline>
        </w:drawing>
      </w:r>
    </w:p>
    <w:p w14:paraId="468DAB23" w14:textId="77777777" w:rsidR="00551CF3" w:rsidRPr="00357A07" w:rsidRDefault="0058368E" w:rsidP="00F94C18">
      <w:pPr>
        <w:rPr>
          <w:b/>
          <w:sz w:val="28"/>
          <w:szCs w:val="28"/>
        </w:rPr>
      </w:pPr>
      <w:r w:rsidRPr="00357A07">
        <w:rPr>
          <w:b/>
          <w:sz w:val="28"/>
          <w:szCs w:val="28"/>
        </w:rPr>
        <w:t>Damage Inspection:</w:t>
      </w:r>
    </w:p>
    <w:p w14:paraId="43EB30A9" w14:textId="77777777" w:rsidR="00357A07" w:rsidRDefault="00357A07" w:rsidP="00F94C18">
      <w:r>
        <w:t>The following are the recommended procedure for you to use for inspection:</w:t>
      </w:r>
    </w:p>
    <w:p w14:paraId="30B6A028" w14:textId="77777777" w:rsidR="00F94C18" w:rsidRDefault="00551CF3" w:rsidP="00BD6798">
      <w:pPr>
        <w:numPr>
          <w:ilvl w:val="0"/>
          <w:numId w:val="19"/>
        </w:numPr>
      </w:pPr>
      <w:r>
        <w:t>Examine</w:t>
      </w:r>
      <w:r w:rsidR="00F94C18">
        <w:t xml:space="preserve"> all </w:t>
      </w:r>
      <w:r>
        <w:t xml:space="preserve">relevant </w:t>
      </w:r>
      <w:r w:rsidR="00F7186F">
        <w:t>components</w:t>
      </w:r>
      <w:r w:rsidR="00F94C18">
        <w:t xml:space="preserve"> for damage.</w:t>
      </w:r>
    </w:p>
    <w:p w14:paraId="692AF36C" w14:textId="77777777" w:rsidR="00551CF3" w:rsidRDefault="00551CF3" w:rsidP="00BD6798">
      <w:pPr>
        <w:numPr>
          <w:ilvl w:val="0"/>
          <w:numId w:val="19"/>
        </w:numPr>
      </w:pPr>
      <w:r>
        <w:t xml:space="preserve">Make a “defective on arrival </w:t>
      </w:r>
      <w:r w:rsidR="00A557AC">
        <w:t>–</w:t>
      </w:r>
      <w:r>
        <w:t xml:space="preserve"> DOA” report or RMA to the operator. </w:t>
      </w:r>
      <w:r w:rsidR="00F7186F">
        <w:t>Do not move the shipping carton until it has been examined by the operator</w:t>
      </w:r>
      <w:r w:rsidR="00FF7DEB">
        <w:t>. If possible send pictures of the damage</w:t>
      </w:r>
      <w:r w:rsidR="00F7186F">
        <w:t xml:space="preserve">. </w:t>
      </w:r>
      <w:r>
        <w:t xml:space="preserve">The operator/regional representative will initiate the necessary procedure to process this RMA.  </w:t>
      </w:r>
      <w:r w:rsidR="00357A07">
        <w:t xml:space="preserve">They will guide the </w:t>
      </w:r>
      <w:r w:rsidR="00F7186F">
        <w:t>network administrator on how to return the damaged package if necessary.</w:t>
      </w:r>
      <w:r>
        <w:t xml:space="preserve"> </w:t>
      </w:r>
    </w:p>
    <w:p w14:paraId="2FC96EB8" w14:textId="77777777" w:rsidR="00F94C18" w:rsidRDefault="00F7186F" w:rsidP="00BD6798">
      <w:pPr>
        <w:numPr>
          <w:ilvl w:val="0"/>
          <w:numId w:val="19"/>
        </w:numPr>
      </w:pPr>
      <w:r>
        <w:t>If no damage is found then unwrap all the components and d</w:t>
      </w:r>
      <w:r w:rsidR="00F94C18">
        <w:t xml:space="preserve">ispose of empty </w:t>
      </w:r>
      <w:r w:rsidR="00551CF3">
        <w:t>package/</w:t>
      </w:r>
      <w:r w:rsidR="00F94C18">
        <w:t>carton</w:t>
      </w:r>
      <w:r w:rsidR="00551CF3">
        <w:t>(</w:t>
      </w:r>
      <w:r w:rsidR="00F94C18">
        <w:t>s</w:t>
      </w:r>
      <w:r w:rsidR="00551CF3">
        <w:t>)</w:t>
      </w:r>
      <w:r w:rsidR="00F94C18">
        <w:t xml:space="preserve"> in accordance with </w:t>
      </w:r>
      <w:r w:rsidR="00551CF3">
        <w:t xml:space="preserve">country specific environmental </w:t>
      </w:r>
      <w:r w:rsidR="00F94C18">
        <w:t>regulations.</w:t>
      </w:r>
    </w:p>
    <w:p w14:paraId="5DA965AE" w14:textId="77777777" w:rsidR="00F94C18" w:rsidRDefault="00F94C18" w:rsidP="00F94C18"/>
    <w:p w14:paraId="46AEA013" w14:textId="77777777" w:rsidR="003C0582" w:rsidRDefault="003C0582" w:rsidP="00F94C18">
      <w:pPr>
        <w:rPr>
          <w:b/>
          <w:sz w:val="28"/>
          <w:szCs w:val="28"/>
        </w:rPr>
      </w:pPr>
    </w:p>
    <w:p w14:paraId="343FC6E7" w14:textId="77777777" w:rsidR="001C3EAE" w:rsidRDefault="001C3EAE">
      <w:pPr>
        <w:rPr>
          <w:rFonts w:ascii="Cambria" w:hAnsi="Cambria"/>
          <w:b/>
          <w:bCs/>
          <w:color w:val="4F81BD"/>
          <w:sz w:val="32"/>
          <w:szCs w:val="26"/>
        </w:rPr>
      </w:pPr>
      <w:r>
        <w:br w:type="page"/>
      </w:r>
    </w:p>
    <w:p w14:paraId="0DBE6922" w14:textId="77777777" w:rsidR="00F94C18" w:rsidRDefault="00F94C18" w:rsidP="0076537B">
      <w:pPr>
        <w:pStyle w:val="Heading2"/>
      </w:pPr>
      <w:bookmarkStart w:id="50" w:name="_Toc410293588"/>
      <w:r>
        <w:lastRenderedPageBreak/>
        <w:t xml:space="preserve">RTX Base station </w:t>
      </w:r>
      <w:r w:rsidR="0076537B">
        <w:t>Mechanics</w:t>
      </w:r>
      <w:bookmarkEnd w:id="50"/>
    </w:p>
    <w:p w14:paraId="5CD3EF54" w14:textId="77777777" w:rsidR="0076537B" w:rsidRDefault="0076537B" w:rsidP="00F94C18"/>
    <w:p w14:paraId="49914946" w14:textId="77777777" w:rsidR="00F94C18" w:rsidRDefault="00F94C18" w:rsidP="00F94C18">
      <w:r>
        <w:t xml:space="preserve">The base station front end shows an LED indicator that signals different functional states of the base unit and occasionally of the overall network. The indicator is off when the base unit is not powered. </w:t>
      </w:r>
      <w:r>
        <w:cr/>
      </w:r>
    </w:p>
    <w:p w14:paraId="65B4E183" w14:textId="77777777" w:rsidR="002A7B69" w:rsidRDefault="002A7B69" w:rsidP="00F94C18">
      <w:r>
        <w:t>The table below summarises the various LED states:</w:t>
      </w:r>
    </w:p>
    <w:p w14:paraId="673C4BAF" w14:textId="77777777" w:rsidR="00C75B74" w:rsidRPr="0097238F" w:rsidRDefault="00C75B74" w:rsidP="00C75B74"/>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518"/>
        <w:gridCol w:w="6662"/>
      </w:tblGrid>
      <w:tr w:rsidR="00C75B74" w:rsidRPr="0097238F" w14:paraId="60B6C9DC" w14:textId="77777777" w:rsidTr="00C75B74">
        <w:tc>
          <w:tcPr>
            <w:tcW w:w="2518" w:type="dxa"/>
            <w:tcBorders>
              <w:top w:val="single" w:sz="8" w:space="0" w:color="8064A2"/>
              <w:left w:val="single" w:sz="8" w:space="0" w:color="8064A2"/>
              <w:bottom w:val="single" w:sz="18" w:space="0" w:color="8064A2"/>
              <w:right w:val="single" w:sz="8" w:space="0" w:color="8064A2"/>
            </w:tcBorders>
          </w:tcPr>
          <w:p w14:paraId="0F306466" w14:textId="77777777" w:rsidR="00C75B74" w:rsidRPr="0097238F" w:rsidRDefault="00C75B74" w:rsidP="0020630B">
            <w:pPr>
              <w:rPr>
                <w:b/>
                <w:bCs/>
              </w:rPr>
            </w:pPr>
            <w:r w:rsidRPr="0097238F">
              <w:rPr>
                <w:b/>
                <w:bCs/>
              </w:rPr>
              <w:t>LED State</w:t>
            </w:r>
          </w:p>
        </w:tc>
        <w:tc>
          <w:tcPr>
            <w:tcW w:w="6662" w:type="dxa"/>
            <w:tcBorders>
              <w:top w:val="single" w:sz="8" w:space="0" w:color="8064A2"/>
              <w:left w:val="single" w:sz="8" w:space="0" w:color="8064A2"/>
              <w:bottom w:val="single" w:sz="18" w:space="0" w:color="8064A2"/>
              <w:right w:val="single" w:sz="8" w:space="0" w:color="8064A2"/>
            </w:tcBorders>
          </w:tcPr>
          <w:p w14:paraId="4E885F24" w14:textId="77777777" w:rsidR="00C75B74" w:rsidRPr="0097238F" w:rsidRDefault="00C75B74" w:rsidP="0020630B">
            <w:pPr>
              <w:rPr>
                <w:b/>
                <w:bCs/>
              </w:rPr>
            </w:pPr>
            <w:r w:rsidRPr="0097238F">
              <w:rPr>
                <w:b/>
                <w:bCs/>
              </w:rPr>
              <w:t>State</w:t>
            </w:r>
          </w:p>
        </w:tc>
      </w:tr>
      <w:tr w:rsidR="00C75B74" w:rsidRPr="0097238F" w14:paraId="3788D2AF" w14:textId="77777777" w:rsidTr="00C75B74">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5F6AD855" w14:textId="77777777" w:rsidR="00C75B74" w:rsidRPr="0097238F" w:rsidRDefault="00C75B74" w:rsidP="0020630B">
            <w:pPr>
              <w:rPr>
                <w:b/>
                <w:bCs/>
              </w:rPr>
            </w:pPr>
            <w:r w:rsidRPr="0097238F">
              <w:rPr>
                <w:b/>
                <w:bCs/>
              </w:rPr>
              <w:t>Unlit</w:t>
            </w:r>
          </w:p>
        </w:tc>
        <w:tc>
          <w:tcPr>
            <w:tcW w:w="6662" w:type="dxa"/>
            <w:tcBorders>
              <w:top w:val="single" w:sz="8" w:space="0" w:color="8064A2"/>
              <w:left w:val="single" w:sz="8" w:space="0" w:color="8064A2"/>
              <w:bottom w:val="single" w:sz="8" w:space="0" w:color="8064A2"/>
              <w:right w:val="single" w:sz="8" w:space="0" w:color="8064A2"/>
            </w:tcBorders>
            <w:shd w:val="clear" w:color="auto" w:fill="DFD8E8"/>
          </w:tcPr>
          <w:p w14:paraId="20FA25CC" w14:textId="77777777" w:rsidR="00C75B74" w:rsidRPr="0097238F" w:rsidRDefault="00C75B74" w:rsidP="0020630B">
            <w:r w:rsidRPr="0097238F">
              <w:t>No power in unit</w:t>
            </w:r>
          </w:p>
        </w:tc>
      </w:tr>
      <w:tr w:rsidR="00C75B74" w:rsidRPr="0097238F" w14:paraId="14E97892" w14:textId="77777777" w:rsidTr="00C75B74">
        <w:tc>
          <w:tcPr>
            <w:tcW w:w="2518" w:type="dxa"/>
            <w:tcBorders>
              <w:top w:val="single" w:sz="8" w:space="0" w:color="8064A2"/>
              <w:left w:val="single" w:sz="8" w:space="0" w:color="8064A2"/>
              <w:bottom w:val="single" w:sz="8" w:space="0" w:color="8064A2"/>
              <w:right w:val="single" w:sz="8" w:space="0" w:color="8064A2"/>
            </w:tcBorders>
          </w:tcPr>
          <w:p w14:paraId="170759AB" w14:textId="77777777" w:rsidR="00C75B74" w:rsidRPr="0097238F" w:rsidRDefault="00C75B74" w:rsidP="0020630B">
            <w:pPr>
              <w:rPr>
                <w:b/>
                <w:bCs/>
              </w:rPr>
            </w:pPr>
            <w:r w:rsidRPr="0097238F">
              <w:rPr>
                <w:b/>
                <w:bCs/>
              </w:rPr>
              <w:t>Unlit/Solid red</w:t>
            </w:r>
          </w:p>
        </w:tc>
        <w:tc>
          <w:tcPr>
            <w:tcW w:w="6662" w:type="dxa"/>
            <w:tcBorders>
              <w:top w:val="single" w:sz="8" w:space="0" w:color="8064A2"/>
              <w:left w:val="single" w:sz="8" w:space="0" w:color="8064A2"/>
              <w:bottom w:val="single" w:sz="8" w:space="0" w:color="8064A2"/>
              <w:right w:val="single" w:sz="8" w:space="0" w:color="8064A2"/>
            </w:tcBorders>
          </w:tcPr>
          <w:p w14:paraId="1007C3A6" w14:textId="77777777" w:rsidR="00C75B74" w:rsidRPr="0097238F" w:rsidRDefault="00C75B74" w:rsidP="0020630B">
            <w:r w:rsidRPr="0097238F">
              <w:t>Error condition</w:t>
            </w:r>
          </w:p>
        </w:tc>
      </w:tr>
      <w:tr w:rsidR="00C75B74" w:rsidRPr="0097238F" w14:paraId="5BDA36D0" w14:textId="77777777" w:rsidTr="00C75B74">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5BC33488" w14:textId="77777777" w:rsidR="00C75B74" w:rsidRPr="0097238F" w:rsidRDefault="00C75B74" w:rsidP="0020630B">
            <w:pPr>
              <w:rPr>
                <w:b/>
                <w:bCs/>
              </w:rPr>
            </w:pPr>
            <w:r w:rsidRPr="0097238F">
              <w:rPr>
                <w:b/>
                <w:bCs/>
              </w:rPr>
              <w:t>Blinking green</w:t>
            </w:r>
          </w:p>
        </w:tc>
        <w:tc>
          <w:tcPr>
            <w:tcW w:w="6662" w:type="dxa"/>
            <w:tcBorders>
              <w:top w:val="single" w:sz="8" w:space="0" w:color="8064A2"/>
              <w:left w:val="single" w:sz="8" w:space="0" w:color="8064A2"/>
              <w:bottom w:val="single" w:sz="8" w:space="0" w:color="8064A2"/>
              <w:right w:val="single" w:sz="8" w:space="0" w:color="8064A2"/>
            </w:tcBorders>
            <w:shd w:val="clear" w:color="auto" w:fill="DFD8E8"/>
          </w:tcPr>
          <w:p w14:paraId="6AC327C9" w14:textId="77777777" w:rsidR="00C75B74" w:rsidRPr="0097238F" w:rsidRDefault="00C75B74" w:rsidP="0020630B">
            <w:r w:rsidRPr="0097238F">
              <w:t>Initialisation</w:t>
            </w:r>
          </w:p>
        </w:tc>
      </w:tr>
      <w:tr w:rsidR="00C75B74" w:rsidRPr="0097238F" w14:paraId="2E331233" w14:textId="77777777" w:rsidTr="00C75B74">
        <w:tc>
          <w:tcPr>
            <w:tcW w:w="2518" w:type="dxa"/>
            <w:tcBorders>
              <w:top w:val="single" w:sz="8" w:space="0" w:color="8064A2"/>
              <w:left w:val="single" w:sz="8" w:space="0" w:color="8064A2"/>
              <w:bottom w:val="single" w:sz="8" w:space="0" w:color="8064A2"/>
              <w:right w:val="single" w:sz="8" w:space="0" w:color="8064A2"/>
            </w:tcBorders>
          </w:tcPr>
          <w:p w14:paraId="5D75BFDF" w14:textId="77777777" w:rsidR="00C75B74" w:rsidRPr="0097238F" w:rsidRDefault="00302B7D" w:rsidP="0020630B">
            <w:pPr>
              <w:rPr>
                <w:b/>
                <w:bCs/>
              </w:rPr>
            </w:pPr>
            <w:r>
              <w:rPr>
                <w:b/>
                <w:bCs/>
              </w:rPr>
              <w:t>Solid</w:t>
            </w:r>
            <w:r w:rsidR="00C75B74" w:rsidRPr="0097238F">
              <w:rPr>
                <w:b/>
                <w:bCs/>
              </w:rPr>
              <w:t xml:space="preserve"> red</w:t>
            </w:r>
          </w:p>
        </w:tc>
        <w:tc>
          <w:tcPr>
            <w:tcW w:w="6662" w:type="dxa"/>
            <w:tcBorders>
              <w:top w:val="single" w:sz="8" w:space="0" w:color="8064A2"/>
              <w:left w:val="single" w:sz="8" w:space="0" w:color="8064A2"/>
              <w:bottom w:val="single" w:sz="8" w:space="0" w:color="8064A2"/>
              <w:right w:val="single" w:sz="8" w:space="0" w:color="8064A2"/>
            </w:tcBorders>
          </w:tcPr>
          <w:p w14:paraId="094EC6F3" w14:textId="77777777" w:rsidR="00C75B74" w:rsidRPr="0097238F" w:rsidRDefault="00C75B74" w:rsidP="0020630B">
            <w:r w:rsidRPr="0097238F">
              <w:t>Factory reset warning</w:t>
            </w:r>
            <w:r w:rsidR="00302B7D">
              <w:t xml:space="preserve"> or long press in BS reset button</w:t>
            </w:r>
          </w:p>
        </w:tc>
      </w:tr>
      <w:tr w:rsidR="00C75B74" w:rsidRPr="0097238F" w14:paraId="76112FE1" w14:textId="77777777" w:rsidTr="00C75B74">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784DF1A9" w14:textId="77777777" w:rsidR="00C75B74" w:rsidRPr="0097238F" w:rsidRDefault="00C75B74" w:rsidP="0020630B">
            <w:pPr>
              <w:rPr>
                <w:b/>
                <w:bCs/>
              </w:rPr>
            </w:pPr>
            <w:r w:rsidRPr="0097238F">
              <w:rPr>
                <w:b/>
                <w:bCs/>
              </w:rPr>
              <w:t>Blinking red</w:t>
            </w:r>
          </w:p>
        </w:tc>
        <w:tc>
          <w:tcPr>
            <w:tcW w:w="6662" w:type="dxa"/>
            <w:tcBorders>
              <w:top w:val="single" w:sz="8" w:space="0" w:color="8064A2"/>
              <w:left w:val="single" w:sz="8" w:space="0" w:color="8064A2"/>
              <w:bottom w:val="single" w:sz="8" w:space="0" w:color="8064A2"/>
              <w:right w:val="single" w:sz="8" w:space="0" w:color="8064A2"/>
            </w:tcBorders>
            <w:shd w:val="clear" w:color="auto" w:fill="DFD8E8"/>
          </w:tcPr>
          <w:p w14:paraId="613CD701" w14:textId="77777777" w:rsidR="00C75B74" w:rsidRPr="0097238F" w:rsidRDefault="00C75B74" w:rsidP="0020630B">
            <w:r w:rsidRPr="0097238F">
              <w:t>Factory setting in progress</w:t>
            </w:r>
          </w:p>
        </w:tc>
      </w:tr>
      <w:tr w:rsidR="00C75B74" w:rsidRPr="0097238F" w14:paraId="6BEB9B51" w14:textId="77777777" w:rsidTr="00C75B74">
        <w:tc>
          <w:tcPr>
            <w:tcW w:w="2518" w:type="dxa"/>
            <w:tcBorders>
              <w:top w:val="single" w:sz="8" w:space="0" w:color="8064A2"/>
              <w:left w:val="single" w:sz="8" w:space="0" w:color="8064A2"/>
              <w:bottom w:val="single" w:sz="8" w:space="0" w:color="8064A2"/>
              <w:right w:val="single" w:sz="8" w:space="0" w:color="8064A2"/>
            </w:tcBorders>
          </w:tcPr>
          <w:p w14:paraId="0C66C7DF" w14:textId="77777777" w:rsidR="00C75B74" w:rsidRPr="0097238F" w:rsidRDefault="00C75B74" w:rsidP="0020630B">
            <w:pPr>
              <w:rPr>
                <w:b/>
                <w:bCs/>
              </w:rPr>
            </w:pPr>
            <w:r w:rsidRPr="0097238F">
              <w:rPr>
                <w:b/>
                <w:bCs/>
              </w:rPr>
              <w:t>Solid green</w:t>
            </w:r>
          </w:p>
        </w:tc>
        <w:tc>
          <w:tcPr>
            <w:tcW w:w="6662" w:type="dxa"/>
            <w:tcBorders>
              <w:top w:val="single" w:sz="8" w:space="0" w:color="8064A2"/>
              <w:left w:val="single" w:sz="8" w:space="0" w:color="8064A2"/>
              <w:bottom w:val="single" w:sz="8" w:space="0" w:color="8064A2"/>
              <w:right w:val="single" w:sz="8" w:space="0" w:color="8064A2"/>
            </w:tcBorders>
          </w:tcPr>
          <w:p w14:paraId="5E0E76AC" w14:textId="77777777" w:rsidR="00C75B74" w:rsidRPr="0097238F" w:rsidRDefault="00C75B74" w:rsidP="0020630B">
            <w:r w:rsidRPr="0097238F">
              <w:t>Ethernet connection available (Normal operation)</w:t>
            </w:r>
          </w:p>
        </w:tc>
      </w:tr>
      <w:tr w:rsidR="00C75B74" w:rsidRPr="0097238F" w14:paraId="6B40A98F" w14:textId="77777777" w:rsidTr="00C75B74">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48B275C6" w14:textId="77777777" w:rsidR="00C75B74" w:rsidRPr="0097238F" w:rsidRDefault="00C75B74" w:rsidP="0020630B">
            <w:pPr>
              <w:rPr>
                <w:b/>
                <w:bCs/>
              </w:rPr>
            </w:pPr>
            <w:r w:rsidRPr="0097238F">
              <w:rPr>
                <w:b/>
                <w:bCs/>
              </w:rPr>
              <w:t>Blinking red</w:t>
            </w:r>
          </w:p>
        </w:tc>
        <w:tc>
          <w:tcPr>
            <w:tcW w:w="6662" w:type="dxa"/>
            <w:tcBorders>
              <w:top w:val="single" w:sz="8" w:space="0" w:color="8064A2"/>
              <w:left w:val="single" w:sz="8" w:space="0" w:color="8064A2"/>
              <w:bottom w:val="single" w:sz="8" w:space="0" w:color="8064A2"/>
              <w:right w:val="single" w:sz="8" w:space="0" w:color="8064A2"/>
            </w:tcBorders>
            <w:shd w:val="clear" w:color="auto" w:fill="DFD8E8"/>
          </w:tcPr>
          <w:p w14:paraId="015D16CF" w14:textId="77777777" w:rsidR="00C75B74" w:rsidRPr="0097238F" w:rsidRDefault="00C75B74" w:rsidP="0020630B">
            <w:r w:rsidRPr="0097238F">
              <w:t>Ethernet connect not available OR handset de/registration failed</w:t>
            </w:r>
          </w:p>
        </w:tc>
      </w:tr>
      <w:tr w:rsidR="00C75B74" w:rsidRPr="0097238F" w14:paraId="6A51AD72" w14:textId="77777777" w:rsidTr="00C75B74">
        <w:tc>
          <w:tcPr>
            <w:tcW w:w="2518" w:type="dxa"/>
            <w:tcBorders>
              <w:top w:val="single" w:sz="8" w:space="0" w:color="8064A2"/>
              <w:left w:val="single" w:sz="8" w:space="0" w:color="8064A2"/>
              <w:bottom w:val="single" w:sz="8" w:space="0" w:color="8064A2"/>
              <w:right w:val="single" w:sz="8" w:space="0" w:color="8064A2"/>
            </w:tcBorders>
          </w:tcPr>
          <w:p w14:paraId="2AB5D328" w14:textId="77777777" w:rsidR="00C75B74" w:rsidRPr="0097238F" w:rsidRDefault="00C75B74" w:rsidP="0020630B">
            <w:pPr>
              <w:rPr>
                <w:b/>
                <w:bCs/>
              </w:rPr>
            </w:pPr>
            <w:r w:rsidRPr="0097238F">
              <w:rPr>
                <w:b/>
                <w:bCs/>
              </w:rPr>
              <w:t>Solid red</w:t>
            </w:r>
          </w:p>
        </w:tc>
        <w:tc>
          <w:tcPr>
            <w:tcW w:w="6662" w:type="dxa"/>
            <w:tcBorders>
              <w:top w:val="single" w:sz="8" w:space="0" w:color="8064A2"/>
              <w:left w:val="single" w:sz="8" w:space="0" w:color="8064A2"/>
              <w:bottom w:val="single" w:sz="8" w:space="0" w:color="8064A2"/>
              <w:right w:val="single" w:sz="8" w:space="0" w:color="8064A2"/>
            </w:tcBorders>
          </w:tcPr>
          <w:p w14:paraId="1C725C75" w14:textId="77777777" w:rsidR="00C75B74" w:rsidRPr="0097238F" w:rsidRDefault="00C75B74" w:rsidP="0020630B">
            <w:r w:rsidRPr="0097238F">
              <w:t>Critical error (can only be identified by RTX Engineers). Symptoms include no system/SIP debug logs are logged, etc.</w:t>
            </w:r>
          </w:p>
        </w:tc>
      </w:tr>
      <w:tr w:rsidR="001A3A1B" w:rsidRPr="0097238F" w14:paraId="5DA57A4E" w14:textId="77777777" w:rsidTr="001A3A1B">
        <w:tc>
          <w:tcPr>
            <w:tcW w:w="251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5A77F06A" w14:textId="3130EC7F" w:rsidR="001A3A1B" w:rsidRPr="0097238F" w:rsidRDefault="001A3A1B" w:rsidP="001A3A1B">
            <w:pPr>
              <w:rPr>
                <w:b/>
                <w:bCs/>
              </w:rPr>
            </w:pPr>
            <w:r>
              <w:rPr>
                <w:b/>
                <w:bCs/>
              </w:rPr>
              <w:t>Orange</w:t>
            </w:r>
          </w:p>
        </w:tc>
        <w:tc>
          <w:tcPr>
            <w:tcW w:w="6662"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64EF1F7" w14:textId="03146E86" w:rsidR="001A3A1B" w:rsidRPr="0097238F" w:rsidRDefault="001A3A1B" w:rsidP="001A3A1B">
            <w:r>
              <w:t>Press reset button of base station.</w:t>
            </w:r>
          </w:p>
        </w:tc>
      </w:tr>
      <w:tr w:rsidR="001A3A1B" w:rsidRPr="0097238F" w14:paraId="4792D5A5" w14:textId="77777777" w:rsidTr="00C75B74">
        <w:tc>
          <w:tcPr>
            <w:tcW w:w="2518" w:type="dxa"/>
            <w:tcBorders>
              <w:top w:val="single" w:sz="8" w:space="0" w:color="8064A2"/>
              <w:left w:val="single" w:sz="8" w:space="0" w:color="8064A2"/>
              <w:bottom w:val="single" w:sz="8" w:space="0" w:color="8064A2"/>
              <w:right w:val="single" w:sz="8" w:space="0" w:color="8064A2"/>
            </w:tcBorders>
          </w:tcPr>
          <w:p w14:paraId="3D954E4A" w14:textId="671B0064" w:rsidR="001A3A1B" w:rsidRDefault="001A3A1B" w:rsidP="001A3A1B">
            <w:pPr>
              <w:rPr>
                <w:b/>
                <w:bCs/>
              </w:rPr>
            </w:pPr>
            <w:r>
              <w:rPr>
                <w:b/>
                <w:bCs/>
              </w:rPr>
              <w:t>Blinking orange</w:t>
            </w:r>
          </w:p>
        </w:tc>
        <w:tc>
          <w:tcPr>
            <w:tcW w:w="6662" w:type="dxa"/>
            <w:tcBorders>
              <w:top w:val="single" w:sz="8" w:space="0" w:color="8064A2"/>
              <w:left w:val="single" w:sz="8" w:space="0" w:color="8064A2"/>
              <w:bottom w:val="single" w:sz="8" w:space="0" w:color="8064A2"/>
              <w:right w:val="single" w:sz="8" w:space="0" w:color="8064A2"/>
            </w:tcBorders>
          </w:tcPr>
          <w:p w14:paraId="23E94899" w14:textId="11EAFA49" w:rsidR="001A3A1B" w:rsidRDefault="001A3A1B" w:rsidP="001A3A1B">
            <w:r>
              <w:t>No IP address received</w:t>
            </w:r>
          </w:p>
        </w:tc>
      </w:tr>
    </w:tbl>
    <w:p w14:paraId="3051D98E" w14:textId="77777777" w:rsidR="00C75B74" w:rsidRPr="0097238F" w:rsidRDefault="00C75B74" w:rsidP="00C75B74"/>
    <w:p w14:paraId="4F13E08C" w14:textId="77777777" w:rsidR="00C75B74" w:rsidRDefault="00C75B74" w:rsidP="00F94C18"/>
    <w:p w14:paraId="489A2B08" w14:textId="77777777" w:rsidR="002A7B69" w:rsidRDefault="002A7B69" w:rsidP="00F94C18"/>
    <w:p w14:paraId="5D71B961" w14:textId="77777777" w:rsidR="00F94C18" w:rsidRDefault="00F94C18" w:rsidP="00C75B74">
      <w:pPr>
        <w:pStyle w:val="Heading2"/>
      </w:pPr>
      <w:bookmarkStart w:id="51" w:name="_Toc410293589"/>
      <w:r>
        <w:t xml:space="preserve">RTX Base Unit </w:t>
      </w:r>
      <w:r w:rsidR="00A557AC">
        <w:t>–</w:t>
      </w:r>
      <w:r>
        <w:t xml:space="preserve"> Reset feature</w:t>
      </w:r>
      <w:bookmarkEnd w:id="51"/>
    </w:p>
    <w:p w14:paraId="6EE1B885" w14:textId="77777777" w:rsidR="00C75B74" w:rsidRDefault="00C75B74" w:rsidP="00F94C18"/>
    <w:p w14:paraId="6470B0F0" w14:textId="4B9BA92B" w:rsidR="00F94C18" w:rsidRDefault="00F94C18" w:rsidP="00F94C18">
      <w:r>
        <w:t xml:space="preserve">It is possible to restart or reset the base station unit </w:t>
      </w:r>
      <w:r w:rsidR="00C75B74">
        <w:t xml:space="preserve">by </w:t>
      </w:r>
      <w:r w:rsidR="009B3719">
        <w:t xml:space="preserve">pressing a knob at the rear side of the unit. </w:t>
      </w:r>
      <w:r>
        <w:t>Alternatively, it can be reset from th</w:t>
      </w:r>
      <w:r w:rsidR="00E730E4">
        <w:t>e</w:t>
      </w:r>
      <w:r w:rsidR="00EE73EA">
        <w:t xml:space="preserve"> VOIP</w:t>
      </w:r>
      <w:r>
        <w:t xml:space="preserve"> Configuration Interface.</w:t>
      </w:r>
    </w:p>
    <w:p w14:paraId="5240D34F" w14:textId="77777777" w:rsidR="00F94C18" w:rsidRDefault="00F94C18" w:rsidP="00F94C18"/>
    <w:p w14:paraId="1BF75BA9" w14:textId="77777777" w:rsidR="00CC4A08" w:rsidRDefault="00CC4A08">
      <w:pPr>
        <w:rPr>
          <w:rFonts w:ascii="Cambria" w:hAnsi="Cambria"/>
          <w:b/>
          <w:bCs/>
          <w:color w:val="4F81BD"/>
          <w:sz w:val="32"/>
          <w:szCs w:val="26"/>
        </w:rPr>
      </w:pPr>
      <w:r>
        <w:br w:type="page"/>
      </w:r>
    </w:p>
    <w:p w14:paraId="7B8433B0" w14:textId="77777777" w:rsidR="00F94C18" w:rsidRDefault="00F94C18" w:rsidP="00C75B74">
      <w:pPr>
        <w:pStyle w:val="Heading2"/>
      </w:pPr>
      <w:bookmarkStart w:id="52" w:name="_Toc410293590"/>
      <w:r>
        <w:lastRenderedPageBreak/>
        <w:t>Installing the Base Station</w:t>
      </w:r>
      <w:bookmarkEnd w:id="52"/>
    </w:p>
    <w:p w14:paraId="19BFEA37" w14:textId="77777777" w:rsidR="00C75B74" w:rsidRDefault="00C75B74" w:rsidP="00F94C18"/>
    <w:p w14:paraId="7288FC72" w14:textId="77777777" w:rsidR="00F94C18" w:rsidRDefault="00F94C18" w:rsidP="00F94C18">
      <w:r>
        <w:t xml:space="preserve">First determine the best location that will provide an optimal coverage taking account the construction of the building, architecture and </w:t>
      </w:r>
      <w:r w:rsidR="00777271">
        <w:t xml:space="preserve">choice of building materials. </w:t>
      </w:r>
    </w:p>
    <w:p w14:paraId="0C4991A9" w14:textId="77777777" w:rsidR="00C21CA2" w:rsidRDefault="00F94C18" w:rsidP="00F94C18">
      <w:r>
        <w:t xml:space="preserve">Next, mount the Base Station on a wall to cover range between 50 </w:t>
      </w:r>
      <w:r w:rsidR="00A557AC">
        <w:t>–</w:t>
      </w:r>
      <w:r>
        <w:t xml:space="preserve"> 300 meters (i.e. 164 to 984 feet), depending whether </w:t>
      </w:r>
      <w:r w:rsidR="00C75B74">
        <w:t>it’s</w:t>
      </w:r>
      <w:r>
        <w:t xml:space="preserve"> an indoor or outdoor installation.</w:t>
      </w:r>
      <w:r w:rsidR="002D42FD">
        <w:t xml:space="preserve"> </w:t>
      </w:r>
    </w:p>
    <w:p w14:paraId="7D65B7C3" w14:textId="77777777" w:rsidR="003C0582" w:rsidRDefault="003C0582" w:rsidP="00F94C18">
      <w:pPr>
        <w:rPr>
          <w:b/>
          <w:sz w:val="28"/>
          <w:szCs w:val="28"/>
        </w:rPr>
      </w:pPr>
    </w:p>
    <w:p w14:paraId="4247BCF5" w14:textId="77777777" w:rsidR="002D42FD" w:rsidRPr="007F57EE" w:rsidRDefault="002D42FD" w:rsidP="0046727A">
      <w:pPr>
        <w:pStyle w:val="Heading3"/>
      </w:pPr>
      <w:r w:rsidRPr="007F57EE">
        <w:t>Mounting the Base Station</w:t>
      </w:r>
      <w:r w:rsidR="0011281F">
        <w:t>s/Repeaters</w:t>
      </w:r>
      <w:r w:rsidRPr="007F57EE">
        <w:t>:</w:t>
      </w:r>
    </w:p>
    <w:p w14:paraId="5528EC6D" w14:textId="77777777" w:rsidR="007F57EE" w:rsidRDefault="007F57EE" w:rsidP="002D42FD">
      <w:r>
        <w:t xml:space="preserve">We recommend the base station be mounted </w:t>
      </w:r>
      <w:r w:rsidR="0011281F">
        <w:t>an angle other than vertical</w:t>
      </w:r>
      <w:r>
        <w:t xml:space="preserve"> on both concrete/wood/plaster pillars and walls for optimal radio coverage. Avoid mounting the base units upside down as it significantly reduces radio coverage. </w:t>
      </w:r>
    </w:p>
    <w:p w14:paraId="1E03013E" w14:textId="77777777" w:rsidR="007F57EE" w:rsidRDefault="007F57EE" w:rsidP="002D42FD"/>
    <w:p w14:paraId="745373B9" w14:textId="77777777" w:rsidR="0011281F" w:rsidRDefault="007F57EE" w:rsidP="002D42FD">
      <w:r>
        <w:t>Mount the base unit as high as possible to clear all nearby objects (</w:t>
      </w:r>
      <w:r w:rsidR="00584227">
        <w:t>e.g.</w:t>
      </w:r>
      <w:r>
        <w:t xml:space="preserve"> office cubicles and cabinets, etc.). </w:t>
      </w:r>
      <w:r w:rsidR="0011281F">
        <w:t>Occasionally extend coverage to remote offices/halls with lower telephony users by installing Repeaters.</w:t>
      </w:r>
    </w:p>
    <w:p w14:paraId="408B75FF" w14:textId="77777777" w:rsidR="007F57EE" w:rsidRDefault="0011281F" w:rsidP="002D42FD">
      <w:r>
        <w:t xml:space="preserve"> Make sure that when you fix the base stations with screw</w:t>
      </w:r>
      <w:r w:rsidR="002A63C8">
        <w:t>s, the screws do not touch the P</w:t>
      </w:r>
      <w:r>
        <w:t>CB on the unit. Secondly, avoid all contacts with any high voltage lines.</w:t>
      </w:r>
    </w:p>
    <w:p w14:paraId="413A7FCB" w14:textId="77777777" w:rsidR="002D42FD" w:rsidRDefault="002D42FD" w:rsidP="0068625E">
      <w:pPr>
        <w:jc w:val="center"/>
      </w:pPr>
    </w:p>
    <w:p w14:paraId="7C456582" w14:textId="77777777" w:rsidR="0011281F" w:rsidRDefault="0011281F" w:rsidP="002D42FD"/>
    <w:p w14:paraId="0D543978" w14:textId="77777777" w:rsidR="006C47F0" w:rsidRPr="002D42FD" w:rsidRDefault="00855598" w:rsidP="0094752D">
      <w:pPr>
        <w:pStyle w:val="Heading2"/>
      </w:pPr>
      <w:bookmarkStart w:id="53" w:name="_Toc410293591"/>
      <w:r>
        <w:t>Find IP o</w:t>
      </w:r>
      <w:r w:rsidR="006C47F0">
        <w:t xml:space="preserve">f </w:t>
      </w:r>
      <w:r>
        <w:t>B</w:t>
      </w:r>
      <w:r w:rsidR="006C47F0">
        <w:t>ase</w:t>
      </w:r>
      <w:r>
        <w:t xml:space="preserve"> Station</w:t>
      </w:r>
      <w:bookmarkEnd w:id="53"/>
    </w:p>
    <w:p w14:paraId="732D7334" w14:textId="77777777" w:rsidR="006C47F0" w:rsidRDefault="0046727A" w:rsidP="006C47F0">
      <w:r>
        <w:t>To find IP of the installed base station two methods can be used; Using handset Find IP feature or browser IPDECT feature</w:t>
      </w:r>
      <w:r w:rsidR="006C47F0">
        <w:t>.</w:t>
      </w:r>
    </w:p>
    <w:p w14:paraId="31A97E17" w14:textId="77777777" w:rsidR="00BE3421" w:rsidRDefault="00BE3421" w:rsidP="006C47F0"/>
    <w:p w14:paraId="4E56F6EC" w14:textId="77777777" w:rsidR="00BE3421" w:rsidRPr="0046727A" w:rsidRDefault="00BE3421" w:rsidP="0094752D">
      <w:pPr>
        <w:pStyle w:val="Heading3"/>
      </w:pPr>
      <w:r w:rsidRPr="0046727A">
        <w:t>Using handset Find IP feature</w:t>
      </w:r>
    </w:p>
    <w:p w14:paraId="794B88E8" w14:textId="77777777" w:rsidR="0046727A" w:rsidRPr="0046727A" w:rsidRDefault="0046727A" w:rsidP="0046727A">
      <w:pPr>
        <w:pStyle w:val="Default"/>
        <w:rPr>
          <w:lang w:val="en-US"/>
        </w:rPr>
      </w:pPr>
      <w:r>
        <w:rPr>
          <w:lang w:val="en-US"/>
        </w:rPr>
        <w:t>On the handset p</w:t>
      </w:r>
      <w:r w:rsidRPr="0046727A">
        <w:rPr>
          <w:lang w:val="en-US"/>
        </w:rPr>
        <w:t>ress “Menu” key followed by the keys: *47* to get the handset into find bases menu.</w:t>
      </w:r>
      <w:r>
        <w:rPr>
          <w:lang w:val="en-US"/>
        </w:rPr>
        <w:t xml:space="preserve"> Th</w:t>
      </w:r>
      <w:r w:rsidR="000C0CD0">
        <w:rPr>
          <w:lang w:val="en-US"/>
        </w:rPr>
        <w:t>e handset will now scan for</w:t>
      </w:r>
      <w:r>
        <w:rPr>
          <w:lang w:val="en-US"/>
        </w:rPr>
        <w:t xml:space="preserve"> bases. Depending on the amount of powered on bases with active radios and the distance to the base it can take up to minutes to find a base. </w:t>
      </w:r>
    </w:p>
    <w:p w14:paraId="61D02FEE" w14:textId="77777777" w:rsidR="0046727A" w:rsidRPr="0046727A" w:rsidRDefault="0046727A" w:rsidP="0046727A">
      <w:pPr>
        <w:pStyle w:val="Default"/>
        <w:rPr>
          <w:lang w:val="en-US"/>
        </w:rPr>
      </w:pPr>
    </w:p>
    <w:p w14:paraId="0ACB9CD9" w14:textId="77777777" w:rsidR="0046727A" w:rsidRDefault="0046727A" w:rsidP="0046727A">
      <w:pPr>
        <w:pStyle w:val="Default"/>
        <w:rPr>
          <w:lang w:val="en-US"/>
        </w:rPr>
      </w:pPr>
      <w:r>
        <w:rPr>
          <w:lang w:val="en-US"/>
        </w:rPr>
        <w:t>-</w:t>
      </w:r>
      <w:r w:rsidRPr="0046727A">
        <w:rPr>
          <w:lang w:val="en-US"/>
        </w:rPr>
        <w:t xml:space="preserve"> Use the cursor down/up to select the base MAC address for the base</w:t>
      </w:r>
    </w:p>
    <w:p w14:paraId="404CED13" w14:textId="77777777" w:rsidR="0046727A" w:rsidRPr="0046727A" w:rsidRDefault="0046727A" w:rsidP="0046727A">
      <w:pPr>
        <w:pStyle w:val="Default"/>
        <w:rPr>
          <w:lang w:val="en-US"/>
        </w:rPr>
      </w:pPr>
      <w:r>
        <w:rPr>
          <w:lang w:val="en-US"/>
        </w:rPr>
        <w:t>- The base IP address will be shown in the display</w:t>
      </w:r>
    </w:p>
    <w:p w14:paraId="622FCD3D" w14:textId="77777777" w:rsidR="00BE3421" w:rsidRDefault="00BE3421" w:rsidP="00BE3421">
      <w:pPr>
        <w:pStyle w:val="Default"/>
        <w:rPr>
          <w:lang w:val="en-US"/>
        </w:rPr>
      </w:pPr>
    </w:p>
    <w:p w14:paraId="5EE1871B" w14:textId="77777777" w:rsidR="0046727A" w:rsidRPr="0046727A" w:rsidRDefault="0046727A" w:rsidP="00BE3421">
      <w:pPr>
        <w:pStyle w:val="Default"/>
        <w:rPr>
          <w:lang w:val="en-US"/>
        </w:rPr>
      </w:pPr>
      <w:r>
        <w:rPr>
          <w:lang w:val="en-US"/>
        </w:rPr>
        <w:t>The feature is also used for deployment. For further details refer to reference [2].</w:t>
      </w:r>
    </w:p>
    <w:p w14:paraId="0D0910DF" w14:textId="77777777" w:rsidR="00BE3421" w:rsidRDefault="00BE3421" w:rsidP="0094752D">
      <w:pPr>
        <w:pStyle w:val="Heading3"/>
      </w:pPr>
      <w:r>
        <w:t>Using browser IPDECT</w:t>
      </w:r>
    </w:p>
    <w:p w14:paraId="2FD8EA5E" w14:textId="77777777" w:rsidR="00BE3421" w:rsidRPr="00BE3421" w:rsidRDefault="00BE3421" w:rsidP="00BE3421">
      <w:pPr>
        <w:pStyle w:val="Default"/>
        <w:rPr>
          <w:sz w:val="22"/>
          <w:szCs w:val="22"/>
          <w:lang w:val="en-US"/>
        </w:rPr>
      </w:pPr>
      <w:r w:rsidRPr="00BE3421">
        <w:rPr>
          <w:sz w:val="22"/>
          <w:szCs w:val="22"/>
          <w:lang w:val="en-US"/>
        </w:rPr>
        <w:t xml:space="preserve">Open any standard browser and enter the address: </w:t>
      </w:r>
    </w:p>
    <w:p w14:paraId="2FA3EA32" w14:textId="77777777" w:rsidR="00BE3421" w:rsidRPr="00BE3421" w:rsidRDefault="004A7B8E" w:rsidP="00BE3421">
      <w:pPr>
        <w:pStyle w:val="Default"/>
        <w:rPr>
          <w:sz w:val="22"/>
          <w:szCs w:val="22"/>
          <w:lang w:val="en-US"/>
        </w:rPr>
      </w:pPr>
      <w:hyperlink r:id="rId9" w:history="1">
        <w:r w:rsidR="0042172B" w:rsidRPr="007F24C8">
          <w:rPr>
            <w:rStyle w:val="Hyperlink"/>
            <w:sz w:val="22"/>
            <w:szCs w:val="22"/>
            <w:lang w:val="en-US"/>
          </w:rPr>
          <w:t>http://ipdect</w:t>
        </w:r>
      </w:hyperlink>
      <w:r w:rsidR="00BE3421" w:rsidRPr="00BE3421">
        <w:rPr>
          <w:sz w:val="22"/>
          <w:szCs w:val="22"/>
          <w:lang w:val="en-US"/>
        </w:rPr>
        <w:t xml:space="preserve">&lt;MAC-Address-Base-Station&gt; </w:t>
      </w:r>
    </w:p>
    <w:p w14:paraId="3E5C5608" w14:textId="77777777" w:rsidR="000E2310" w:rsidRDefault="00BE3421" w:rsidP="000E2310">
      <w:pPr>
        <w:rPr>
          <w:szCs w:val="22"/>
        </w:rPr>
      </w:pPr>
      <w:r w:rsidRPr="00BE3421">
        <w:rPr>
          <w:szCs w:val="22"/>
          <w:lang w:val="da-DK"/>
        </w:rPr>
        <w:t xml:space="preserve">for e.g. </w:t>
      </w:r>
      <w:hyperlink r:id="rId10" w:history="1">
        <w:r w:rsidR="0042172B" w:rsidRPr="007F24C8">
          <w:rPr>
            <w:rStyle w:val="Hyperlink"/>
            <w:szCs w:val="22"/>
            <w:lang w:val="da-DK"/>
          </w:rPr>
          <w:t>http://ipdect</w:t>
        </w:r>
      </w:hyperlink>
      <w:r w:rsidRPr="00BE3421">
        <w:rPr>
          <w:szCs w:val="22"/>
          <w:lang w:val="da-DK"/>
        </w:rPr>
        <w:t xml:space="preserve">00087B00AA10. </w:t>
      </w:r>
      <w:r>
        <w:rPr>
          <w:szCs w:val="22"/>
        </w:rPr>
        <w:t xml:space="preserve">This will retrieve the HTTP Web Server page from the base station with hardware address </w:t>
      </w:r>
      <w:r>
        <w:rPr>
          <w:rFonts w:ascii="Courier New" w:hAnsi="Courier New" w:cs="Courier New"/>
          <w:b/>
          <w:bCs/>
          <w:szCs w:val="22"/>
        </w:rPr>
        <w:t>00087B00AA10</w:t>
      </w:r>
      <w:r>
        <w:rPr>
          <w:szCs w:val="22"/>
        </w:rPr>
        <w:t>.</w:t>
      </w:r>
      <w:r w:rsidR="000E2310">
        <w:rPr>
          <w:szCs w:val="22"/>
        </w:rPr>
        <w:t xml:space="preserve"> </w:t>
      </w:r>
    </w:p>
    <w:p w14:paraId="775D50E3" w14:textId="77777777" w:rsidR="0046727A" w:rsidRDefault="000E2310" w:rsidP="000E2310">
      <w:pPr>
        <w:rPr>
          <w:szCs w:val="22"/>
        </w:rPr>
      </w:pPr>
      <w:r>
        <w:t xml:space="preserve">This feature requires an </w:t>
      </w:r>
      <w:r w:rsidR="005A6F78">
        <w:t>available</w:t>
      </w:r>
      <w:r>
        <w:t xml:space="preserve"> DNS server</w:t>
      </w:r>
      <w:r w:rsidR="0046727A">
        <w:rPr>
          <w:szCs w:val="22"/>
        </w:rPr>
        <w:t>.</w:t>
      </w:r>
    </w:p>
    <w:p w14:paraId="41F51F7C" w14:textId="73C59EDA" w:rsidR="00E40AAD" w:rsidRDefault="00E40AAD">
      <w:pPr>
        <w:rPr>
          <w:szCs w:val="22"/>
        </w:rPr>
      </w:pPr>
      <w:r>
        <w:rPr>
          <w:szCs w:val="22"/>
        </w:rPr>
        <w:br w:type="page"/>
      </w:r>
    </w:p>
    <w:p w14:paraId="51F50874" w14:textId="77777777" w:rsidR="00BA5AD3" w:rsidRPr="00036101" w:rsidRDefault="00BA5AD3" w:rsidP="0094752D">
      <w:pPr>
        <w:pStyle w:val="Heading2"/>
      </w:pPr>
      <w:bookmarkStart w:id="54" w:name="_Toc272759536"/>
      <w:bookmarkStart w:id="55" w:name="_Toc410293592"/>
      <w:r>
        <w:lastRenderedPageBreak/>
        <w:t xml:space="preserve">Login to Base </w:t>
      </w:r>
      <w:r w:rsidRPr="00036101">
        <w:t>Configuration Interface</w:t>
      </w:r>
      <w:bookmarkEnd w:id="54"/>
      <w:bookmarkEnd w:id="55"/>
    </w:p>
    <w:p w14:paraId="40522AE0" w14:textId="77777777" w:rsidR="00BA5AD3" w:rsidRDefault="00BA5AD3" w:rsidP="00BA5AD3"/>
    <w:p w14:paraId="2B4399F6" w14:textId="77777777" w:rsidR="00BA5AD3" w:rsidRDefault="00BA5AD3" w:rsidP="00BD6798">
      <w:pPr>
        <w:numPr>
          <w:ilvl w:val="0"/>
          <w:numId w:val="6"/>
        </w:numPr>
      </w:pPr>
      <w:r w:rsidRPr="00B524F3">
        <w:t xml:space="preserve">Connect the Base station to a private network via </w:t>
      </w:r>
      <w:r>
        <w:t xml:space="preserve">standard </w:t>
      </w:r>
      <w:r w:rsidRPr="00B524F3">
        <w:t>Ethernet cable</w:t>
      </w:r>
      <w:r>
        <w:t xml:space="preserve"> (CAT-5)</w:t>
      </w:r>
      <w:r w:rsidRPr="00B524F3">
        <w:t xml:space="preserve">. </w:t>
      </w:r>
    </w:p>
    <w:p w14:paraId="5B7629E3" w14:textId="77777777" w:rsidR="00BA5AD3" w:rsidRPr="00B524F3" w:rsidRDefault="00BA5AD3" w:rsidP="00BA5AD3">
      <w:pPr>
        <w:ind w:left="360"/>
      </w:pPr>
    </w:p>
    <w:p w14:paraId="5F31DA28" w14:textId="77777777" w:rsidR="0042172B" w:rsidRDefault="00BA5AD3" w:rsidP="00BD6798">
      <w:pPr>
        <w:numPr>
          <w:ilvl w:val="0"/>
          <w:numId w:val="6"/>
        </w:numPr>
      </w:pPr>
      <w:r w:rsidRPr="00C17DD8">
        <w:t>Use the IP find menu in the handset (Menu * 4 7 *) to determine the IP-address of the</w:t>
      </w:r>
      <w:r>
        <w:t xml:space="preserve"> </w:t>
      </w:r>
      <w:r w:rsidRPr="00C17DD8">
        <w:t>base station by matching the MAC address on the back of the base station with the MAC address list in the handset.</w:t>
      </w:r>
    </w:p>
    <w:p w14:paraId="168B1191" w14:textId="77777777" w:rsidR="00BA5AD3" w:rsidRDefault="00BA5AD3" w:rsidP="00BA5AD3"/>
    <w:p w14:paraId="702DA3C4" w14:textId="77777777" w:rsidR="00BA5AD3" w:rsidRDefault="00BA5AD3" w:rsidP="00BD6798">
      <w:pPr>
        <w:numPr>
          <w:ilvl w:val="0"/>
          <w:numId w:val="6"/>
        </w:numPr>
      </w:pPr>
      <w:r w:rsidRPr="00B524F3">
        <w:t>On the Login page, enter your authenticating credentials (i.e. username and password)</w:t>
      </w:r>
      <w:r>
        <w:t xml:space="preserve">. By default the username and password is </w:t>
      </w:r>
      <w:r w:rsidRPr="0041747B">
        <w:rPr>
          <w:b/>
        </w:rPr>
        <w:t>admin</w:t>
      </w:r>
      <w:r>
        <w:t xml:space="preserve">. Click </w:t>
      </w:r>
      <w:r w:rsidRPr="00B870E5">
        <w:rPr>
          <w:b/>
        </w:rPr>
        <w:t>OK</w:t>
      </w:r>
      <w:r>
        <w:t xml:space="preserve"> button. </w:t>
      </w:r>
    </w:p>
    <w:p w14:paraId="21F089F8" w14:textId="77777777" w:rsidR="00BA5AD3" w:rsidRDefault="00BA5AD3" w:rsidP="00BA5AD3"/>
    <w:p w14:paraId="23E9BB00" w14:textId="77777777" w:rsidR="00BA5AD3" w:rsidRDefault="00BA5AD3" w:rsidP="00BA5AD3">
      <w:pPr>
        <w:ind w:left="426"/>
      </w:pPr>
      <w:r>
        <w:rPr>
          <w:noProof/>
          <w:lang w:val="da-DK"/>
        </w:rPr>
        <w:drawing>
          <wp:inline distT="0" distB="0" distL="0" distR="0" wp14:anchorId="4AEC549E" wp14:editId="6777198C">
            <wp:extent cx="2045261" cy="2200275"/>
            <wp:effectExtent l="0" t="0" r="0" b="0"/>
            <wp:docPr id="4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2045261" cy="2200275"/>
                    </a:xfrm>
                    <a:prstGeom prst="rect">
                      <a:avLst/>
                    </a:prstGeom>
                    <a:noFill/>
                    <a:ln w="9525">
                      <a:noFill/>
                      <a:miter lim="800000"/>
                      <a:headEnd/>
                      <a:tailEnd/>
                    </a:ln>
                  </pic:spPr>
                </pic:pic>
              </a:graphicData>
            </a:graphic>
          </wp:inline>
        </w:drawing>
      </w:r>
    </w:p>
    <w:p w14:paraId="58B7A28D" w14:textId="77777777" w:rsidR="00BA5AD3" w:rsidRDefault="00BA5AD3" w:rsidP="00BA5AD3">
      <w:pPr>
        <w:ind w:left="720"/>
      </w:pPr>
    </w:p>
    <w:p w14:paraId="17E3D3DE" w14:textId="77777777" w:rsidR="00BA5AD3" w:rsidRDefault="00BA5AD3" w:rsidP="00BD6798">
      <w:pPr>
        <w:numPr>
          <w:ilvl w:val="0"/>
          <w:numId w:val="6"/>
        </w:numPr>
      </w:pPr>
      <w:r w:rsidRPr="00B524F3">
        <w:t>Once you have authenticated, the browser will display front end of th</w:t>
      </w:r>
      <w:r w:rsidR="00D015F9">
        <w:t xml:space="preserve">e </w:t>
      </w:r>
      <w:r w:rsidRPr="00B524F3">
        <w:t>Configuration Interface</w:t>
      </w:r>
      <w:r>
        <w:t>. The front end will show relevant information of the base station.</w:t>
      </w:r>
    </w:p>
    <w:p w14:paraId="1A439A8E" w14:textId="77777777" w:rsidR="00BA5AD3" w:rsidRDefault="00BA5AD3" w:rsidP="00BA5AD3">
      <w:pPr>
        <w:ind w:left="720"/>
      </w:pPr>
    </w:p>
    <w:p w14:paraId="2E8D0830" w14:textId="77777777" w:rsidR="00BA5AD3" w:rsidRDefault="00D015F9" w:rsidP="00BA5AD3">
      <w:r>
        <w:rPr>
          <w:noProof/>
          <w:lang w:val="da-DK"/>
        </w:rPr>
        <w:drawing>
          <wp:inline distT="0" distB="0" distL="0" distR="0" wp14:anchorId="5F1BFC21" wp14:editId="423DAFD5">
            <wp:extent cx="5305532" cy="403288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06409" cy="4033552"/>
                    </a:xfrm>
                    <a:prstGeom prst="rect">
                      <a:avLst/>
                    </a:prstGeom>
                  </pic:spPr>
                </pic:pic>
              </a:graphicData>
            </a:graphic>
          </wp:inline>
        </w:drawing>
      </w:r>
    </w:p>
    <w:p w14:paraId="737FE1AA" w14:textId="77777777" w:rsidR="00BA5AD3" w:rsidRDefault="00BA5AD3" w:rsidP="00BA5AD3">
      <w:pPr>
        <w:ind w:left="720"/>
      </w:pPr>
    </w:p>
    <w:p w14:paraId="0C013ADC" w14:textId="77777777" w:rsidR="00BA5AD3" w:rsidRDefault="00BA5AD3" w:rsidP="00BE3421"/>
    <w:p w14:paraId="263BC664" w14:textId="77777777" w:rsidR="00AF1290" w:rsidRDefault="0012506A" w:rsidP="00AF1290">
      <w:pPr>
        <w:pStyle w:val="Heading1"/>
        <w:rPr>
          <w:lang w:val="en-GB"/>
        </w:rPr>
      </w:pPr>
      <w:bookmarkStart w:id="56" w:name="_Toc410293593"/>
      <w:r>
        <w:rPr>
          <w:lang w:val="en-GB"/>
        </w:rPr>
        <w:t>Making Handset Ready</w:t>
      </w:r>
      <w:bookmarkEnd w:id="56"/>
    </w:p>
    <w:p w14:paraId="5E36B435" w14:textId="77777777" w:rsidR="0020630B" w:rsidRDefault="0020630B" w:rsidP="0012506A"/>
    <w:p w14:paraId="73AC32D6" w14:textId="77777777" w:rsidR="0012506A" w:rsidRDefault="0012506A" w:rsidP="0012506A">
      <w:r>
        <w:t>In this chapter we briefly describe how to prepare the handset for use, install, insert and charge new batteries. Please refer to an accompanying Handset User Guide for more information of the features available in the Handset.</w:t>
      </w:r>
    </w:p>
    <w:p w14:paraId="302736ED" w14:textId="77777777" w:rsidR="0020630B" w:rsidRPr="0012506A" w:rsidRDefault="0020630B" w:rsidP="0012506A"/>
    <w:p w14:paraId="6B72ED40" w14:textId="77777777" w:rsidR="0020630B" w:rsidRDefault="0020630B" w:rsidP="0020630B">
      <w:pPr>
        <w:pStyle w:val="Heading2"/>
      </w:pPr>
      <w:bookmarkStart w:id="57" w:name="_Toc410293594"/>
      <w:r>
        <w:t xml:space="preserve">Package </w:t>
      </w:r>
      <w:r w:rsidR="00A557AC">
        <w:t>–</w:t>
      </w:r>
      <w:r>
        <w:t xml:space="preserve"> Contents/Damage Inspection</w:t>
      </w:r>
      <w:bookmarkEnd w:id="57"/>
    </w:p>
    <w:p w14:paraId="33049135" w14:textId="77777777" w:rsidR="0020630B" w:rsidRDefault="0020630B" w:rsidP="0020630B"/>
    <w:p w14:paraId="514379E4" w14:textId="77777777" w:rsidR="0020630B" w:rsidRPr="00357A07" w:rsidRDefault="0020630B" w:rsidP="0020630B">
      <w:pPr>
        <w:rPr>
          <w:b/>
          <w:sz w:val="28"/>
          <w:szCs w:val="28"/>
        </w:rPr>
      </w:pPr>
      <w:r>
        <w:rPr>
          <w:b/>
          <w:sz w:val="28"/>
          <w:szCs w:val="28"/>
        </w:rPr>
        <w:t>Before Package Is Opened</w:t>
      </w:r>
      <w:r w:rsidRPr="00357A07">
        <w:rPr>
          <w:b/>
          <w:sz w:val="28"/>
          <w:szCs w:val="28"/>
        </w:rPr>
        <w:t>:</w:t>
      </w:r>
    </w:p>
    <w:p w14:paraId="24A7FF4A" w14:textId="77777777" w:rsidR="0020630B" w:rsidRDefault="0020630B" w:rsidP="0020630B">
      <w:r>
        <w:t xml:space="preserve">Examine the shipping package for evidence of physical damage or mishandling prior to opening. If there is a proof </w:t>
      </w:r>
      <w:r w:rsidR="00302B7D">
        <w:t xml:space="preserve">of </w:t>
      </w:r>
      <w:r>
        <w:t xml:space="preserve">mishandling prior to opening, you must report it to the relevant support </w:t>
      </w:r>
      <w:r w:rsidR="00633C37">
        <w:t>centre</w:t>
      </w:r>
      <w:r>
        <w:t xml:space="preserve"> of the regional representative or operator.</w:t>
      </w:r>
    </w:p>
    <w:p w14:paraId="5BF97D18" w14:textId="77777777" w:rsidR="0020630B" w:rsidRDefault="0020630B" w:rsidP="0020630B">
      <w:pPr>
        <w:rPr>
          <w:b/>
          <w:sz w:val="28"/>
          <w:szCs w:val="28"/>
        </w:rPr>
      </w:pPr>
    </w:p>
    <w:p w14:paraId="0D40D8F0" w14:textId="77777777" w:rsidR="0020630B" w:rsidRPr="00357A07" w:rsidRDefault="0020630B" w:rsidP="0020630B">
      <w:pPr>
        <w:rPr>
          <w:b/>
          <w:sz w:val="28"/>
          <w:szCs w:val="28"/>
        </w:rPr>
      </w:pPr>
      <w:r w:rsidRPr="00357A07">
        <w:rPr>
          <w:b/>
          <w:sz w:val="28"/>
          <w:szCs w:val="28"/>
        </w:rPr>
        <w:t>Contents of Package:</w:t>
      </w:r>
    </w:p>
    <w:p w14:paraId="0BCF3327" w14:textId="77777777" w:rsidR="0020630B" w:rsidRDefault="0020630B" w:rsidP="0020630B">
      <w:r>
        <w:t>Make sure all relevant components are available in the package before proceeding to the next step.</w:t>
      </w:r>
    </w:p>
    <w:p w14:paraId="26EA08FB" w14:textId="77777777" w:rsidR="0020630B" w:rsidRDefault="00302B7D" w:rsidP="0020630B">
      <w:r>
        <w:t>Every</w:t>
      </w:r>
      <w:r w:rsidR="0020630B">
        <w:t xml:space="preserve"> shipped base unit package/box contains the following items: </w:t>
      </w:r>
    </w:p>
    <w:p w14:paraId="7B67464B" w14:textId="77777777" w:rsidR="0020630B" w:rsidRDefault="0020630B" w:rsidP="00BD6798">
      <w:pPr>
        <w:numPr>
          <w:ilvl w:val="0"/>
          <w:numId w:val="21"/>
        </w:numPr>
      </w:pPr>
      <w:r>
        <w:t>2 x mounting screws and 2 x Anchors</w:t>
      </w:r>
    </w:p>
    <w:p w14:paraId="4400A587" w14:textId="77777777" w:rsidR="0020630B" w:rsidRDefault="0020630B" w:rsidP="00BD6798">
      <w:pPr>
        <w:numPr>
          <w:ilvl w:val="0"/>
          <w:numId w:val="21"/>
        </w:numPr>
      </w:pPr>
      <w:r>
        <w:t>1 x Handset hook</w:t>
      </w:r>
    </w:p>
    <w:p w14:paraId="67DB16AA" w14:textId="77777777" w:rsidR="0020630B" w:rsidRDefault="0020630B" w:rsidP="00BD6798">
      <w:pPr>
        <w:numPr>
          <w:ilvl w:val="0"/>
          <w:numId w:val="21"/>
        </w:numPr>
      </w:pPr>
      <w:r>
        <w:t xml:space="preserve">1 x A/C Adaptor </w:t>
      </w:r>
    </w:p>
    <w:p w14:paraId="5B0163CE" w14:textId="77777777" w:rsidR="0020630B" w:rsidRDefault="0020630B" w:rsidP="00BD6798">
      <w:pPr>
        <w:numPr>
          <w:ilvl w:val="0"/>
          <w:numId w:val="21"/>
        </w:numPr>
      </w:pPr>
      <w:r>
        <w:t>1 x Battery</w:t>
      </w:r>
    </w:p>
    <w:p w14:paraId="5F5EACD3" w14:textId="77777777" w:rsidR="0020630B" w:rsidRDefault="0020630B" w:rsidP="00BD6798">
      <w:pPr>
        <w:numPr>
          <w:ilvl w:val="0"/>
          <w:numId w:val="21"/>
        </w:numPr>
      </w:pPr>
      <w:r>
        <w:t>1 x charger</w:t>
      </w:r>
    </w:p>
    <w:p w14:paraId="4E19166F" w14:textId="77777777" w:rsidR="0020630B" w:rsidRDefault="0020630B" w:rsidP="00BD6798">
      <w:pPr>
        <w:numPr>
          <w:ilvl w:val="0"/>
          <w:numId w:val="21"/>
        </w:numPr>
      </w:pPr>
      <w:r>
        <w:t>1 x Handset Unit, 1 x Battery cover</w:t>
      </w:r>
    </w:p>
    <w:p w14:paraId="337E7CDD" w14:textId="77777777" w:rsidR="00A553E9" w:rsidRDefault="00780325" w:rsidP="00A553E9">
      <w:pPr>
        <w:jc w:val="center"/>
      </w:pPr>
      <w:r>
        <w:rPr>
          <w:noProof/>
          <w:lang w:val="da-DK"/>
        </w:rPr>
        <w:drawing>
          <wp:inline distT="0" distB="0" distL="0" distR="0" wp14:anchorId="717EF284" wp14:editId="2E2AB5FA">
            <wp:extent cx="1800225" cy="2197678"/>
            <wp:effectExtent l="19050" t="0" r="9525" b="0"/>
            <wp:docPr id="14" name="Picture 37" descr="Raffle_Charger_01_with_te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fle_Charger_01_with_text.bmp"/>
                    <pic:cNvPicPr/>
                  </pic:nvPicPr>
                  <pic:blipFill>
                    <a:blip r:embed="rId13" cstate="print"/>
                    <a:stretch>
                      <a:fillRect/>
                    </a:stretch>
                  </pic:blipFill>
                  <pic:spPr>
                    <a:xfrm>
                      <a:off x="0" y="0"/>
                      <a:ext cx="1799788" cy="2197145"/>
                    </a:xfrm>
                    <a:prstGeom prst="rect">
                      <a:avLst/>
                    </a:prstGeom>
                  </pic:spPr>
                </pic:pic>
              </a:graphicData>
            </a:graphic>
          </wp:inline>
        </w:drawing>
      </w:r>
      <w:r>
        <w:rPr>
          <w:noProof/>
          <w:lang w:val="da-DK"/>
        </w:rPr>
        <w:drawing>
          <wp:inline distT="0" distB="0" distL="0" distR="0" wp14:anchorId="379413C2" wp14:editId="46C6CE72">
            <wp:extent cx="3228975" cy="3628654"/>
            <wp:effectExtent l="19050" t="0" r="9525"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233011" cy="3633190"/>
                    </a:xfrm>
                    <a:prstGeom prst="rect">
                      <a:avLst/>
                    </a:prstGeom>
                    <a:noFill/>
                    <a:ln w="9525">
                      <a:noFill/>
                      <a:miter lim="800000"/>
                      <a:headEnd/>
                      <a:tailEnd/>
                    </a:ln>
                  </pic:spPr>
                </pic:pic>
              </a:graphicData>
            </a:graphic>
          </wp:inline>
        </w:drawing>
      </w:r>
    </w:p>
    <w:p w14:paraId="1688EA47" w14:textId="77777777" w:rsidR="00A553E9" w:rsidRDefault="00A553E9" w:rsidP="0020630B"/>
    <w:p w14:paraId="1D905DEB" w14:textId="77777777" w:rsidR="00780325" w:rsidRDefault="00780325" w:rsidP="0020630B">
      <w:pPr>
        <w:rPr>
          <w:b/>
          <w:sz w:val="28"/>
          <w:szCs w:val="28"/>
        </w:rPr>
      </w:pPr>
    </w:p>
    <w:p w14:paraId="466FB5B8" w14:textId="77777777" w:rsidR="00780325" w:rsidRDefault="00780325" w:rsidP="0020630B">
      <w:pPr>
        <w:rPr>
          <w:b/>
          <w:sz w:val="28"/>
          <w:szCs w:val="28"/>
        </w:rPr>
      </w:pPr>
    </w:p>
    <w:p w14:paraId="469B3A45" w14:textId="77777777" w:rsidR="00780325" w:rsidRDefault="00780325" w:rsidP="0020630B">
      <w:pPr>
        <w:rPr>
          <w:b/>
          <w:sz w:val="28"/>
          <w:szCs w:val="28"/>
        </w:rPr>
      </w:pPr>
    </w:p>
    <w:p w14:paraId="4C174E85" w14:textId="77777777" w:rsidR="00780325" w:rsidRDefault="00780325" w:rsidP="0020630B">
      <w:pPr>
        <w:rPr>
          <w:b/>
          <w:sz w:val="28"/>
          <w:szCs w:val="28"/>
        </w:rPr>
      </w:pPr>
    </w:p>
    <w:p w14:paraId="352C1BE9" w14:textId="77777777" w:rsidR="0020630B" w:rsidRPr="00357A07" w:rsidRDefault="0020630B" w:rsidP="0020630B">
      <w:pPr>
        <w:rPr>
          <w:b/>
          <w:sz w:val="28"/>
          <w:szCs w:val="28"/>
        </w:rPr>
      </w:pPr>
      <w:r w:rsidRPr="00357A07">
        <w:rPr>
          <w:b/>
          <w:sz w:val="28"/>
          <w:szCs w:val="28"/>
        </w:rPr>
        <w:t>Damage Inspection:</w:t>
      </w:r>
    </w:p>
    <w:p w14:paraId="78377A14" w14:textId="77777777" w:rsidR="0020630B" w:rsidRDefault="0020630B" w:rsidP="0020630B">
      <w:r>
        <w:t>The following are the recommended procedure for you to use for inspection:</w:t>
      </w:r>
    </w:p>
    <w:p w14:paraId="03535990" w14:textId="77777777" w:rsidR="0020630B" w:rsidRDefault="0020630B" w:rsidP="00BD6798">
      <w:pPr>
        <w:numPr>
          <w:ilvl w:val="0"/>
          <w:numId w:val="22"/>
        </w:numPr>
      </w:pPr>
      <w:r>
        <w:t>Examine all relevant components for damage.</w:t>
      </w:r>
    </w:p>
    <w:p w14:paraId="2F9FAC60" w14:textId="77777777" w:rsidR="0020630B" w:rsidRDefault="0020630B" w:rsidP="00BD6798">
      <w:pPr>
        <w:numPr>
          <w:ilvl w:val="0"/>
          <w:numId w:val="22"/>
        </w:numPr>
      </w:pPr>
      <w:r>
        <w:t xml:space="preserve">Make a “defective on arrival </w:t>
      </w:r>
      <w:r w:rsidR="00A557AC">
        <w:t>–</w:t>
      </w:r>
      <w:r>
        <w:t xml:space="preserve"> DOA” report or RMA to the operator. Do not move the shipping carton until it has been examined by the operator. The operator/regional representative will initiate the necessary procedure to process this RMA.  They will guide the network administrator on how to return the damaged package if necessary. </w:t>
      </w:r>
    </w:p>
    <w:p w14:paraId="1BA4A829" w14:textId="77777777" w:rsidR="00AF1290" w:rsidRDefault="0020630B" w:rsidP="00BD6798">
      <w:pPr>
        <w:numPr>
          <w:ilvl w:val="0"/>
          <w:numId w:val="22"/>
        </w:numPr>
      </w:pPr>
      <w:r>
        <w:t>If no damage is found then unwrap all the components and dispose of empty package/carton(s) in accordance with country specific environmental regulations.</w:t>
      </w:r>
    </w:p>
    <w:p w14:paraId="16D3E9BD" w14:textId="77777777" w:rsidR="002B6EA4" w:rsidRDefault="002B6EA4" w:rsidP="002B6EA4">
      <w:pPr>
        <w:pStyle w:val="Heading2"/>
      </w:pPr>
      <w:bookmarkStart w:id="58" w:name="_Toc410293595"/>
      <w:r>
        <w:t>Before Using the Phone</w:t>
      </w:r>
      <w:bookmarkEnd w:id="58"/>
    </w:p>
    <w:p w14:paraId="5ABABE04" w14:textId="77777777" w:rsidR="002B6EA4" w:rsidRDefault="002B6EA4" w:rsidP="002B6EA4"/>
    <w:p w14:paraId="49188ECC" w14:textId="77777777" w:rsidR="002B6EA4" w:rsidRDefault="002B6EA4" w:rsidP="002B6EA4">
      <w:r>
        <w:t>Here are the pre-cautions users should read before using the Handset:</w:t>
      </w:r>
    </w:p>
    <w:p w14:paraId="4E2AFECD" w14:textId="77777777" w:rsidR="002B6EA4" w:rsidRPr="0024763D" w:rsidRDefault="002B6EA4" w:rsidP="002B6EA4">
      <w:pPr>
        <w:rPr>
          <w:b/>
          <w:szCs w:val="22"/>
        </w:rPr>
      </w:pPr>
    </w:p>
    <w:p w14:paraId="627DDE61" w14:textId="77777777" w:rsidR="002B6EA4" w:rsidRPr="002B6EA4" w:rsidRDefault="002B6EA4" w:rsidP="002B6EA4">
      <w:pPr>
        <w:rPr>
          <w:b/>
          <w:sz w:val="28"/>
          <w:szCs w:val="28"/>
        </w:rPr>
      </w:pPr>
      <w:r w:rsidRPr="002B6EA4">
        <w:rPr>
          <w:b/>
          <w:sz w:val="28"/>
          <w:szCs w:val="28"/>
        </w:rPr>
        <w:t>Installing the Battery</w:t>
      </w:r>
    </w:p>
    <w:p w14:paraId="11C91C43" w14:textId="77777777" w:rsidR="002B6EA4" w:rsidRDefault="002B6EA4" w:rsidP="00BD6798">
      <w:pPr>
        <w:numPr>
          <w:ilvl w:val="0"/>
          <w:numId w:val="23"/>
        </w:numPr>
      </w:pPr>
      <w:r>
        <w:t>Never dispose battery in fires, otherwise it will explode.</w:t>
      </w:r>
    </w:p>
    <w:p w14:paraId="6B4DF4D4" w14:textId="77777777" w:rsidR="002B6EA4" w:rsidRDefault="002B6EA4" w:rsidP="00BD6798">
      <w:pPr>
        <w:numPr>
          <w:ilvl w:val="0"/>
          <w:numId w:val="23"/>
        </w:numPr>
      </w:pPr>
      <w:r>
        <w:t xml:space="preserve">Never replace the batteries in potentially explosive environments, </w:t>
      </w:r>
      <w:r w:rsidR="00584227">
        <w:t>e.g.</w:t>
      </w:r>
      <w:r>
        <w:t xml:space="preserve"> close to inflammable liquids/ gases.</w:t>
      </w:r>
    </w:p>
    <w:p w14:paraId="28B65597" w14:textId="77777777" w:rsidR="002B6EA4" w:rsidRDefault="002B6EA4" w:rsidP="00BD6798">
      <w:pPr>
        <w:numPr>
          <w:ilvl w:val="0"/>
          <w:numId w:val="23"/>
        </w:numPr>
      </w:pPr>
      <w:r>
        <w:t>ONLY use approved batteries and chargers from the vendor or operator.</w:t>
      </w:r>
    </w:p>
    <w:p w14:paraId="75FE3CF9" w14:textId="77777777" w:rsidR="00086A81" w:rsidRDefault="00856996" w:rsidP="00BD6798">
      <w:pPr>
        <w:numPr>
          <w:ilvl w:val="0"/>
          <w:numId w:val="23"/>
        </w:numPr>
      </w:pPr>
      <w:r>
        <w:t>Do not disassemble, customise or short circuit the battery</w:t>
      </w:r>
    </w:p>
    <w:p w14:paraId="3576025C" w14:textId="77777777" w:rsidR="002B6EA4" w:rsidRDefault="002B6EA4" w:rsidP="002B6EA4">
      <w:pPr>
        <w:rPr>
          <w:b/>
          <w:sz w:val="28"/>
          <w:szCs w:val="28"/>
        </w:rPr>
      </w:pPr>
    </w:p>
    <w:p w14:paraId="0B455E77" w14:textId="77777777" w:rsidR="002B6EA4" w:rsidRPr="002B6EA4" w:rsidRDefault="002B6EA4" w:rsidP="002B6EA4">
      <w:pPr>
        <w:rPr>
          <w:b/>
          <w:sz w:val="28"/>
          <w:szCs w:val="28"/>
        </w:rPr>
      </w:pPr>
      <w:r w:rsidRPr="002B6EA4">
        <w:rPr>
          <w:b/>
          <w:sz w:val="28"/>
          <w:szCs w:val="28"/>
        </w:rPr>
        <w:t>Using the Charger</w:t>
      </w:r>
    </w:p>
    <w:p w14:paraId="7F45A2F0" w14:textId="77777777" w:rsidR="002B6EA4" w:rsidRDefault="002B6EA4" w:rsidP="002B6EA4">
      <w:r>
        <w:t>Each handset is charged through the use of a handset charger. The charger is a compact desktop unit designed to charge and automatically maintain the correct battery charge levels and voltage.</w:t>
      </w:r>
    </w:p>
    <w:p w14:paraId="2D88DBBB" w14:textId="77777777" w:rsidR="002B6EA4" w:rsidRDefault="002B6EA4" w:rsidP="002B6EA4">
      <w:r>
        <w:t xml:space="preserve">The charger Handset is powered by AC supply from 110-240VAC that supplies 5.5VDC at 600mA. </w:t>
      </w:r>
    </w:p>
    <w:p w14:paraId="7662693A" w14:textId="77777777" w:rsidR="002B6EA4" w:rsidRDefault="002B6EA4" w:rsidP="002B6EA4">
      <w:r>
        <w:t>When charging the battery for the first time, it is necessary to leave the handset in the charger for at least 10 hours before the battery is fully charged and the handset ready for use.</w:t>
      </w:r>
    </w:p>
    <w:p w14:paraId="386BBD2C" w14:textId="77777777" w:rsidR="002B6EA4" w:rsidRDefault="002B6EA4" w:rsidP="002B6EA4"/>
    <w:p w14:paraId="1845186E" w14:textId="77777777" w:rsidR="002B6EA4" w:rsidRPr="002B6EA4" w:rsidRDefault="002B6EA4" w:rsidP="002B6EA4">
      <w:pPr>
        <w:rPr>
          <w:b/>
          <w:sz w:val="28"/>
          <w:szCs w:val="28"/>
        </w:rPr>
      </w:pPr>
      <w:r w:rsidRPr="002B6EA4">
        <w:rPr>
          <w:b/>
          <w:sz w:val="28"/>
          <w:szCs w:val="28"/>
        </w:rPr>
        <w:t xml:space="preserve">Handset </w:t>
      </w:r>
      <w:r w:rsidR="00AD7AE2" w:rsidRPr="002B6EA4">
        <w:rPr>
          <w:b/>
          <w:sz w:val="28"/>
          <w:szCs w:val="28"/>
        </w:rPr>
        <w:t>in</w:t>
      </w:r>
      <w:r w:rsidRPr="002B6EA4">
        <w:rPr>
          <w:b/>
          <w:sz w:val="28"/>
          <w:szCs w:val="28"/>
        </w:rPr>
        <w:t xml:space="preserve"> the Charger</w:t>
      </w:r>
    </w:p>
    <w:p w14:paraId="2DC6E677" w14:textId="77777777" w:rsidR="002B6EA4" w:rsidRDefault="002B6EA4" w:rsidP="002B6EA4">
      <w:r>
        <w:t>For correct charging, ensure that the room temperature is between 0°C and 25°C/32°F and 77°F. Do not place the handset in direct sunlight. The battery has a built-in heat sensor which will stop charging if the battery temperature is too high.</w:t>
      </w:r>
    </w:p>
    <w:p w14:paraId="4284270A" w14:textId="77777777" w:rsidR="002B6EA4" w:rsidRDefault="002B6EA4" w:rsidP="002B6EA4">
      <w:r>
        <w:t>If the handset is turned off when placed in charger, only the LED indicates the charging. When handset is turned off, the LED flashes at a low frequency while charging and lights constantly when the charging is finished. There will be response for incoming calls.</w:t>
      </w:r>
    </w:p>
    <w:p w14:paraId="62DA933B" w14:textId="77777777" w:rsidR="002B6EA4" w:rsidRDefault="002B6EA4" w:rsidP="002B6EA4">
      <w:r>
        <w:t xml:space="preserve">If the handset is turned on when charging, the display shows the charging status. </w:t>
      </w:r>
    </w:p>
    <w:p w14:paraId="764F2E26" w14:textId="77777777" w:rsidR="002B6EA4" w:rsidRDefault="002B6EA4" w:rsidP="002B6EA4"/>
    <w:p w14:paraId="56AA6156" w14:textId="77777777" w:rsidR="00BD69D1" w:rsidRDefault="00BD69D1" w:rsidP="002B6EA4">
      <w:pPr>
        <w:rPr>
          <w:b/>
          <w:sz w:val="28"/>
          <w:szCs w:val="28"/>
        </w:rPr>
      </w:pPr>
      <w:r>
        <w:rPr>
          <w:b/>
          <w:sz w:val="28"/>
          <w:szCs w:val="28"/>
        </w:rPr>
        <w:t>Open Back C</w:t>
      </w:r>
      <w:r w:rsidRPr="00BD69D1">
        <w:rPr>
          <w:b/>
          <w:sz w:val="28"/>
          <w:szCs w:val="28"/>
        </w:rPr>
        <w:t>over</w:t>
      </w:r>
    </w:p>
    <w:p w14:paraId="6165120E" w14:textId="77777777" w:rsidR="00BD69D1" w:rsidRDefault="00BD69D1" w:rsidP="00BD6798">
      <w:pPr>
        <w:numPr>
          <w:ilvl w:val="0"/>
          <w:numId w:val="24"/>
        </w:numPr>
      </w:pPr>
      <w:r>
        <w:t xml:space="preserve">Press down the back cover and slide it towards the bottom of the handset. </w:t>
      </w:r>
    </w:p>
    <w:p w14:paraId="7D729FEA" w14:textId="77777777" w:rsidR="00BD69D1" w:rsidRDefault="00BD69D1" w:rsidP="00BD6798">
      <w:pPr>
        <w:numPr>
          <w:ilvl w:val="0"/>
          <w:numId w:val="24"/>
        </w:numPr>
      </w:pPr>
      <w:r>
        <w:t>Remove Back Cover from Handset</w:t>
      </w:r>
    </w:p>
    <w:p w14:paraId="316DC560" w14:textId="77777777" w:rsidR="00780325" w:rsidRDefault="00780325" w:rsidP="00780325"/>
    <w:p w14:paraId="5B39C6F8" w14:textId="77777777" w:rsidR="00BD69D1" w:rsidRDefault="00780325" w:rsidP="0024763D">
      <w:pPr>
        <w:jc w:val="center"/>
      </w:pPr>
      <w:r>
        <w:rPr>
          <w:noProof/>
          <w:lang w:val="da-DK"/>
        </w:rPr>
        <w:lastRenderedPageBreak/>
        <w:drawing>
          <wp:inline distT="0" distB="0" distL="0" distR="0" wp14:anchorId="53EAC481" wp14:editId="70816193">
            <wp:extent cx="3647661" cy="1592189"/>
            <wp:effectExtent l="0" t="0" r="0" b="8255"/>
            <wp:docPr id="15" name="Picture 62" descr="Raffle_HS_02_with_te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fle_HS_02_with_text.bmp"/>
                    <pic:cNvPicPr/>
                  </pic:nvPicPr>
                  <pic:blipFill>
                    <a:blip r:embed="rId15" cstate="print"/>
                    <a:stretch>
                      <a:fillRect/>
                    </a:stretch>
                  </pic:blipFill>
                  <pic:spPr>
                    <a:xfrm>
                      <a:off x="0" y="0"/>
                      <a:ext cx="3655228" cy="1595492"/>
                    </a:xfrm>
                    <a:prstGeom prst="rect">
                      <a:avLst/>
                    </a:prstGeom>
                  </pic:spPr>
                </pic:pic>
              </a:graphicData>
            </a:graphic>
          </wp:inline>
        </w:drawing>
      </w:r>
    </w:p>
    <w:p w14:paraId="529302CA" w14:textId="77777777" w:rsidR="0024763D" w:rsidRDefault="0024763D" w:rsidP="00BD69D1"/>
    <w:p w14:paraId="6CDEF265" w14:textId="77777777" w:rsidR="002B6EA4" w:rsidRPr="00D90C82" w:rsidRDefault="00D90C82" w:rsidP="002B6EA4">
      <w:r>
        <w:rPr>
          <w:b/>
          <w:sz w:val="28"/>
          <w:szCs w:val="28"/>
        </w:rPr>
        <w:t>Handset Serial Number</w:t>
      </w:r>
    </w:p>
    <w:p w14:paraId="400605ED" w14:textId="77777777" w:rsidR="00BD69D1" w:rsidRDefault="002B6EA4" w:rsidP="00BD69D1">
      <w:r>
        <w:t>The serial number (IPEI</w:t>
      </w:r>
      <w:r w:rsidR="00CC30B7">
        <w:t>/IPUI</w:t>
      </w:r>
      <w:r>
        <w:t xml:space="preserve"> number) of each handset is found either on a label, which is placed behind the battery, or on the packaging label.</w:t>
      </w:r>
      <w:r w:rsidR="00BD69D1">
        <w:t xml:space="preserve"> First, lift off handset back cover and lift the battery and read the serial number.</w:t>
      </w:r>
    </w:p>
    <w:p w14:paraId="421E2B0A" w14:textId="77777777" w:rsidR="00B0302A" w:rsidRDefault="00BD69D1" w:rsidP="00B0302A">
      <w:r>
        <w:t>The serial number is needed to enable service to the handset.</w:t>
      </w:r>
      <w:r w:rsidR="00B0302A">
        <w:t xml:space="preserve"> </w:t>
      </w:r>
      <w:r>
        <w:t>It</w:t>
      </w:r>
      <w:r w:rsidR="00B0302A">
        <w:t xml:space="preserve"> must be programmed into the system database via the  VoIP Configuration interface. </w:t>
      </w:r>
    </w:p>
    <w:p w14:paraId="1A660596" w14:textId="77777777" w:rsidR="00780325" w:rsidRDefault="001D2504" w:rsidP="00B0302A">
      <w:r>
        <w:rPr>
          <w:noProof/>
          <w:lang w:val="da-DK"/>
        </w:rPr>
        <mc:AlternateContent>
          <mc:Choice Requires="wps">
            <w:drawing>
              <wp:anchor distT="0" distB="0" distL="114300" distR="114300" simplePos="0" relativeHeight="251669504" behindDoc="0" locked="0" layoutInCell="1" allowOverlap="1" wp14:anchorId="2E894701" wp14:editId="6375BBEA">
                <wp:simplePos x="0" y="0"/>
                <wp:positionH relativeFrom="column">
                  <wp:posOffset>1844040</wp:posOffset>
                </wp:positionH>
                <wp:positionV relativeFrom="paragraph">
                  <wp:posOffset>140335</wp:posOffset>
                </wp:positionV>
                <wp:extent cx="774065" cy="615950"/>
                <wp:effectExtent l="0" t="0" r="6985" b="0"/>
                <wp:wrapNone/>
                <wp:docPr id="4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615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33975" id="Rectangle 28" o:spid="_x0000_s1026" style="position:absolute;margin-left:145.2pt;margin-top:11.05pt;width:60.95pt;height: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GloQIAAJ8FAAAOAAAAZHJzL2Uyb0RvYy54bWysVEtv2zAMvg/YfxB0X20HSR9GnCJI0WFA&#10;0BZ9oGdFlmJjsqhJSpzs14+SH826YodhPgim+PHjQyTn14dGkb2wrgZd0OwspURoDmWttwV9eb79&#10;ckmJ80yXTIEWBT0KR68Xnz/NW5OLCVSgSmEJkmiXt6aglfcmTxLHK9EwdwZGaFRKsA3zKNptUlrW&#10;Inujkkmanict2NJY4MI5vL3plHQR+aUU3N9L6YQnqqAYm4+njecmnMlizvKtZaaqeR8G+4coGlZr&#10;dDpS3TDPyM7Wf1A1NbfgQPozDk0CUtZcxBwwmyx9l81TxYyIuWBxnBnL5P4fLb/bP1hSlwWdzqaU&#10;aNbgIz1i2ZjeKkEml6FCrXE5Ap/Mgw05OrMG/t2hIvlNEwTXYw7SNgGLGZJDLPdxLLc4eMLx8uJi&#10;mp7PKOGoOs9mV7P4HAnLB2Njnf8qoCHhp6AWw4pFZvu188E9ywdIjAtUXd7WSkUhdJBYKUv2DN9+&#10;s81CJmjhTlFKB6yGYNWpw01Mq8sk5uSPSgSc0o9CYrEw9kkMJLbpmxPGudA+61QVK0Xne5biN3gf&#10;woqxRMLALNH/yN0TDMiOZODuouzxwVTELh+N078F1hmPFtEzaD8aN7UG+xGBwqx6zx1+KFJXmlCl&#10;DZRHbCUL3Yw5w29rfLY1c/6BWRwqHD9cFP4eD6mgLSj0f5RUYH9+dB/w2OuopaTFIS2o+7FjVlCi&#10;vmmcgqtsOg1THYXp7GKCgj3VbE41etesAHshw5VkePwNeK+GX2mhecV9sgxeUcU0R98F5d4Owsp3&#10;ywM3EhfLZYThJBvm1/rJ8EAeqhra8vnwyqzpe9dj09/BMNAsf9fCHTZYaljuPMg69vdbXft64xaI&#10;jdNvrLBmTuWIeturi18AAAD//wMAUEsDBBQABgAIAAAAIQCH9zcX4AAAAAoBAAAPAAAAZHJzL2Rv&#10;d25yZXYueG1sTI/BSsNAEIbvgu+wjODN7m4samI2RQoVREix6sHbNFmTaHY2ZDdt+vaOJ73NMB//&#10;/02+ml0vDnYMnScDeqFAWKp83VFj4O11c3UHIkSkGntP1sDJBlgV52c5ZrU/0os97GIjOIRChgba&#10;GIdMylC11mFY+MES3z796DDyOjayHvHI4a6XiVI30mFH3NDiYNetrb53k+Pe59uylO94mh7x40mt&#10;t+lXuUmNubyYH+5BRDvHPxh+9VkdCnba+4nqIHoDSaqWjPKQaBAMLHVyDWLPpE41yCKX/18ofgAA&#10;AP//AwBQSwECLQAUAAYACAAAACEAtoM4kv4AAADhAQAAEwAAAAAAAAAAAAAAAAAAAAAAW0NvbnRl&#10;bnRfVHlwZXNdLnhtbFBLAQItABQABgAIAAAAIQA4/SH/1gAAAJQBAAALAAAAAAAAAAAAAAAAAC8B&#10;AABfcmVscy8ucmVsc1BLAQItABQABgAIAAAAIQDCo0GloQIAAJ8FAAAOAAAAAAAAAAAAAAAAAC4C&#10;AABkcnMvZTJvRG9jLnhtbFBLAQItABQABgAIAAAAIQCH9zcX4AAAAAoBAAAPAAAAAAAAAAAAAAAA&#10;APsEAABkcnMvZG93bnJldi54bWxQSwUGAAAAAAQABADzAAAACAYAAAAA&#10;" fillcolor="white [3212]" stroked="f" strokeweight="2pt">
                <v:path arrowok="t"/>
              </v:rect>
            </w:pict>
          </mc:Fallback>
        </mc:AlternateContent>
      </w:r>
    </w:p>
    <w:p w14:paraId="56F114FF" w14:textId="77777777" w:rsidR="00780325" w:rsidRDefault="00780325" w:rsidP="00B0302A"/>
    <w:p w14:paraId="79BF5BBE" w14:textId="77777777" w:rsidR="009F7212" w:rsidRPr="0024763D" w:rsidRDefault="00780325" w:rsidP="0024763D">
      <w:pPr>
        <w:jc w:val="center"/>
      </w:pPr>
      <w:r>
        <w:rPr>
          <w:noProof/>
          <w:lang w:val="da-DK"/>
        </w:rPr>
        <w:drawing>
          <wp:inline distT="0" distB="0" distL="0" distR="0" wp14:anchorId="36B6F5F2" wp14:editId="24061B02">
            <wp:extent cx="4083961" cy="1538384"/>
            <wp:effectExtent l="1905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083961" cy="1538384"/>
                    </a:xfrm>
                    <a:prstGeom prst="rect">
                      <a:avLst/>
                    </a:prstGeom>
                    <a:noFill/>
                    <a:ln w="9525">
                      <a:noFill/>
                      <a:miter lim="800000"/>
                      <a:headEnd/>
                      <a:tailEnd/>
                    </a:ln>
                  </pic:spPr>
                </pic:pic>
              </a:graphicData>
            </a:graphic>
          </wp:inline>
        </w:drawing>
      </w:r>
    </w:p>
    <w:p w14:paraId="3D2F7173" w14:textId="77777777" w:rsidR="002B6EA4" w:rsidRPr="00BD69D1" w:rsidRDefault="00BD69D1" w:rsidP="002B6EA4">
      <w:pPr>
        <w:rPr>
          <w:sz w:val="28"/>
          <w:szCs w:val="28"/>
        </w:rPr>
      </w:pPr>
      <w:r w:rsidRPr="00BD69D1">
        <w:rPr>
          <w:b/>
          <w:sz w:val="28"/>
          <w:szCs w:val="28"/>
        </w:rPr>
        <w:t>Replace B</w:t>
      </w:r>
      <w:r>
        <w:rPr>
          <w:b/>
          <w:sz w:val="28"/>
          <w:szCs w:val="28"/>
        </w:rPr>
        <w:t xml:space="preserve">attery </w:t>
      </w:r>
    </w:p>
    <w:p w14:paraId="60201221" w14:textId="77777777" w:rsidR="00086A81" w:rsidRDefault="00BD69D1" w:rsidP="00086A81">
      <w:r>
        <w:t>Remove Back Cover from Handset. Remove the old battery and replace with a new one.</w:t>
      </w:r>
      <w:r w:rsidR="00086A81">
        <w:t xml:space="preserve"> </w:t>
      </w:r>
    </w:p>
    <w:p w14:paraId="49647586" w14:textId="77777777" w:rsidR="00086A81" w:rsidRDefault="00086A81" w:rsidP="00086A81">
      <w:pPr>
        <w:ind w:left="720"/>
      </w:pPr>
    </w:p>
    <w:p w14:paraId="2DFD60FC" w14:textId="77777777" w:rsidR="00BD69D1" w:rsidRDefault="00BD69D1" w:rsidP="002B6EA4"/>
    <w:p w14:paraId="6C7E6C13" w14:textId="77777777" w:rsidR="00D55C6E" w:rsidRPr="00BD69D1" w:rsidRDefault="00D55C6E" w:rsidP="002B6EA4"/>
    <w:p w14:paraId="49050E83" w14:textId="77777777" w:rsidR="00BD69D1" w:rsidRPr="00BD69D1" w:rsidRDefault="00BD69D1" w:rsidP="00D55C6E">
      <w:pPr>
        <w:pStyle w:val="Heading2"/>
      </w:pPr>
      <w:bookmarkStart w:id="59" w:name="_Toc410293596"/>
      <w:r w:rsidRPr="00BD69D1">
        <w:t>Using the Handset</w:t>
      </w:r>
      <w:bookmarkEnd w:id="59"/>
    </w:p>
    <w:p w14:paraId="620A89EF" w14:textId="77777777" w:rsidR="00BD69D1" w:rsidRDefault="00BD69D1" w:rsidP="002B6EA4">
      <w:r>
        <w:t>Please refer</w:t>
      </w:r>
      <w:r w:rsidR="005D6696">
        <w:t xml:space="preserve"> handset manual for detailed</w:t>
      </w:r>
      <w:r>
        <w:t xml:space="preserve"> description of how to use the handset</w:t>
      </w:r>
      <w:r w:rsidR="005D6696">
        <w:t xml:space="preserve"> features</w:t>
      </w:r>
      <w:r w:rsidR="0046727A">
        <w:t xml:space="preserve"> [1]</w:t>
      </w:r>
      <w:r>
        <w:t>.</w:t>
      </w:r>
    </w:p>
    <w:p w14:paraId="495A8791" w14:textId="77777777" w:rsidR="00D55C6E" w:rsidRDefault="00D55C6E" w:rsidP="002B6EA4"/>
    <w:p w14:paraId="310F952D" w14:textId="77777777" w:rsidR="00D55C6E" w:rsidRDefault="00D55C6E" w:rsidP="002B6EA4"/>
    <w:p w14:paraId="3DDAAE79" w14:textId="77777777" w:rsidR="00D55C6E" w:rsidRDefault="00D55C6E" w:rsidP="002B6EA4"/>
    <w:p w14:paraId="09642A9B" w14:textId="77777777" w:rsidR="00D55C6E" w:rsidRDefault="00D55C6E" w:rsidP="002B6EA4"/>
    <w:p w14:paraId="62C33D32" w14:textId="77777777" w:rsidR="00D55C6E" w:rsidRDefault="00D55C6E" w:rsidP="002B6EA4"/>
    <w:p w14:paraId="770F8C8A" w14:textId="77777777" w:rsidR="00D55C6E" w:rsidRDefault="00D55C6E" w:rsidP="002B6EA4"/>
    <w:p w14:paraId="2A8F811F" w14:textId="77777777" w:rsidR="00D55C6E" w:rsidRDefault="00D55C6E" w:rsidP="002B6EA4"/>
    <w:p w14:paraId="5E5946D2" w14:textId="77777777" w:rsidR="00D55C6E" w:rsidRDefault="00D55C6E" w:rsidP="002B6EA4"/>
    <w:p w14:paraId="21FEC7D9" w14:textId="77777777" w:rsidR="00D55C6E" w:rsidRDefault="00D55C6E" w:rsidP="002B6EA4"/>
    <w:p w14:paraId="46459657" w14:textId="77777777" w:rsidR="00D55C6E" w:rsidRDefault="00D55C6E" w:rsidP="002B6EA4"/>
    <w:p w14:paraId="76A55E85" w14:textId="77777777" w:rsidR="00D55C6E" w:rsidRDefault="00D55C6E" w:rsidP="002B6EA4"/>
    <w:p w14:paraId="41280921" w14:textId="77777777" w:rsidR="00D55C6E" w:rsidRDefault="00D55C6E" w:rsidP="002B6EA4"/>
    <w:p w14:paraId="37F317B9" w14:textId="77777777" w:rsidR="009F7212" w:rsidRDefault="009F7212" w:rsidP="002B6EA4"/>
    <w:p w14:paraId="03E1DACB" w14:textId="77777777" w:rsidR="009F7212" w:rsidRDefault="009F7212" w:rsidP="002B6EA4"/>
    <w:p w14:paraId="0A935546" w14:textId="77777777" w:rsidR="009F7212" w:rsidRDefault="009F7212" w:rsidP="002B6EA4"/>
    <w:p w14:paraId="513B0265" w14:textId="77777777" w:rsidR="009F7212" w:rsidRDefault="009F7212" w:rsidP="002B6EA4"/>
    <w:p w14:paraId="0578F315" w14:textId="77777777" w:rsidR="00675DE1" w:rsidRDefault="00675DE1" w:rsidP="00675DE1">
      <w:pPr>
        <w:pStyle w:val="Heading1"/>
        <w:rPr>
          <w:rFonts w:ascii="Calibri" w:hAnsi="Calibri"/>
          <w:lang w:val="en-GB"/>
        </w:rPr>
      </w:pPr>
      <w:bookmarkStart w:id="60" w:name="_Toc410293597"/>
      <w:bookmarkStart w:id="61" w:name="_Toc268076561"/>
      <w:r>
        <w:rPr>
          <w:rFonts w:ascii="Calibri" w:hAnsi="Calibri"/>
          <w:lang w:val="en-GB"/>
        </w:rPr>
        <w:lastRenderedPageBreak/>
        <w:t>VoIP Administration Interface</w:t>
      </w:r>
      <w:bookmarkEnd w:id="60"/>
    </w:p>
    <w:p w14:paraId="0C12310B" w14:textId="77777777" w:rsidR="008B40E9" w:rsidRDefault="008B40E9" w:rsidP="00675DE1"/>
    <w:p w14:paraId="30F02041" w14:textId="77777777" w:rsidR="00675DE1" w:rsidRDefault="00675DE1" w:rsidP="00675DE1">
      <w:r>
        <w:t>The VoIP Administration Interface is the main interface through which</w:t>
      </w:r>
      <w:r w:rsidR="008B40E9">
        <w:t xml:space="preserve"> the system is managed and </w:t>
      </w:r>
      <w:bookmarkEnd w:id="61"/>
      <w:r w:rsidR="008B40E9">
        <w:t>debugged.</w:t>
      </w:r>
    </w:p>
    <w:p w14:paraId="07122C5E" w14:textId="77777777" w:rsidR="008B40E9" w:rsidRDefault="008B40E9" w:rsidP="00675DE1"/>
    <w:p w14:paraId="5F3CC1F3" w14:textId="538F4B7B" w:rsidR="00343EF9" w:rsidRDefault="008B40E9" w:rsidP="008B40E9">
      <w:r>
        <w:t>The VoIP Configuration Interface is an in-built HTTP</w:t>
      </w:r>
      <w:r w:rsidR="001C1D4F">
        <w:t xml:space="preserve"> </w:t>
      </w:r>
      <w:r>
        <w:t>Web Server service residing in each base station</w:t>
      </w:r>
      <w:r w:rsidR="001C1D4F">
        <w:t xml:space="preserve">. </w:t>
      </w:r>
      <w:r w:rsidR="00343EF9">
        <w:t xml:space="preserve">This interface is </w:t>
      </w:r>
      <w:r w:rsidRPr="0097238F">
        <w:t>user friendly interface</w:t>
      </w:r>
      <w:r w:rsidR="00343EF9">
        <w:t xml:space="preserve"> and easy to handle even to a first time user. </w:t>
      </w:r>
      <w:r w:rsidRPr="0097238F">
        <w:t xml:space="preserve"> </w:t>
      </w:r>
    </w:p>
    <w:p w14:paraId="38E98322" w14:textId="77777777" w:rsidR="001C1D4F" w:rsidRDefault="001C1D4F" w:rsidP="008B40E9"/>
    <w:p w14:paraId="715892DB" w14:textId="0D520F51" w:rsidR="00343EF9" w:rsidRDefault="00E40AAD" w:rsidP="008B40E9">
      <w:r>
        <w:t>Note: Enabling secure web is not possible. For secure configuration use secure provisioning</w:t>
      </w:r>
      <w:r w:rsidR="001C1D4F">
        <w:t>.</w:t>
      </w:r>
    </w:p>
    <w:p w14:paraId="6E06BDC9" w14:textId="77777777" w:rsidR="001C1D4F" w:rsidRDefault="001C1D4F" w:rsidP="008B40E9"/>
    <w:p w14:paraId="13ABCD52" w14:textId="77777777" w:rsidR="008B40E9" w:rsidRPr="0097238F" w:rsidRDefault="008B40E9" w:rsidP="008B40E9">
      <w:r>
        <w:t>This chapter seeks to define various</w:t>
      </w:r>
      <w:r w:rsidR="00343EF9">
        <w:t xml:space="preserve"> variables/parameters</w:t>
      </w:r>
      <w:r>
        <w:t xml:space="preserve"> available for configuration in the </w:t>
      </w:r>
      <w:r w:rsidR="00343EF9">
        <w:t>network</w:t>
      </w:r>
      <w:r w:rsidR="001C1D4F">
        <w:t>.</w:t>
      </w:r>
    </w:p>
    <w:p w14:paraId="40F07BA9" w14:textId="77777777" w:rsidR="008B40E9" w:rsidRPr="0097238F" w:rsidRDefault="008B40E9" w:rsidP="00675DE1"/>
    <w:p w14:paraId="64C4D710" w14:textId="77777777" w:rsidR="00675DE1" w:rsidRPr="0097238F" w:rsidRDefault="0012278F" w:rsidP="00675DE1">
      <w:pPr>
        <w:pStyle w:val="Heading2"/>
        <w:rPr>
          <w:rFonts w:ascii="Calibri" w:hAnsi="Calibri"/>
        </w:rPr>
      </w:pPr>
      <w:bookmarkStart w:id="62" w:name="_Toc410293598"/>
      <w:r>
        <w:rPr>
          <w:rFonts w:ascii="Calibri" w:hAnsi="Calibri"/>
        </w:rPr>
        <w:t>Web navigation</w:t>
      </w:r>
      <w:bookmarkEnd w:id="62"/>
    </w:p>
    <w:p w14:paraId="6E7B6464" w14:textId="77777777" w:rsidR="00675DE1" w:rsidRPr="0097238F" w:rsidRDefault="00675DE1" w:rsidP="00675DE1"/>
    <w:p w14:paraId="0EC73988" w14:textId="7E89B010" w:rsidR="00675DE1" w:rsidRPr="00914602" w:rsidRDefault="00343EF9" w:rsidP="00675DE1">
      <w:pPr>
        <w:rPr>
          <w:lang w:val="en-US"/>
        </w:rPr>
      </w:pPr>
      <w:r>
        <w:t xml:space="preserve">We describe the </w:t>
      </w:r>
      <w:r w:rsidR="0012278F">
        <w:t xml:space="preserve">left menu </w:t>
      </w:r>
      <w:r w:rsidR="00280E6D">
        <w:t xml:space="preserve">in the front end of the </w:t>
      </w:r>
      <w:r>
        <w:t>VoIP Administration Interface</w:t>
      </w:r>
      <w:r w:rsidR="00675DE1" w:rsidRPr="0097238F">
        <w:t>.</w:t>
      </w:r>
    </w:p>
    <w:p w14:paraId="0BF6CAC9" w14:textId="77777777" w:rsidR="00675DE1" w:rsidRPr="0097238F" w:rsidRDefault="00675DE1" w:rsidP="00675DE1"/>
    <w:p w14:paraId="15CE3339" w14:textId="77777777" w:rsidR="00C254A0" w:rsidRDefault="00D015F9" w:rsidP="00675DE1">
      <w:r>
        <w:rPr>
          <w:noProof/>
          <w:lang w:val="da-DK"/>
        </w:rPr>
        <w:drawing>
          <wp:inline distT="0" distB="0" distL="0" distR="0" wp14:anchorId="1946EA41" wp14:editId="42D9E9B8">
            <wp:extent cx="5219700" cy="402050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23859" cy="4023712"/>
                    </a:xfrm>
                    <a:prstGeom prst="rect">
                      <a:avLst/>
                    </a:prstGeom>
                  </pic:spPr>
                </pic:pic>
              </a:graphicData>
            </a:graphic>
          </wp:inline>
        </w:drawing>
      </w:r>
    </w:p>
    <w:p w14:paraId="228FE002" w14:textId="3CE7FDAD" w:rsidR="0020736E" w:rsidRDefault="0020736E"/>
    <w:p w14:paraId="04917F74" w14:textId="77777777" w:rsidR="0020736E" w:rsidRDefault="0020736E" w:rsidP="00675DE1"/>
    <w:p w14:paraId="2AFBBAC7" w14:textId="77777777" w:rsidR="00280E6D" w:rsidRPr="0097238F" w:rsidRDefault="00280E6D"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668"/>
        <w:gridCol w:w="7760"/>
      </w:tblGrid>
      <w:tr w:rsidR="00675DE1" w:rsidRPr="0097238F" w14:paraId="1A57612C" w14:textId="77777777" w:rsidTr="00E351AF">
        <w:tc>
          <w:tcPr>
            <w:tcW w:w="1668" w:type="dxa"/>
            <w:tcBorders>
              <w:top w:val="single" w:sz="8" w:space="0" w:color="8064A2"/>
              <w:left w:val="single" w:sz="8" w:space="0" w:color="8064A2"/>
              <w:bottom w:val="single" w:sz="18" w:space="0" w:color="8064A2"/>
              <w:right w:val="single" w:sz="8" w:space="0" w:color="8064A2"/>
            </w:tcBorders>
          </w:tcPr>
          <w:p w14:paraId="5CD326A2" w14:textId="77777777" w:rsidR="00675DE1" w:rsidRPr="00E351AF" w:rsidRDefault="00675DE1" w:rsidP="00675DE1">
            <w:pPr>
              <w:rPr>
                <w:rFonts w:ascii="Cambria" w:hAnsi="Cambria"/>
                <w:b/>
                <w:bCs/>
              </w:rPr>
            </w:pPr>
            <w:r w:rsidRPr="00E351AF">
              <w:rPr>
                <w:rFonts w:ascii="Cambria" w:hAnsi="Cambria"/>
                <w:b/>
                <w:bCs/>
              </w:rPr>
              <w:t>Feature</w:t>
            </w:r>
          </w:p>
        </w:tc>
        <w:tc>
          <w:tcPr>
            <w:tcW w:w="7760" w:type="dxa"/>
            <w:tcBorders>
              <w:top w:val="single" w:sz="8" w:space="0" w:color="8064A2"/>
              <w:left w:val="single" w:sz="8" w:space="0" w:color="8064A2"/>
              <w:bottom w:val="single" w:sz="18" w:space="0" w:color="8064A2"/>
              <w:right w:val="single" w:sz="8" w:space="0" w:color="8064A2"/>
            </w:tcBorders>
          </w:tcPr>
          <w:p w14:paraId="2B7DF61C" w14:textId="77777777" w:rsidR="00675DE1" w:rsidRPr="00E351AF" w:rsidRDefault="00675DE1" w:rsidP="00675DE1">
            <w:pPr>
              <w:rPr>
                <w:rFonts w:ascii="Cambria" w:hAnsi="Cambria"/>
                <w:b/>
                <w:bCs/>
              </w:rPr>
            </w:pPr>
            <w:r w:rsidRPr="00E351AF">
              <w:rPr>
                <w:rFonts w:ascii="Cambria" w:hAnsi="Cambria"/>
                <w:b/>
                <w:bCs/>
              </w:rPr>
              <w:t>Description</w:t>
            </w:r>
          </w:p>
        </w:tc>
      </w:tr>
      <w:tr w:rsidR="00675DE1" w:rsidRPr="0097238F" w14:paraId="2400ADBC" w14:textId="77777777" w:rsidTr="00E351AF">
        <w:tc>
          <w:tcPr>
            <w:tcW w:w="1668" w:type="dxa"/>
            <w:tcBorders>
              <w:top w:val="single" w:sz="8" w:space="0" w:color="8064A2"/>
              <w:left w:val="single" w:sz="8" w:space="0" w:color="8064A2"/>
              <w:bottom w:val="single" w:sz="8" w:space="0" w:color="8064A2"/>
              <w:right w:val="single" w:sz="8" w:space="0" w:color="8064A2"/>
            </w:tcBorders>
            <w:shd w:val="clear" w:color="auto" w:fill="DFD8E8"/>
          </w:tcPr>
          <w:p w14:paraId="25379606" w14:textId="77777777" w:rsidR="00675DE1" w:rsidRPr="00E351AF" w:rsidRDefault="00675DE1" w:rsidP="00675DE1">
            <w:pPr>
              <w:rPr>
                <w:rFonts w:ascii="Cambria" w:hAnsi="Cambria"/>
                <w:b/>
                <w:bCs/>
              </w:rPr>
            </w:pPr>
            <w:r w:rsidRPr="00E351AF">
              <w:rPr>
                <w:rFonts w:ascii="Cambria" w:hAnsi="Cambria"/>
                <w:b/>
                <w:bCs/>
              </w:rPr>
              <w:t>Home/Status</w:t>
            </w:r>
          </w:p>
        </w:tc>
        <w:tc>
          <w:tcPr>
            <w:tcW w:w="7760" w:type="dxa"/>
            <w:tcBorders>
              <w:top w:val="single" w:sz="8" w:space="0" w:color="8064A2"/>
              <w:left w:val="single" w:sz="8" w:space="0" w:color="8064A2"/>
              <w:bottom w:val="single" w:sz="8" w:space="0" w:color="8064A2"/>
              <w:right w:val="single" w:sz="8" w:space="0" w:color="8064A2"/>
            </w:tcBorders>
            <w:shd w:val="clear" w:color="auto" w:fill="DFD8E8"/>
          </w:tcPr>
          <w:p w14:paraId="60833121" w14:textId="77777777" w:rsidR="00675DE1" w:rsidRPr="00E351AF" w:rsidRDefault="00675DE1" w:rsidP="00675DE1">
            <w:pPr>
              <w:rPr>
                <w:lang w:val="en-JM"/>
              </w:rPr>
            </w:pPr>
            <w:r w:rsidRPr="00E351AF">
              <w:rPr>
                <w:lang w:val="en-JM"/>
              </w:rPr>
              <w:t>This is the front end of the Base station’s HTTP web interface. This page shows the summary of current operating condition and settings of the Base station</w:t>
            </w:r>
            <w:r w:rsidR="00E76B96" w:rsidRPr="00E351AF">
              <w:rPr>
                <w:lang w:val="en-JM"/>
              </w:rPr>
              <w:t xml:space="preserve"> and Handset(s)</w:t>
            </w:r>
            <w:r w:rsidRPr="00E351AF">
              <w:rPr>
                <w:lang w:val="en-JM"/>
              </w:rPr>
              <w:t>.</w:t>
            </w:r>
          </w:p>
        </w:tc>
      </w:tr>
      <w:tr w:rsidR="00675DE1" w:rsidRPr="0097238F" w14:paraId="007D4051" w14:textId="77777777" w:rsidTr="00E351AF">
        <w:tc>
          <w:tcPr>
            <w:tcW w:w="1668" w:type="dxa"/>
            <w:tcBorders>
              <w:top w:val="single" w:sz="8" w:space="0" w:color="8064A2"/>
              <w:left w:val="single" w:sz="8" w:space="0" w:color="8064A2"/>
              <w:bottom w:val="single" w:sz="8" w:space="0" w:color="8064A2"/>
              <w:right w:val="single" w:sz="8" w:space="0" w:color="8064A2"/>
            </w:tcBorders>
          </w:tcPr>
          <w:p w14:paraId="4915CA9B" w14:textId="77777777" w:rsidR="00675DE1" w:rsidRPr="00E351AF" w:rsidRDefault="00675DE1" w:rsidP="00675DE1">
            <w:pPr>
              <w:rPr>
                <w:rFonts w:ascii="Cambria" w:hAnsi="Cambria"/>
                <w:b/>
                <w:bCs/>
              </w:rPr>
            </w:pPr>
            <w:r w:rsidRPr="00E351AF">
              <w:rPr>
                <w:rFonts w:ascii="Cambria" w:hAnsi="Cambria"/>
                <w:b/>
                <w:bCs/>
              </w:rPr>
              <w:t>Extension</w:t>
            </w:r>
            <w:r w:rsidR="001D6FEA" w:rsidRPr="00E351AF">
              <w:rPr>
                <w:rFonts w:ascii="Cambria" w:hAnsi="Cambria"/>
                <w:b/>
                <w:bCs/>
              </w:rPr>
              <w:t>s</w:t>
            </w:r>
          </w:p>
        </w:tc>
        <w:tc>
          <w:tcPr>
            <w:tcW w:w="7760" w:type="dxa"/>
            <w:tcBorders>
              <w:top w:val="single" w:sz="8" w:space="0" w:color="8064A2"/>
              <w:left w:val="single" w:sz="8" w:space="0" w:color="8064A2"/>
              <w:bottom w:val="single" w:sz="8" w:space="0" w:color="8064A2"/>
              <w:right w:val="single" w:sz="8" w:space="0" w:color="8064A2"/>
            </w:tcBorders>
          </w:tcPr>
          <w:p w14:paraId="640A76D2" w14:textId="77777777" w:rsidR="00675DE1" w:rsidRPr="00E351AF" w:rsidRDefault="00331280" w:rsidP="00675DE1">
            <w:pPr>
              <w:rPr>
                <w:lang w:val="en-JM"/>
              </w:rPr>
            </w:pPr>
            <w:r>
              <w:rPr>
                <w:lang w:val="en-JM"/>
              </w:rPr>
              <w:t>Administration of extensions and handsets in the system</w:t>
            </w:r>
          </w:p>
        </w:tc>
      </w:tr>
      <w:tr w:rsidR="001D6FEA" w:rsidRPr="0097238F" w14:paraId="25CFAB82" w14:textId="77777777" w:rsidTr="00E351AF">
        <w:tc>
          <w:tcPr>
            <w:tcW w:w="1668" w:type="dxa"/>
            <w:tcBorders>
              <w:top w:val="single" w:sz="8" w:space="0" w:color="8064A2"/>
              <w:left w:val="single" w:sz="8" w:space="0" w:color="8064A2"/>
              <w:bottom w:val="single" w:sz="8" w:space="0" w:color="8064A2"/>
              <w:right w:val="single" w:sz="8" w:space="0" w:color="8064A2"/>
            </w:tcBorders>
            <w:shd w:val="clear" w:color="auto" w:fill="DFD8E8"/>
          </w:tcPr>
          <w:p w14:paraId="601917B9" w14:textId="77777777" w:rsidR="001D6FEA" w:rsidRPr="00E351AF" w:rsidRDefault="001D6FEA" w:rsidP="00675DE1">
            <w:pPr>
              <w:rPr>
                <w:rFonts w:ascii="Cambria" w:hAnsi="Cambria"/>
                <w:b/>
                <w:bCs/>
              </w:rPr>
            </w:pPr>
            <w:r w:rsidRPr="00E351AF">
              <w:rPr>
                <w:rFonts w:ascii="Cambria" w:hAnsi="Cambria"/>
                <w:b/>
                <w:bCs/>
              </w:rPr>
              <w:t>Servers</w:t>
            </w:r>
          </w:p>
        </w:tc>
        <w:tc>
          <w:tcPr>
            <w:tcW w:w="7760" w:type="dxa"/>
            <w:tcBorders>
              <w:top w:val="single" w:sz="8" w:space="0" w:color="8064A2"/>
              <w:left w:val="single" w:sz="8" w:space="0" w:color="8064A2"/>
              <w:bottom w:val="single" w:sz="8" w:space="0" w:color="8064A2"/>
              <w:right w:val="single" w:sz="8" w:space="0" w:color="8064A2"/>
            </w:tcBorders>
            <w:shd w:val="clear" w:color="auto" w:fill="DFD8E8"/>
          </w:tcPr>
          <w:p w14:paraId="3DB00C2B" w14:textId="77777777" w:rsidR="001D6FEA" w:rsidRPr="00E351AF" w:rsidRDefault="001D6FEA" w:rsidP="00675DE1">
            <w:pPr>
              <w:rPr>
                <w:lang w:val="en-JM"/>
              </w:rPr>
            </w:pPr>
            <w:r w:rsidRPr="00E351AF">
              <w:rPr>
                <w:lang w:val="en-JM"/>
              </w:rPr>
              <w:t>On this page the user can define which SIP</w:t>
            </w:r>
            <w:r w:rsidR="00E76B96" w:rsidRPr="00E351AF">
              <w:rPr>
                <w:lang w:val="en-JM"/>
              </w:rPr>
              <w:t>/NAT</w:t>
            </w:r>
            <w:r w:rsidRPr="00E351AF">
              <w:rPr>
                <w:lang w:val="en-JM"/>
              </w:rPr>
              <w:t xml:space="preserve"> server the network should connect to.</w:t>
            </w:r>
          </w:p>
        </w:tc>
      </w:tr>
      <w:tr w:rsidR="00675DE1" w:rsidRPr="0097238F" w14:paraId="0AFAD284" w14:textId="77777777" w:rsidTr="00E351AF">
        <w:tc>
          <w:tcPr>
            <w:tcW w:w="1668" w:type="dxa"/>
            <w:tcBorders>
              <w:top w:val="single" w:sz="8" w:space="0" w:color="8064A2"/>
              <w:left w:val="single" w:sz="8" w:space="0" w:color="8064A2"/>
              <w:bottom w:val="single" w:sz="8" w:space="0" w:color="8064A2"/>
              <w:right w:val="single" w:sz="8" w:space="0" w:color="8064A2"/>
            </w:tcBorders>
          </w:tcPr>
          <w:p w14:paraId="2AF3648F" w14:textId="77777777" w:rsidR="00675DE1" w:rsidRPr="00E351AF" w:rsidRDefault="00675DE1" w:rsidP="00675DE1">
            <w:pPr>
              <w:rPr>
                <w:rFonts w:ascii="Cambria" w:hAnsi="Cambria"/>
                <w:b/>
                <w:bCs/>
              </w:rPr>
            </w:pPr>
            <w:r w:rsidRPr="00E351AF">
              <w:rPr>
                <w:rFonts w:ascii="Cambria" w:hAnsi="Cambria"/>
                <w:b/>
                <w:bCs/>
              </w:rPr>
              <w:lastRenderedPageBreak/>
              <w:t>Network</w:t>
            </w:r>
          </w:p>
        </w:tc>
        <w:tc>
          <w:tcPr>
            <w:tcW w:w="7760" w:type="dxa"/>
            <w:tcBorders>
              <w:top w:val="single" w:sz="8" w:space="0" w:color="8064A2"/>
              <w:left w:val="single" w:sz="8" w:space="0" w:color="8064A2"/>
              <w:bottom w:val="single" w:sz="8" w:space="0" w:color="8064A2"/>
              <w:right w:val="single" w:sz="8" w:space="0" w:color="8064A2"/>
            </w:tcBorders>
          </w:tcPr>
          <w:p w14:paraId="56657C9E" w14:textId="77777777" w:rsidR="00675DE1" w:rsidRPr="0097238F" w:rsidRDefault="00675DE1" w:rsidP="00675DE1">
            <w:r w:rsidRPr="0097238F">
              <w:t>Typically the user configures the Network settings from here.</w:t>
            </w:r>
          </w:p>
          <w:p w14:paraId="0E6A9BDC" w14:textId="77777777" w:rsidR="008B5057" w:rsidRDefault="00675DE1" w:rsidP="00675DE1">
            <w:r w:rsidRPr="008B5057">
              <w:rPr>
                <w:b/>
              </w:rPr>
              <w:t>NAT provisioning</w:t>
            </w:r>
            <w:r w:rsidR="008B5057">
              <w:t>:</w:t>
            </w:r>
            <w:r w:rsidRPr="0097238F">
              <w:t xml:space="preserve"> allows configuration of features for resolving of the NAT </w:t>
            </w:r>
            <w:r w:rsidR="00A557AC">
              <w:t>–</w:t>
            </w:r>
            <w:r w:rsidRPr="0097238F">
              <w:t xml:space="preserve"> Network Address Translation. These features enable interoperability with most types of routers. </w:t>
            </w:r>
          </w:p>
          <w:p w14:paraId="2AE9EDF6" w14:textId="77777777" w:rsidR="008B5057" w:rsidRDefault="008B5057" w:rsidP="00675DE1">
            <w:r w:rsidRPr="008B5057">
              <w:rPr>
                <w:b/>
              </w:rPr>
              <w:t>DHCP:</w:t>
            </w:r>
            <w:r w:rsidR="00675DE1" w:rsidRPr="0097238F">
              <w:t xml:space="preserve"> allows changes in protocol for getting a dynamic IP address. </w:t>
            </w:r>
          </w:p>
          <w:p w14:paraId="6B5AC231" w14:textId="77777777" w:rsidR="008B5057" w:rsidRDefault="008B5057" w:rsidP="00675DE1">
            <w:r w:rsidRPr="008B5057">
              <w:rPr>
                <w:b/>
              </w:rPr>
              <w:t>Virtual LAN:</w:t>
            </w:r>
            <w:r w:rsidR="00675DE1" w:rsidRPr="0097238F">
              <w:t xml:space="preserve"> specifies the Virtual LAN ID and the User priority. </w:t>
            </w:r>
          </w:p>
          <w:p w14:paraId="13D8CB1D" w14:textId="77777777" w:rsidR="008B5057" w:rsidRDefault="008B5057" w:rsidP="00675DE1">
            <w:r w:rsidRPr="008B5057">
              <w:rPr>
                <w:b/>
              </w:rPr>
              <w:t>IP Mode:</w:t>
            </w:r>
            <w:r w:rsidR="00675DE1" w:rsidRPr="0097238F">
              <w:t xml:space="preserve"> specifies using dynamic (DHCP) or static IP address f</w:t>
            </w:r>
            <w:r>
              <w:t xml:space="preserve">or your  network. </w:t>
            </w:r>
            <w:r w:rsidRPr="008B5057">
              <w:rPr>
                <w:b/>
              </w:rPr>
              <w:t>IP address:</w:t>
            </w:r>
            <w:r w:rsidR="00675DE1" w:rsidRPr="0097238F">
              <w:t xml:space="preserve"> if using DHCP </w:t>
            </w:r>
            <w:r>
              <w:t xml:space="preserve">leave it </w:t>
            </w:r>
            <w:r w:rsidR="00675DE1" w:rsidRPr="0097238F">
              <w:t xml:space="preserve">empty. Only write in, when you use static IP address. </w:t>
            </w:r>
          </w:p>
          <w:p w14:paraId="7EF4CE01" w14:textId="77777777" w:rsidR="008B5057" w:rsidRDefault="008B5057" w:rsidP="00675DE1">
            <w:r w:rsidRPr="008B5057">
              <w:rPr>
                <w:b/>
              </w:rPr>
              <w:t>Subnet mask:</w:t>
            </w:r>
            <w:r w:rsidR="00675DE1" w:rsidRPr="0097238F">
              <w:t xml:space="preserve"> if using DHCP, </w:t>
            </w:r>
            <w:r>
              <w:t xml:space="preserve">leave it </w:t>
            </w:r>
            <w:r w:rsidR="00675DE1" w:rsidRPr="0097238F">
              <w:t xml:space="preserve">empty. Only write in, when you use static IP address. </w:t>
            </w:r>
          </w:p>
          <w:p w14:paraId="108FFE98" w14:textId="77777777" w:rsidR="008B5057" w:rsidRDefault="008B5057" w:rsidP="00675DE1">
            <w:r w:rsidRPr="008B5057">
              <w:rPr>
                <w:b/>
              </w:rPr>
              <w:t>DNS server:</w:t>
            </w:r>
            <w:r>
              <w:t xml:space="preserve"> specify</w:t>
            </w:r>
            <w:r w:rsidR="00675DE1" w:rsidRPr="0097238F">
              <w:t xml:space="preserve"> if using DHCP, </w:t>
            </w:r>
            <w:r>
              <w:t xml:space="preserve">leave it </w:t>
            </w:r>
            <w:r w:rsidR="00675DE1" w:rsidRPr="0097238F">
              <w:t xml:space="preserve">empty. Only write in the DNS server address of your Internet service provider, when you use static IP address. (DNS = Dynamic Name Server) </w:t>
            </w:r>
          </w:p>
          <w:p w14:paraId="7F26B501" w14:textId="77777777" w:rsidR="00675DE1" w:rsidRPr="0097238F" w:rsidRDefault="00675DE1" w:rsidP="00675DE1">
            <w:r w:rsidRPr="008B5057">
              <w:rPr>
                <w:b/>
              </w:rPr>
              <w:t>Default gateway</w:t>
            </w:r>
            <w:r w:rsidR="008B5057">
              <w:t>:</w:t>
            </w:r>
            <w:r w:rsidRPr="0097238F">
              <w:t xml:space="preserve"> if using DHCP, </w:t>
            </w:r>
            <w:r w:rsidR="008B5057">
              <w:t xml:space="preserve">leave it </w:t>
            </w:r>
            <w:r w:rsidRPr="0097238F">
              <w:t>empty. Write in the IP address of your router, when you use static IP address.</w:t>
            </w:r>
          </w:p>
        </w:tc>
      </w:tr>
      <w:tr w:rsidR="00675DE1" w:rsidRPr="0097238F" w14:paraId="7848D43C" w14:textId="77777777" w:rsidTr="00E351AF">
        <w:tc>
          <w:tcPr>
            <w:tcW w:w="1668" w:type="dxa"/>
            <w:tcBorders>
              <w:top w:val="single" w:sz="8" w:space="0" w:color="8064A2"/>
              <w:left w:val="single" w:sz="8" w:space="0" w:color="8064A2"/>
              <w:bottom w:val="single" w:sz="8" w:space="0" w:color="8064A2"/>
              <w:right w:val="single" w:sz="8" w:space="0" w:color="8064A2"/>
            </w:tcBorders>
            <w:shd w:val="clear" w:color="auto" w:fill="DFD8E8"/>
          </w:tcPr>
          <w:p w14:paraId="536ABBD6" w14:textId="77777777" w:rsidR="00675DE1" w:rsidRPr="00E351AF" w:rsidRDefault="00675DE1" w:rsidP="00675DE1">
            <w:pPr>
              <w:rPr>
                <w:rFonts w:ascii="Cambria" w:hAnsi="Cambria"/>
                <w:b/>
                <w:bCs/>
              </w:rPr>
            </w:pPr>
            <w:r w:rsidRPr="00E351AF">
              <w:rPr>
                <w:rFonts w:ascii="Cambria" w:hAnsi="Cambria"/>
                <w:b/>
                <w:bCs/>
              </w:rPr>
              <w:t>Management</w:t>
            </w:r>
          </w:p>
        </w:tc>
        <w:tc>
          <w:tcPr>
            <w:tcW w:w="7760" w:type="dxa"/>
            <w:tcBorders>
              <w:top w:val="single" w:sz="8" w:space="0" w:color="8064A2"/>
              <w:left w:val="single" w:sz="8" w:space="0" w:color="8064A2"/>
              <w:bottom w:val="single" w:sz="8" w:space="0" w:color="8064A2"/>
              <w:right w:val="single" w:sz="8" w:space="0" w:color="8064A2"/>
            </w:tcBorders>
            <w:shd w:val="clear" w:color="auto" w:fill="DFD8E8"/>
          </w:tcPr>
          <w:p w14:paraId="40B4EF30" w14:textId="77777777" w:rsidR="00675DE1" w:rsidRPr="0097238F" w:rsidRDefault="00E76B96" w:rsidP="00675DE1">
            <w:r w:rsidRPr="00E76B96">
              <w:t>Defines the Configuration server address, Management tra</w:t>
            </w:r>
            <w:r>
              <w:t>ns</w:t>
            </w:r>
            <w:r w:rsidRPr="00E76B96">
              <w:t>fer protocol, sizes of logs/traces that should be catalogued in the system.</w:t>
            </w:r>
          </w:p>
        </w:tc>
      </w:tr>
      <w:tr w:rsidR="00675DE1" w:rsidRPr="0097238F" w14:paraId="6BD40FD0" w14:textId="77777777" w:rsidTr="00E351AF">
        <w:tc>
          <w:tcPr>
            <w:tcW w:w="1668" w:type="dxa"/>
            <w:tcBorders>
              <w:top w:val="single" w:sz="8" w:space="0" w:color="8064A2"/>
              <w:left w:val="single" w:sz="8" w:space="0" w:color="8064A2"/>
              <w:bottom w:val="single" w:sz="8" w:space="0" w:color="8064A2"/>
              <w:right w:val="single" w:sz="8" w:space="0" w:color="8064A2"/>
            </w:tcBorders>
          </w:tcPr>
          <w:p w14:paraId="1D02ECCC" w14:textId="77777777" w:rsidR="00675DE1" w:rsidRPr="00E351AF" w:rsidRDefault="00675DE1" w:rsidP="00675DE1">
            <w:pPr>
              <w:rPr>
                <w:rFonts w:ascii="Cambria" w:hAnsi="Cambria"/>
                <w:b/>
                <w:bCs/>
              </w:rPr>
            </w:pPr>
            <w:r w:rsidRPr="00E351AF">
              <w:rPr>
                <w:rFonts w:ascii="Cambria" w:hAnsi="Cambria"/>
                <w:b/>
                <w:bCs/>
              </w:rPr>
              <w:t>Firmware Update</w:t>
            </w:r>
          </w:p>
        </w:tc>
        <w:tc>
          <w:tcPr>
            <w:tcW w:w="7760" w:type="dxa"/>
            <w:tcBorders>
              <w:top w:val="single" w:sz="8" w:space="0" w:color="8064A2"/>
              <w:left w:val="single" w:sz="8" w:space="0" w:color="8064A2"/>
              <w:bottom w:val="single" w:sz="8" w:space="0" w:color="8064A2"/>
              <w:right w:val="single" w:sz="8" w:space="0" w:color="8064A2"/>
            </w:tcBorders>
          </w:tcPr>
          <w:p w14:paraId="14431046" w14:textId="77777777" w:rsidR="00675DE1" w:rsidRPr="0097238F" w:rsidRDefault="00675DE1" w:rsidP="00675DE1">
            <w:r w:rsidRPr="0097238F">
              <w:t>Remote firmware updates (HTTP</w:t>
            </w:r>
            <w:r w:rsidR="001C1D4F">
              <w:t>(s)</w:t>
            </w:r>
            <w:r w:rsidRPr="0097238F">
              <w:t>/TFTP) settings of Base stations and handsets.</w:t>
            </w:r>
          </w:p>
        </w:tc>
      </w:tr>
      <w:tr w:rsidR="00675DE1" w:rsidRPr="0097238F" w14:paraId="4193B85A" w14:textId="77777777" w:rsidTr="00E351AF">
        <w:tc>
          <w:tcPr>
            <w:tcW w:w="1668" w:type="dxa"/>
            <w:tcBorders>
              <w:top w:val="single" w:sz="8" w:space="0" w:color="8064A2"/>
              <w:left w:val="single" w:sz="8" w:space="0" w:color="8064A2"/>
              <w:bottom w:val="single" w:sz="8" w:space="0" w:color="8064A2"/>
              <w:right w:val="single" w:sz="8" w:space="0" w:color="8064A2"/>
            </w:tcBorders>
            <w:shd w:val="clear" w:color="auto" w:fill="DFD8E8"/>
          </w:tcPr>
          <w:p w14:paraId="416F9C38" w14:textId="77777777" w:rsidR="00675DE1" w:rsidRPr="00E351AF" w:rsidRDefault="00675DE1" w:rsidP="00675DE1">
            <w:pPr>
              <w:rPr>
                <w:rFonts w:ascii="Cambria" w:hAnsi="Cambria"/>
                <w:b/>
                <w:bCs/>
              </w:rPr>
            </w:pPr>
            <w:r w:rsidRPr="00E351AF">
              <w:rPr>
                <w:rFonts w:ascii="Cambria" w:hAnsi="Cambria"/>
                <w:b/>
                <w:bCs/>
              </w:rPr>
              <w:t>Time</w:t>
            </w:r>
          </w:p>
        </w:tc>
        <w:tc>
          <w:tcPr>
            <w:tcW w:w="7760" w:type="dxa"/>
            <w:tcBorders>
              <w:top w:val="single" w:sz="8" w:space="0" w:color="8064A2"/>
              <w:left w:val="single" w:sz="8" w:space="0" w:color="8064A2"/>
              <w:bottom w:val="single" w:sz="8" w:space="0" w:color="8064A2"/>
              <w:right w:val="single" w:sz="8" w:space="0" w:color="8064A2"/>
            </w:tcBorders>
            <w:shd w:val="clear" w:color="auto" w:fill="DFD8E8"/>
          </w:tcPr>
          <w:p w14:paraId="71C8DB58" w14:textId="77777777" w:rsidR="00675DE1" w:rsidRPr="00E351AF" w:rsidRDefault="00675DE1" w:rsidP="00584227">
            <w:pPr>
              <w:spacing w:before="100" w:beforeAutospacing="1" w:after="100" w:afterAutospacing="1"/>
              <w:rPr>
                <w:lang w:val="en-JM"/>
              </w:rPr>
            </w:pPr>
            <w:r w:rsidRPr="00E351AF">
              <w:rPr>
                <w:lang w:val="en-JM"/>
              </w:rPr>
              <w:t>Here the user can configure the Time server. It should be used as time server in relevant country for exact time. The time servers have   to deliver the time to conform to the Network Time Protocol (NTP). Handsets are synchronised to this time. Base units synchronise to the master using the Time server.</w:t>
            </w:r>
          </w:p>
        </w:tc>
      </w:tr>
      <w:tr w:rsidR="00675DE1" w:rsidRPr="0097238F" w14:paraId="5C31870A" w14:textId="77777777" w:rsidTr="00E351AF">
        <w:tc>
          <w:tcPr>
            <w:tcW w:w="1668" w:type="dxa"/>
            <w:tcBorders>
              <w:top w:val="single" w:sz="8" w:space="0" w:color="8064A2"/>
              <w:left w:val="single" w:sz="8" w:space="0" w:color="8064A2"/>
              <w:bottom w:val="single" w:sz="8" w:space="0" w:color="8064A2"/>
              <w:right w:val="single" w:sz="8" w:space="0" w:color="8064A2"/>
            </w:tcBorders>
          </w:tcPr>
          <w:p w14:paraId="5B14386C" w14:textId="77777777" w:rsidR="00675DE1" w:rsidRPr="00E351AF" w:rsidRDefault="00675DE1" w:rsidP="00675DE1">
            <w:pPr>
              <w:rPr>
                <w:rFonts w:ascii="Cambria" w:hAnsi="Cambria"/>
                <w:b/>
                <w:bCs/>
              </w:rPr>
            </w:pPr>
            <w:r w:rsidRPr="00E351AF">
              <w:rPr>
                <w:rFonts w:ascii="Cambria" w:hAnsi="Cambria"/>
                <w:b/>
                <w:bCs/>
              </w:rPr>
              <w:t>Country</w:t>
            </w:r>
          </w:p>
        </w:tc>
        <w:tc>
          <w:tcPr>
            <w:tcW w:w="7760" w:type="dxa"/>
            <w:tcBorders>
              <w:top w:val="single" w:sz="8" w:space="0" w:color="8064A2"/>
              <w:left w:val="single" w:sz="8" w:space="0" w:color="8064A2"/>
              <w:bottom w:val="single" w:sz="8" w:space="0" w:color="8064A2"/>
              <w:right w:val="single" w:sz="8" w:space="0" w:color="8064A2"/>
            </w:tcBorders>
          </w:tcPr>
          <w:p w14:paraId="31C57E5F" w14:textId="77777777" w:rsidR="000D7BE7" w:rsidRDefault="00675DE1" w:rsidP="000D7BE7">
            <w:pPr>
              <w:rPr>
                <w:lang w:val="en-JM"/>
              </w:rPr>
            </w:pPr>
            <w:r w:rsidRPr="00E351AF">
              <w:rPr>
                <w:lang w:val="en-JM"/>
              </w:rPr>
              <w:t xml:space="preserve">Specifying the country/territory where the  network is located ensures that your phone connection functions properly. </w:t>
            </w:r>
          </w:p>
          <w:p w14:paraId="008DD503" w14:textId="77777777" w:rsidR="00675DE1" w:rsidRPr="00E351AF" w:rsidRDefault="00675DE1" w:rsidP="00331280">
            <w:pPr>
              <w:rPr>
                <w:lang w:val="en-JM"/>
              </w:rPr>
            </w:pPr>
            <w:r w:rsidRPr="00331280">
              <w:rPr>
                <w:lang w:val="en-JM"/>
              </w:rPr>
              <w:t>Note: The</w:t>
            </w:r>
            <w:r w:rsidRPr="00E351AF">
              <w:rPr>
                <w:lang w:val="en-JM"/>
              </w:rPr>
              <w:t xml:space="preserve"> </w:t>
            </w:r>
            <w:r w:rsidR="00331280">
              <w:rPr>
                <w:lang w:val="en-JM"/>
              </w:rPr>
              <w:t>base</w:t>
            </w:r>
            <w:r w:rsidRPr="00E351AF">
              <w:rPr>
                <w:lang w:val="en-JM"/>
              </w:rPr>
              <w:t xml:space="preserve"> language and country setting are independent of each other. </w:t>
            </w:r>
          </w:p>
        </w:tc>
      </w:tr>
      <w:tr w:rsidR="00675DE1" w:rsidRPr="0097238F" w14:paraId="4832C44D" w14:textId="77777777" w:rsidTr="00E351AF">
        <w:tc>
          <w:tcPr>
            <w:tcW w:w="1668" w:type="dxa"/>
            <w:tcBorders>
              <w:top w:val="single" w:sz="8" w:space="0" w:color="8064A2"/>
              <w:left w:val="single" w:sz="8" w:space="0" w:color="8064A2"/>
              <w:bottom w:val="single" w:sz="8" w:space="0" w:color="8064A2"/>
              <w:right w:val="single" w:sz="8" w:space="0" w:color="8064A2"/>
            </w:tcBorders>
            <w:shd w:val="clear" w:color="auto" w:fill="DFD8E8"/>
          </w:tcPr>
          <w:p w14:paraId="73167840" w14:textId="77777777" w:rsidR="00675DE1" w:rsidRPr="00E351AF" w:rsidRDefault="00675DE1" w:rsidP="00675DE1">
            <w:pPr>
              <w:rPr>
                <w:rFonts w:ascii="Cambria" w:hAnsi="Cambria"/>
                <w:b/>
                <w:bCs/>
              </w:rPr>
            </w:pPr>
            <w:r w:rsidRPr="00E351AF">
              <w:rPr>
                <w:rFonts w:ascii="Cambria" w:hAnsi="Cambria"/>
                <w:b/>
                <w:bCs/>
              </w:rPr>
              <w:t>Security</w:t>
            </w:r>
          </w:p>
        </w:tc>
        <w:tc>
          <w:tcPr>
            <w:tcW w:w="7760" w:type="dxa"/>
            <w:tcBorders>
              <w:top w:val="single" w:sz="8" w:space="0" w:color="8064A2"/>
              <w:left w:val="single" w:sz="8" w:space="0" w:color="8064A2"/>
              <w:bottom w:val="single" w:sz="8" w:space="0" w:color="8064A2"/>
              <w:right w:val="single" w:sz="8" w:space="0" w:color="8064A2"/>
            </w:tcBorders>
            <w:shd w:val="clear" w:color="auto" w:fill="DFD8E8"/>
          </w:tcPr>
          <w:p w14:paraId="401030F4" w14:textId="77777777" w:rsidR="00675DE1" w:rsidRPr="0097238F" w:rsidRDefault="00675DE1" w:rsidP="00054C25">
            <w:r w:rsidRPr="0097238F">
              <w:t xml:space="preserve">The users can </w:t>
            </w:r>
            <w:r w:rsidR="00054C25">
              <w:t xml:space="preserve">administrate certificates and </w:t>
            </w:r>
            <w:r w:rsidRPr="0097238F">
              <w:t>create account credentials with which they can log in or log out of the embedded HTTP web server.</w:t>
            </w:r>
          </w:p>
        </w:tc>
      </w:tr>
      <w:tr w:rsidR="00675DE1" w:rsidRPr="0097238F" w14:paraId="72A724E4" w14:textId="77777777" w:rsidTr="00E351AF">
        <w:tc>
          <w:tcPr>
            <w:tcW w:w="1668" w:type="dxa"/>
            <w:tcBorders>
              <w:top w:val="single" w:sz="8" w:space="0" w:color="8064A2"/>
              <w:left w:val="single" w:sz="8" w:space="0" w:color="8064A2"/>
              <w:bottom w:val="single" w:sz="8" w:space="0" w:color="8064A2"/>
              <w:right w:val="single" w:sz="8" w:space="0" w:color="8064A2"/>
            </w:tcBorders>
          </w:tcPr>
          <w:p w14:paraId="5EA198A2" w14:textId="77777777" w:rsidR="00675DE1" w:rsidRPr="00E351AF" w:rsidRDefault="00331280" w:rsidP="00675DE1">
            <w:pPr>
              <w:rPr>
                <w:rFonts w:ascii="Cambria" w:hAnsi="Cambria"/>
                <w:b/>
                <w:bCs/>
              </w:rPr>
            </w:pPr>
            <w:r>
              <w:rPr>
                <w:rFonts w:ascii="Cambria" w:hAnsi="Cambria"/>
                <w:b/>
                <w:bCs/>
              </w:rPr>
              <w:t>Central Directory</w:t>
            </w:r>
          </w:p>
        </w:tc>
        <w:tc>
          <w:tcPr>
            <w:tcW w:w="7760" w:type="dxa"/>
            <w:tcBorders>
              <w:top w:val="single" w:sz="8" w:space="0" w:color="8064A2"/>
              <w:left w:val="single" w:sz="8" w:space="0" w:color="8064A2"/>
              <w:bottom w:val="single" w:sz="8" w:space="0" w:color="8064A2"/>
              <w:right w:val="single" w:sz="8" w:space="0" w:color="8064A2"/>
            </w:tcBorders>
          </w:tcPr>
          <w:p w14:paraId="786976CF" w14:textId="77777777" w:rsidR="00331280" w:rsidRDefault="00331280" w:rsidP="00331280">
            <w:r>
              <w:t>Interface to common directory load of up to 3000 entries using *csv format or configuration of LDAP directory.</w:t>
            </w:r>
          </w:p>
          <w:p w14:paraId="00FFDBFD" w14:textId="77777777" w:rsidR="00331280" w:rsidRPr="0097238F" w:rsidRDefault="00331280" w:rsidP="00331280">
            <w:r>
              <w:t>Note:  LDAP and central directory cannot operate at the same time.</w:t>
            </w:r>
          </w:p>
        </w:tc>
      </w:tr>
      <w:tr w:rsidR="00E730E4" w:rsidRPr="00197415" w14:paraId="1FA2C958" w14:textId="77777777" w:rsidTr="00197415">
        <w:tc>
          <w:tcPr>
            <w:tcW w:w="166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113F3093" w14:textId="77777777" w:rsidR="00E730E4" w:rsidRPr="00E351AF" w:rsidRDefault="00E730E4" w:rsidP="00D015F9">
            <w:pPr>
              <w:rPr>
                <w:rFonts w:ascii="Cambria" w:hAnsi="Cambria"/>
                <w:b/>
                <w:bCs/>
              </w:rPr>
            </w:pPr>
            <w:r>
              <w:rPr>
                <w:rFonts w:ascii="Cambria" w:hAnsi="Cambria"/>
                <w:b/>
                <w:bCs/>
              </w:rPr>
              <w:t>Repeaters</w:t>
            </w:r>
          </w:p>
        </w:tc>
        <w:tc>
          <w:tcPr>
            <w:tcW w:w="7760"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0372C14" w14:textId="77777777" w:rsidR="00E730E4" w:rsidRPr="0097238F" w:rsidRDefault="00E730E4" w:rsidP="00D015F9">
            <w:r>
              <w:t>Administration and configuration of repeaters of the system</w:t>
            </w:r>
          </w:p>
        </w:tc>
      </w:tr>
      <w:tr w:rsidR="0020736E" w:rsidRPr="0097238F" w14:paraId="0E4C4D4C" w14:textId="77777777" w:rsidTr="00197415">
        <w:tc>
          <w:tcPr>
            <w:tcW w:w="1668" w:type="dxa"/>
            <w:tcBorders>
              <w:top w:val="single" w:sz="8" w:space="0" w:color="8064A2"/>
              <w:left w:val="single" w:sz="8" w:space="0" w:color="8064A2"/>
              <w:bottom w:val="single" w:sz="8" w:space="0" w:color="8064A2"/>
              <w:right w:val="single" w:sz="8" w:space="0" w:color="8064A2"/>
            </w:tcBorders>
            <w:shd w:val="clear" w:color="auto" w:fill="auto"/>
          </w:tcPr>
          <w:p w14:paraId="4312F2C9" w14:textId="77777777" w:rsidR="0020736E" w:rsidRDefault="00D015F9" w:rsidP="00D015F9">
            <w:pPr>
              <w:rPr>
                <w:rFonts w:ascii="Cambria" w:hAnsi="Cambria"/>
                <w:b/>
                <w:bCs/>
              </w:rPr>
            </w:pPr>
            <w:r>
              <w:rPr>
                <w:rFonts w:ascii="Cambria" w:hAnsi="Cambria"/>
                <w:b/>
                <w:bCs/>
              </w:rPr>
              <w:t>Alarm</w:t>
            </w:r>
          </w:p>
        </w:tc>
        <w:tc>
          <w:tcPr>
            <w:tcW w:w="7760" w:type="dxa"/>
            <w:tcBorders>
              <w:top w:val="single" w:sz="8" w:space="0" w:color="8064A2"/>
              <w:left w:val="single" w:sz="8" w:space="0" w:color="8064A2"/>
              <w:bottom w:val="single" w:sz="8" w:space="0" w:color="8064A2"/>
              <w:right w:val="single" w:sz="8" w:space="0" w:color="8064A2"/>
            </w:tcBorders>
            <w:shd w:val="clear" w:color="auto" w:fill="auto"/>
          </w:tcPr>
          <w:p w14:paraId="48F8DD3D" w14:textId="77777777" w:rsidR="0020736E" w:rsidRDefault="00653EA9" w:rsidP="00D015F9">
            <w:r w:rsidRPr="00197415">
              <w:rPr>
                <w:lang w:val="en-US"/>
              </w:rPr>
              <w:t xml:space="preserve">Administration and configuration of the </w:t>
            </w:r>
            <w:r w:rsidR="00D015F9">
              <w:rPr>
                <w:lang w:val="en-US"/>
              </w:rPr>
              <w:t>alarm</w:t>
            </w:r>
            <w:r w:rsidRPr="00197415">
              <w:rPr>
                <w:lang w:val="en-US"/>
              </w:rPr>
              <w:t xml:space="preserve"> settings on the system. </w:t>
            </w:r>
            <w:r>
              <w:rPr>
                <w:lang w:val="en-US"/>
              </w:rPr>
              <w:t>This controls the settings for alarms that can be sent to the handsets. This feature is only available on certain types of handsets.</w:t>
            </w:r>
          </w:p>
        </w:tc>
      </w:tr>
      <w:tr w:rsidR="0020736E" w:rsidRPr="0097238F" w14:paraId="4F2CEFA2" w14:textId="77777777" w:rsidTr="00197415">
        <w:tc>
          <w:tcPr>
            <w:tcW w:w="166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203E11D0" w14:textId="77777777" w:rsidR="0020736E" w:rsidRPr="00E351AF" w:rsidRDefault="0020736E" w:rsidP="00D015F9">
            <w:pPr>
              <w:rPr>
                <w:rFonts w:ascii="Cambria" w:hAnsi="Cambria"/>
                <w:b/>
                <w:bCs/>
              </w:rPr>
            </w:pPr>
            <w:r>
              <w:rPr>
                <w:rFonts w:ascii="Cambria" w:hAnsi="Cambria"/>
                <w:b/>
                <w:bCs/>
              </w:rPr>
              <w:t>Statistics</w:t>
            </w:r>
          </w:p>
        </w:tc>
        <w:tc>
          <w:tcPr>
            <w:tcW w:w="7760"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083E0AB1" w14:textId="77777777" w:rsidR="0020736E" w:rsidRPr="0097238F" w:rsidRDefault="0020736E" w:rsidP="00D015F9">
            <w:r>
              <w:t>Overview of system and call statistics for a system.</w:t>
            </w:r>
          </w:p>
        </w:tc>
      </w:tr>
      <w:tr w:rsidR="0020736E" w:rsidRPr="0097238F" w14:paraId="50C50438" w14:textId="77777777" w:rsidTr="00197415">
        <w:tc>
          <w:tcPr>
            <w:tcW w:w="1668" w:type="dxa"/>
            <w:tcBorders>
              <w:top w:val="single" w:sz="8" w:space="0" w:color="8064A2"/>
              <w:left w:val="single" w:sz="8" w:space="0" w:color="8064A2"/>
              <w:bottom w:val="single" w:sz="8" w:space="0" w:color="8064A2"/>
              <w:right w:val="single" w:sz="8" w:space="0" w:color="8064A2"/>
            </w:tcBorders>
            <w:shd w:val="clear" w:color="auto" w:fill="auto"/>
          </w:tcPr>
          <w:p w14:paraId="09F1F0B2" w14:textId="77777777" w:rsidR="0020736E" w:rsidRPr="00E351AF" w:rsidRDefault="0020736E" w:rsidP="00D015F9">
            <w:pPr>
              <w:rPr>
                <w:rFonts w:ascii="Cambria" w:hAnsi="Cambria"/>
                <w:b/>
                <w:bCs/>
              </w:rPr>
            </w:pPr>
            <w:r>
              <w:rPr>
                <w:rFonts w:ascii="Cambria" w:hAnsi="Cambria"/>
                <w:b/>
                <w:bCs/>
              </w:rPr>
              <w:t>Configuration</w:t>
            </w:r>
          </w:p>
        </w:tc>
        <w:tc>
          <w:tcPr>
            <w:tcW w:w="7760" w:type="dxa"/>
            <w:tcBorders>
              <w:top w:val="single" w:sz="8" w:space="0" w:color="8064A2"/>
              <w:left w:val="single" w:sz="8" w:space="0" w:color="8064A2"/>
              <w:bottom w:val="single" w:sz="8" w:space="0" w:color="8064A2"/>
              <w:right w:val="single" w:sz="8" w:space="0" w:color="8064A2"/>
            </w:tcBorders>
            <w:shd w:val="clear" w:color="auto" w:fill="auto"/>
          </w:tcPr>
          <w:p w14:paraId="21ABA426" w14:textId="77777777" w:rsidR="0020736E" w:rsidRPr="0097238F" w:rsidRDefault="0020736E" w:rsidP="00D015F9">
            <w:r w:rsidRPr="0097238F">
              <w:t xml:space="preserve">This shows detail and complete  network settings for base station(s), HTTP/DNS/DHCP/TFTP server, SIP server, etc. </w:t>
            </w:r>
          </w:p>
        </w:tc>
      </w:tr>
      <w:tr w:rsidR="0020736E" w:rsidRPr="0097238F" w14:paraId="04A4179D" w14:textId="77777777" w:rsidTr="0020736E">
        <w:tc>
          <w:tcPr>
            <w:tcW w:w="166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313FBDF3" w14:textId="77777777" w:rsidR="0020736E" w:rsidRPr="00E351AF" w:rsidRDefault="0020736E" w:rsidP="00D015F9">
            <w:pPr>
              <w:rPr>
                <w:rFonts w:ascii="Cambria" w:hAnsi="Cambria"/>
                <w:b/>
                <w:bCs/>
              </w:rPr>
            </w:pPr>
            <w:r>
              <w:rPr>
                <w:rFonts w:ascii="Cambria" w:hAnsi="Cambria"/>
                <w:b/>
                <w:bCs/>
              </w:rPr>
              <w:t>Sysl</w:t>
            </w:r>
            <w:r w:rsidRPr="00E351AF">
              <w:rPr>
                <w:rFonts w:ascii="Cambria" w:hAnsi="Cambria"/>
                <w:b/>
                <w:bCs/>
              </w:rPr>
              <w:t>og</w:t>
            </w:r>
          </w:p>
        </w:tc>
        <w:tc>
          <w:tcPr>
            <w:tcW w:w="7760"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566D270" w14:textId="77777777" w:rsidR="0020736E" w:rsidRPr="0097238F" w:rsidRDefault="0020736E" w:rsidP="00D015F9">
            <w:r>
              <w:t>Over</w:t>
            </w:r>
            <w:r w:rsidRPr="0097238F">
              <w:t xml:space="preserve">all network related events or logs </w:t>
            </w:r>
            <w:r>
              <w:t>are displayed</w:t>
            </w:r>
            <w:r w:rsidRPr="0097238F">
              <w:t xml:space="preserve"> here</w:t>
            </w:r>
            <w:r>
              <w:t xml:space="preserve"> (only live feed is shown)</w:t>
            </w:r>
            <w:r w:rsidRPr="0097238F">
              <w:t>.</w:t>
            </w:r>
          </w:p>
        </w:tc>
      </w:tr>
      <w:tr w:rsidR="0020736E" w:rsidRPr="0097238F" w14:paraId="0A644A9D" w14:textId="77777777" w:rsidTr="0020736E">
        <w:tc>
          <w:tcPr>
            <w:tcW w:w="1668" w:type="dxa"/>
            <w:tcBorders>
              <w:top w:val="single" w:sz="8" w:space="0" w:color="8064A2"/>
              <w:left w:val="single" w:sz="8" w:space="0" w:color="8064A2"/>
              <w:bottom w:val="single" w:sz="8" w:space="0" w:color="8064A2"/>
              <w:right w:val="single" w:sz="8" w:space="0" w:color="8064A2"/>
            </w:tcBorders>
            <w:shd w:val="clear" w:color="auto" w:fill="auto"/>
          </w:tcPr>
          <w:p w14:paraId="262A9E81" w14:textId="77777777" w:rsidR="0020736E" w:rsidRPr="00E351AF" w:rsidRDefault="0020736E" w:rsidP="00D015F9">
            <w:pPr>
              <w:rPr>
                <w:rFonts w:ascii="Cambria" w:hAnsi="Cambria"/>
                <w:b/>
                <w:bCs/>
              </w:rPr>
            </w:pPr>
            <w:r w:rsidRPr="00E351AF">
              <w:rPr>
                <w:rFonts w:ascii="Cambria" w:hAnsi="Cambria"/>
                <w:b/>
                <w:bCs/>
              </w:rPr>
              <w:t>SIP Log</w:t>
            </w:r>
          </w:p>
        </w:tc>
        <w:tc>
          <w:tcPr>
            <w:tcW w:w="7760" w:type="dxa"/>
            <w:tcBorders>
              <w:top w:val="single" w:sz="8" w:space="0" w:color="8064A2"/>
              <w:left w:val="single" w:sz="8" w:space="0" w:color="8064A2"/>
              <w:bottom w:val="single" w:sz="8" w:space="0" w:color="8064A2"/>
              <w:right w:val="single" w:sz="8" w:space="0" w:color="8064A2"/>
            </w:tcBorders>
            <w:shd w:val="clear" w:color="auto" w:fill="auto"/>
          </w:tcPr>
          <w:p w14:paraId="4C0F84BE" w14:textId="77777777" w:rsidR="0020736E" w:rsidRPr="0097238F" w:rsidRDefault="0020736E" w:rsidP="00D015F9">
            <w:r w:rsidRPr="0097238F">
              <w:t>SIP related logs can be retrieved from url link. It is also possible to clear logs from this feature.</w:t>
            </w:r>
          </w:p>
        </w:tc>
      </w:tr>
    </w:tbl>
    <w:p w14:paraId="47C01452" w14:textId="77777777" w:rsidR="00EC1D6D" w:rsidRDefault="00EC1D6D">
      <w:pPr>
        <w:rPr>
          <w:b/>
          <w:bCs/>
          <w:color w:val="4F81BD"/>
          <w:sz w:val="32"/>
          <w:szCs w:val="26"/>
        </w:rPr>
      </w:pPr>
      <w:r>
        <w:br w:type="page"/>
      </w:r>
    </w:p>
    <w:p w14:paraId="448F177E" w14:textId="591CFA6D" w:rsidR="0012278F" w:rsidRPr="0097238F" w:rsidRDefault="0012278F" w:rsidP="0012278F">
      <w:pPr>
        <w:pStyle w:val="Heading2"/>
        <w:rPr>
          <w:rFonts w:ascii="Calibri" w:hAnsi="Calibri"/>
        </w:rPr>
      </w:pPr>
      <w:bookmarkStart w:id="63" w:name="_Toc410293599"/>
      <w:r>
        <w:rPr>
          <w:rFonts w:ascii="Calibri" w:hAnsi="Calibri"/>
        </w:rPr>
        <w:lastRenderedPageBreak/>
        <w:t>Home/Status</w:t>
      </w:r>
      <w:bookmarkEnd w:id="63"/>
      <w:r w:rsidRPr="0097238F">
        <w:rPr>
          <w:rFonts w:ascii="Calibri" w:hAnsi="Calibri"/>
        </w:rPr>
        <w:t xml:space="preserve"> </w:t>
      </w:r>
    </w:p>
    <w:p w14:paraId="408507ED" w14:textId="13E133E6" w:rsidR="0012278F" w:rsidRDefault="0012278F" w:rsidP="0012278F">
      <w:r>
        <w:t>We describe the parameters found in the Welcom</w:t>
      </w:r>
      <w:r w:rsidR="00D154E5">
        <w:t xml:space="preserve">e front end home/status of the </w:t>
      </w:r>
      <w:r>
        <w:t>VoIP Administration Interface</w:t>
      </w:r>
      <w:r w:rsidRPr="0097238F">
        <w:t>.</w:t>
      </w:r>
    </w:p>
    <w:p w14:paraId="4A8DF00E" w14:textId="77777777" w:rsidR="00E32381" w:rsidRPr="0097238F" w:rsidRDefault="00E32381" w:rsidP="0012278F"/>
    <w:p w14:paraId="423F2493" w14:textId="77777777" w:rsidR="00E32381" w:rsidRPr="0097238F" w:rsidRDefault="00E32381" w:rsidP="00E32381">
      <w:pPr>
        <w:rPr>
          <w:b/>
          <w:lang w:val="en-JM"/>
        </w:rPr>
      </w:pPr>
      <w:r w:rsidRPr="0097238F">
        <w:rPr>
          <w:b/>
          <w:lang w:val="en-JM"/>
        </w:rPr>
        <w:t>Screenshot</w:t>
      </w:r>
      <w:r w:rsidR="004659EF">
        <w:rPr>
          <w:b/>
          <w:lang w:val="en-JM"/>
        </w:rPr>
        <w:t xml:space="preserve"> </w:t>
      </w:r>
    </w:p>
    <w:p w14:paraId="0B6AECEE" w14:textId="77777777" w:rsidR="0012278F" w:rsidRPr="0097238F" w:rsidRDefault="005C6826" w:rsidP="0012278F">
      <w:r>
        <w:rPr>
          <w:noProof/>
          <w:lang w:val="da-DK"/>
        </w:rPr>
        <w:drawing>
          <wp:inline distT="0" distB="0" distL="0" distR="0" wp14:anchorId="127DF33C" wp14:editId="04E900D2">
            <wp:extent cx="6115050" cy="5838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5838825"/>
                    </a:xfrm>
                    <a:prstGeom prst="rect">
                      <a:avLst/>
                    </a:prstGeom>
                    <a:noFill/>
                    <a:ln>
                      <a:noFill/>
                    </a:ln>
                  </pic:spPr>
                </pic:pic>
              </a:graphicData>
            </a:graphic>
          </wp:inline>
        </w:drawing>
      </w:r>
    </w:p>
    <w:p w14:paraId="20100B8D" w14:textId="77777777" w:rsidR="0012278F" w:rsidRPr="0097238F" w:rsidRDefault="0012278F" w:rsidP="0012278F"/>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518"/>
        <w:gridCol w:w="6910"/>
      </w:tblGrid>
      <w:tr w:rsidR="0012278F" w:rsidRPr="00E351AF" w14:paraId="3255165C" w14:textId="77777777" w:rsidTr="00EE5065">
        <w:tc>
          <w:tcPr>
            <w:tcW w:w="2518" w:type="dxa"/>
            <w:tcBorders>
              <w:top w:val="single" w:sz="8" w:space="0" w:color="8064A2"/>
              <w:left w:val="single" w:sz="8" w:space="0" w:color="8064A2"/>
              <w:bottom w:val="single" w:sz="18" w:space="0" w:color="8064A2"/>
              <w:right w:val="single" w:sz="8" w:space="0" w:color="8064A2"/>
            </w:tcBorders>
          </w:tcPr>
          <w:p w14:paraId="2297F6B1" w14:textId="77777777" w:rsidR="0012278F" w:rsidRPr="00E351AF" w:rsidRDefault="0012278F" w:rsidP="00875543">
            <w:pPr>
              <w:rPr>
                <w:rFonts w:ascii="Cambria" w:hAnsi="Cambria"/>
                <w:b/>
                <w:bCs/>
              </w:rPr>
            </w:pPr>
            <w:r>
              <w:rPr>
                <w:rFonts w:ascii="Cambria" w:hAnsi="Cambria"/>
                <w:b/>
                <w:bCs/>
              </w:rPr>
              <w:t>Parameter</w:t>
            </w:r>
          </w:p>
        </w:tc>
        <w:tc>
          <w:tcPr>
            <w:tcW w:w="6910" w:type="dxa"/>
            <w:tcBorders>
              <w:top w:val="single" w:sz="8" w:space="0" w:color="8064A2"/>
              <w:left w:val="single" w:sz="8" w:space="0" w:color="8064A2"/>
              <w:bottom w:val="single" w:sz="18" w:space="0" w:color="8064A2"/>
              <w:right w:val="single" w:sz="8" w:space="0" w:color="8064A2"/>
            </w:tcBorders>
          </w:tcPr>
          <w:p w14:paraId="3ADFAF4E" w14:textId="77777777" w:rsidR="0012278F" w:rsidRPr="00E351AF" w:rsidRDefault="0012278F" w:rsidP="00875543">
            <w:pPr>
              <w:rPr>
                <w:rFonts w:ascii="Cambria" w:hAnsi="Cambria"/>
                <w:b/>
                <w:bCs/>
              </w:rPr>
            </w:pPr>
            <w:r w:rsidRPr="00E351AF">
              <w:rPr>
                <w:rFonts w:ascii="Cambria" w:hAnsi="Cambria"/>
                <w:b/>
                <w:bCs/>
              </w:rPr>
              <w:t>Description</w:t>
            </w:r>
          </w:p>
        </w:tc>
      </w:tr>
      <w:tr w:rsidR="0012278F" w:rsidRPr="00E351AF" w14:paraId="4C987307" w14:textId="77777777" w:rsidTr="00EE5065">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054784CB" w14:textId="77777777" w:rsidR="0012278F" w:rsidRPr="00E351AF" w:rsidRDefault="0012278F" w:rsidP="00875543">
            <w:pPr>
              <w:rPr>
                <w:rFonts w:ascii="Cambria" w:hAnsi="Cambria"/>
                <w:b/>
                <w:bCs/>
              </w:rPr>
            </w:pPr>
            <w:r>
              <w:rPr>
                <w:rFonts w:ascii="Cambria" w:hAnsi="Cambria"/>
                <w:b/>
                <w:bCs/>
              </w:rPr>
              <w:t>System information</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23BE0A28" w14:textId="77777777" w:rsidR="0012278F" w:rsidRPr="00E351AF" w:rsidRDefault="004B1F00" w:rsidP="0016344E">
            <w:pPr>
              <w:rPr>
                <w:lang w:val="en-JM"/>
              </w:rPr>
            </w:pPr>
            <w:r>
              <w:rPr>
                <w:lang w:val="en-JM"/>
              </w:rPr>
              <w:t xml:space="preserve">This base current </w:t>
            </w:r>
            <w:r w:rsidR="0016344E">
              <w:rPr>
                <w:lang w:val="en-JM"/>
              </w:rPr>
              <w:t>multi-cell state</w:t>
            </w:r>
          </w:p>
        </w:tc>
      </w:tr>
      <w:tr w:rsidR="0012278F" w:rsidRPr="00E351AF" w14:paraId="01D82397" w14:textId="77777777" w:rsidTr="00EE5065">
        <w:tc>
          <w:tcPr>
            <w:tcW w:w="2518" w:type="dxa"/>
            <w:tcBorders>
              <w:top w:val="single" w:sz="8" w:space="0" w:color="8064A2"/>
              <w:left w:val="single" w:sz="8" w:space="0" w:color="8064A2"/>
              <w:bottom w:val="single" w:sz="8" w:space="0" w:color="8064A2"/>
              <w:right w:val="single" w:sz="8" w:space="0" w:color="8064A2"/>
            </w:tcBorders>
          </w:tcPr>
          <w:p w14:paraId="0F81ACDC" w14:textId="77777777" w:rsidR="0012278F" w:rsidRPr="00E351AF" w:rsidRDefault="0012278F" w:rsidP="00875543">
            <w:pPr>
              <w:rPr>
                <w:rFonts w:ascii="Cambria" w:hAnsi="Cambria"/>
                <w:b/>
                <w:bCs/>
              </w:rPr>
            </w:pPr>
            <w:r>
              <w:rPr>
                <w:rFonts w:ascii="Cambria" w:hAnsi="Cambria"/>
                <w:b/>
                <w:bCs/>
              </w:rPr>
              <w:t>Phone Type</w:t>
            </w:r>
          </w:p>
        </w:tc>
        <w:tc>
          <w:tcPr>
            <w:tcW w:w="6910" w:type="dxa"/>
            <w:tcBorders>
              <w:top w:val="single" w:sz="8" w:space="0" w:color="8064A2"/>
              <w:left w:val="single" w:sz="8" w:space="0" w:color="8064A2"/>
              <w:bottom w:val="single" w:sz="8" w:space="0" w:color="8064A2"/>
              <w:right w:val="single" w:sz="8" w:space="0" w:color="8064A2"/>
            </w:tcBorders>
          </w:tcPr>
          <w:p w14:paraId="7CD13B2D" w14:textId="77777777" w:rsidR="0012278F" w:rsidRPr="00E351AF" w:rsidRDefault="00D259EB" w:rsidP="00875543">
            <w:pPr>
              <w:rPr>
                <w:lang w:val="en-JM"/>
              </w:rPr>
            </w:pPr>
            <w:r>
              <w:rPr>
                <w:lang w:val="en-JM"/>
              </w:rPr>
              <w:t>Always IPDECT</w:t>
            </w:r>
          </w:p>
        </w:tc>
      </w:tr>
      <w:tr w:rsidR="0012278F" w:rsidRPr="00E351AF" w14:paraId="101A872C" w14:textId="77777777" w:rsidTr="00EE5065">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5BD9FD3E" w14:textId="77777777" w:rsidR="0012278F" w:rsidRPr="00E351AF" w:rsidRDefault="0012278F" w:rsidP="00875543">
            <w:pPr>
              <w:rPr>
                <w:rFonts w:ascii="Cambria" w:hAnsi="Cambria"/>
                <w:b/>
                <w:bCs/>
              </w:rPr>
            </w:pPr>
            <w:r>
              <w:rPr>
                <w:rFonts w:ascii="Cambria" w:hAnsi="Cambria"/>
                <w:b/>
                <w:bCs/>
              </w:rPr>
              <w:t>System Type</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54D525DE" w14:textId="77777777" w:rsidR="0012278F" w:rsidRPr="00E351AF" w:rsidRDefault="004E4D0C" w:rsidP="00875543">
            <w:pPr>
              <w:rPr>
                <w:lang w:val="en-JM"/>
              </w:rPr>
            </w:pPr>
            <w:r>
              <w:rPr>
                <w:lang w:val="en-JM"/>
              </w:rPr>
              <w:t>This base customer configuration</w:t>
            </w:r>
          </w:p>
        </w:tc>
      </w:tr>
      <w:tr w:rsidR="0012278F" w:rsidRPr="0097238F" w14:paraId="18BBEA8A" w14:textId="77777777" w:rsidTr="00EE5065">
        <w:tc>
          <w:tcPr>
            <w:tcW w:w="2518" w:type="dxa"/>
            <w:tcBorders>
              <w:top w:val="single" w:sz="8" w:space="0" w:color="8064A2"/>
              <w:left w:val="single" w:sz="8" w:space="0" w:color="8064A2"/>
              <w:bottom w:val="single" w:sz="8" w:space="0" w:color="8064A2"/>
              <w:right w:val="single" w:sz="8" w:space="0" w:color="8064A2"/>
            </w:tcBorders>
          </w:tcPr>
          <w:p w14:paraId="64C06E6F" w14:textId="77777777" w:rsidR="0012278F" w:rsidRPr="00E351AF" w:rsidRDefault="0012278F" w:rsidP="00875543">
            <w:pPr>
              <w:rPr>
                <w:rFonts w:ascii="Cambria" w:hAnsi="Cambria"/>
                <w:b/>
                <w:bCs/>
              </w:rPr>
            </w:pPr>
            <w:r>
              <w:rPr>
                <w:rFonts w:ascii="Cambria" w:hAnsi="Cambria"/>
                <w:b/>
                <w:bCs/>
              </w:rPr>
              <w:t>RF Band</w:t>
            </w:r>
          </w:p>
        </w:tc>
        <w:tc>
          <w:tcPr>
            <w:tcW w:w="6910" w:type="dxa"/>
            <w:tcBorders>
              <w:top w:val="single" w:sz="8" w:space="0" w:color="8064A2"/>
              <w:left w:val="single" w:sz="8" w:space="0" w:color="8064A2"/>
              <w:bottom w:val="single" w:sz="8" w:space="0" w:color="8064A2"/>
              <w:right w:val="single" w:sz="8" w:space="0" w:color="8064A2"/>
            </w:tcBorders>
          </w:tcPr>
          <w:p w14:paraId="45599528" w14:textId="77777777" w:rsidR="0012278F" w:rsidRPr="0097238F" w:rsidRDefault="004E4D0C" w:rsidP="00875543">
            <w:r>
              <w:t>This base RF band</w:t>
            </w:r>
            <w:r w:rsidR="00E32381">
              <w:t xml:space="preserve"> setting</w:t>
            </w:r>
          </w:p>
        </w:tc>
      </w:tr>
      <w:tr w:rsidR="0012278F" w:rsidRPr="0097238F" w14:paraId="1CF24A63" w14:textId="77777777" w:rsidTr="005C6826">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7C215CC9" w14:textId="77777777" w:rsidR="0012278F" w:rsidRPr="00E351AF" w:rsidRDefault="0012278F" w:rsidP="00875543">
            <w:pPr>
              <w:rPr>
                <w:rFonts w:ascii="Cambria" w:hAnsi="Cambria"/>
                <w:b/>
                <w:bCs/>
              </w:rPr>
            </w:pPr>
            <w:r>
              <w:rPr>
                <w:rFonts w:ascii="Cambria" w:hAnsi="Cambria"/>
                <w:b/>
                <w:bCs/>
              </w:rPr>
              <w:t>Current local time</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26F1951D" w14:textId="77777777" w:rsidR="0012278F" w:rsidRPr="0097238F" w:rsidRDefault="004E4D0C" w:rsidP="00875543">
            <w:r>
              <w:t>This base local time</w:t>
            </w:r>
          </w:p>
        </w:tc>
      </w:tr>
      <w:tr w:rsidR="005C6826" w:rsidRPr="0097238F" w14:paraId="64664424" w14:textId="77777777" w:rsidTr="005C6826">
        <w:tc>
          <w:tcPr>
            <w:tcW w:w="2518" w:type="dxa"/>
            <w:tcBorders>
              <w:top w:val="single" w:sz="8" w:space="0" w:color="8064A2"/>
              <w:left w:val="single" w:sz="8" w:space="0" w:color="8064A2"/>
              <w:bottom w:val="single" w:sz="8" w:space="0" w:color="8064A2"/>
              <w:right w:val="single" w:sz="8" w:space="0" w:color="8064A2"/>
            </w:tcBorders>
            <w:shd w:val="clear" w:color="auto" w:fill="auto"/>
          </w:tcPr>
          <w:p w14:paraId="161C6B12" w14:textId="77777777" w:rsidR="005C6826" w:rsidRDefault="005C6826" w:rsidP="00D015F9">
            <w:pPr>
              <w:rPr>
                <w:rFonts w:ascii="Cambria" w:hAnsi="Cambria"/>
                <w:b/>
                <w:bCs/>
              </w:rPr>
            </w:pPr>
            <w:r>
              <w:rPr>
                <w:rFonts w:ascii="Cambria" w:hAnsi="Cambria"/>
                <w:b/>
                <w:bCs/>
              </w:rPr>
              <w:t>Operation time</w:t>
            </w:r>
          </w:p>
        </w:tc>
        <w:tc>
          <w:tcPr>
            <w:tcW w:w="6910" w:type="dxa"/>
            <w:tcBorders>
              <w:top w:val="single" w:sz="8" w:space="0" w:color="8064A2"/>
              <w:left w:val="single" w:sz="8" w:space="0" w:color="8064A2"/>
              <w:bottom w:val="single" w:sz="8" w:space="0" w:color="8064A2"/>
              <w:right w:val="single" w:sz="8" w:space="0" w:color="8064A2"/>
            </w:tcBorders>
            <w:shd w:val="clear" w:color="auto" w:fill="auto"/>
          </w:tcPr>
          <w:p w14:paraId="5B44405E" w14:textId="77777777" w:rsidR="005C6826" w:rsidRDefault="00241332" w:rsidP="00D015F9">
            <w:r>
              <w:t>Time from last boot of base</w:t>
            </w:r>
          </w:p>
        </w:tc>
      </w:tr>
      <w:tr w:rsidR="005C6826" w:rsidRPr="0097238F" w14:paraId="02611A17" w14:textId="77777777" w:rsidTr="00EE5065">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42510BCB" w14:textId="77777777" w:rsidR="005C6826" w:rsidRPr="00E351AF" w:rsidRDefault="005C6826" w:rsidP="00D015F9">
            <w:pPr>
              <w:rPr>
                <w:rFonts w:ascii="Cambria" w:hAnsi="Cambria"/>
                <w:b/>
                <w:bCs/>
              </w:rPr>
            </w:pPr>
            <w:r>
              <w:rPr>
                <w:rFonts w:ascii="Cambria" w:hAnsi="Cambria"/>
                <w:b/>
                <w:bCs/>
              </w:rPr>
              <w:t>RFPI-Address</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3A3E481C" w14:textId="77777777" w:rsidR="005C6826" w:rsidRPr="0097238F" w:rsidRDefault="005C6826" w:rsidP="00D015F9">
            <w:r>
              <w:t>This base RFPI address</w:t>
            </w:r>
          </w:p>
        </w:tc>
      </w:tr>
      <w:tr w:rsidR="005C6826" w:rsidRPr="0097238F" w14:paraId="600A4881" w14:textId="77777777" w:rsidTr="00EE5065">
        <w:tc>
          <w:tcPr>
            <w:tcW w:w="2518" w:type="dxa"/>
            <w:tcBorders>
              <w:top w:val="single" w:sz="8" w:space="0" w:color="8064A2"/>
              <w:left w:val="single" w:sz="8" w:space="0" w:color="8064A2"/>
              <w:bottom w:val="single" w:sz="8" w:space="0" w:color="8064A2"/>
              <w:right w:val="single" w:sz="8" w:space="0" w:color="8064A2"/>
            </w:tcBorders>
          </w:tcPr>
          <w:p w14:paraId="62329582" w14:textId="77777777" w:rsidR="005C6826" w:rsidRPr="00E351AF" w:rsidRDefault="005C6826" w:rsidP="00D015F9">
            <w:pPr>
              <w:rPr>
                <w:rFonts w:ascii="Cambria" w:hAnsi="Cambria"/>
                <w:b/>
                <w:bCs/>
              </w:rPr>
            </w:pPr>
            <w:r>
              <w:rPr>
                <w:rFonts w:ascii="Cambria" w:hAnsi="Cambria"/>
                <w:b/>
                <w:bCs/>
              </w:rPr>
              <w:t>MAC-Address</w:t>
            </w:r>
          </w:p>
        </w:tc>
        <w:tc>
          <w:tcPr>
            <w:tcW w:w="6910" w:type="dxa"/>
            <w:tcBorders>
              <w:top w:val="single" w:sz="8" w:space="0" w:color="8064A2"/>
              <w:left w:val="single" w:sz="8" w:space="0" w:color="8064A2"/>
              <w:bottom w:val="single" w:sz="8" w:space="0" w:color="8064A2"/>
              <w:right w:val="single" w:sz="8" w:space="0" w:color="8064A2"/>
            </w:tcBorders>
          </w:tcPr>
          <w:p w14:paraId="499E7C10" w14:textId="77777777" w:rsidR="005C6826" w:rsidRPr="00E351AF" w:rsidRDefault="005C6826" w:rsidP="00D015F9">
            <w:pPr>
              <w:spacing w:before="100" w:beforeAutospacing="1" w:after="100" w:afterAutospacing="1"/>
              <w:rPr>
                <w:lang w:val="en-JM"/>
              </w:rPr>
            </w:pPr>
            <w:r>
              <w:rPr>
                <w:lang w:val="en-JM"/>
              </w:rPr>
              <w:t>This base MAC address</w:t>
            </w:r>
          </w:p>
        </w:tc>
      </w:tr>
      <w:tr w:rsidR="005C6826" w:rsidRPr="00E351AF" w14:paraId="659B0558" w14:textId="77777777" w:rsidTr="00EE5065">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058C5CC6" w14:textId="77777777" w:rsidR="005C6826" w:rsidRPr="00E351AF" w:rsidRDefault="005C6826" w:rsidP="00D015F9">
            <w:pPr>
              <w:rPr>
                <w:rFonts w:ascii="Cambria" w:hAnsi="Cambria"/>
                <w:b/>
                <w:bCs/>
              </w:rPr>
            </w:pPr>
            <w:r>
              <w:rPr>
                <w:rFonts w:ascii="Cambria" w:hAnsi="Cambria"/>
                <w:b/>
                <w:bCs/>
              </w:rPr>
              <w:t>IP-Address</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74CFDE96" w14:textId="77777777" w:rsidR="005C6826" w:rsidRPr="00E351AF" w:rsidRDefault="005C6826" w:rsidP="00D015F9">
            <w:pPr>
              <w:rPr>
                <w:lang w:val="en-JM"/>
              </w:rPr>
            </w:pPr>
            <w:r>
              <w:rPr>
                <w:lang w:val="en-JM"/>
              </w:rPr>
              <w:t>This base IP address</w:t>
            </w:r>
          </w:p>
        </w:tc>
      </w:tr>
      <w:tr w:rsidR="005C6826" w:rsidRPr="00E351AF" w14:paraId="773468D8" w14:textId="77777777" w:rsidTr="00EE5065">
        <w:tc>
          <w:tcPr>
            <w:tcW w:w="2518" w:type="dxa"/>
            <w:tcBorders>
              <w:top w:val="single" w:sz="8" w:space="0" w:color="8064A2"/>
              <w:left w:val="single" w:sz="8" w:space="0" w:color="8064A2"/>
              <w:bottom w:val="single" w:sz="8" w:space="0" w:color="8064A2"/>
              <w:right w:val="single" w:sz="8" w:space="0" w:color="8064A2"/>
            </w:tcBorders>
          </w:tcPr>
          <w:p w14:paraId="0728EDB2" w14:textId="77777777" w:rsidR="005C6826" w:rsidRPr="00E351AF" w:rsidRDefault="005C6826" w:rsidP="00D015F9">
            <w:pPr>
              <w:rPr>
                <w:rFonts w:ascii="Cambria" w:hAnsi="Cambria"/>
                <w:b/>
                <w:bCs/>
              </w:rPr>
            </w:pPr>
            <w:r>
              <w:rPr>
                <w:rFonts w:ascii="Cambria" w:hAnsi="Cambria"/>
                <w:b/>
                <w:bCs/>
              </w:rPr>
              <w:lastRenderedPageBreak/>
              <w:t>Firmware version</w:t>
            </w:r>
          </w:p>
        </w:tc>
        <w:tc>
          <w:tcPr>
            <w:tcW w:w="6910" w:type="dxa"/>
            <w:tcBorders>
              <w:top w:val="single" w:sz="8" w:space="0" w:color="8064A2"/>
              <w:left w:val="single" w:sz="8" w:space="0" w:color="8064A2"/>
              <w:bottom w:val="single" w:sz="8" w:space="0" w:color="8064A2"/>
              <w:right w:val="single" w:sz="8" w:space="0" w:color="8064A2"/>
            </w:tcBorders>
          </w:tcPr>
          <w:p w14:paraId="48336848" w14:textId="77777777" w:rsidR="005C6826" w:rsidRPr="0097238F" w:rsidRDefault="005C6826" w:rsidP="00D015F9">
            <w:r>
              <w:t>This base firmware version</w:t>
            </w:r>
          </w:p>
        </w:tc>
      </w:tr>
      <w:tr w:rsidR="005C6826" w:rsidRPr="0097238F" w14:paraId="0B3A6711" w14:textId="77777777" w:rsidTr="00EE5065">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30A72CBE" w14:textId="77777777" w:rsidR="005C6826" w:rsidRPr="00E351AF" w:rsidRDefault="005C6826" w:rsidP="00D015F9">
            <w:pPr>
              <w:rPr>
                <w:rFonts w:ascii="Cambria" w:hAnsi="Cambria"/>
                <w:b/>
                <w:bCs/>
              </w:rPr>
            </w:pPr>
            <w:r>
              <w:rPr>
                <w:rFonts w:ascii="Cambria" w:hAnsi="Cambria"/>
                <w:b/>
                <w:bCs/>
              </w:rPr>
              <w:t>Firmware URL</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186C3BAF" w14:textId="77777777" w:rsidR="005C6826" w:rsidRPr="0097238F" w:rsidRDefault="005C6826" w:rsidP="00D015F9">
            <w:r>
              <w:t>Firmware update server address and firmware path on server</w:t>
            </w:r>
          </w:p>
        </w:tc>
      </w:tr>
      <w:tr w:rsidR="005C6826" w:rsidRPr="0097238F" w14:paraId="547E5BA1" w14:textId="77777777" w:rsidTr="00EE5065">
        <w:tc>
          <w:tcPr>
            <w:tcW w:w="2518" w:type="dxa"/>
            <w:tcBorders>
              <w:top w:val="single" w:sz="8" w:space="0" w:color="8064A2"/>
              <w:left w:val="single" w:sz="8" w:space="0" w:color="8064A2"/>
              <w:bottom w:val="single" w:sz="8" w:space="0" w:color="8064A2"/>
              <w:right w:val="single" w:sz="8" w:space="0" w:color="8064A2"/>
            </w:tcBorders>
          </w:tcPr>
          <w:p w14:paraId="5A90BD62" w14:textId="77777777" w:rsidR="005C6826" w:rsidRPr="00E351AF" w:rsidRDefault="005C6826" w:rsidP="00D015F9">
            <w:pPr>
              <w:rPr>
                <w:rFonts w:ascii="Cambria" w:hAnsi="Cambria"/>
                <w:b/>
                <w:bCs/>
              </w:rPr>
            </w:pPr>
            <w:r>
              <w:rPr>
                <w:rFonts w:ascii="Cambria" w:hAnsi="Cambria"/>
                <w:b/>
                <w:bCs/>
              </w:rPr>
              <w:t>Base Station Status</w:t>
            </w:r>
          </w:p>
        </w:tc>
        <w:tc>
          <w:tcPr>
            <w:tcW w:w="6910" w:type="dxa"/>
            <w:tcBorders>
              <w:top w:val="single" w:sz="8" w:space="0" w:color="8064A2"/>
              <w:left w:val="single" w:sz="8" w:space="0" w:color="8064A2"/>
              <w:bottom w:val="single" w:sz="8" w:space="0" w:color="8064A2"/>
              <w:right w:val="single" w:sz="8" w:space="0" w:color="8064A2"/>
            </w:tcBorders>
          </w:tcPr>
          <w:p w14:paraId="7DBE3A01" w14:textId="77777777" w:rsidR="005C6826" w:rsidRDefault="005C6826" w:rsidP="00D015F9">
            <w:r>
              <w:t>“Idle” :  When no calls on base</w:t>
            </w:r>
          </w:p>
          <w:p w14:paraId="05C43DAA" w14:textId="77777777" w:rsidR="005C6826" w:rsidRPr="0097238F" w:rsidRDefault="005C6826" w:rsidP="00D015F9">
            <w:r>
              <w:t>“In use”  :  When active calls on base</w:t>
            </w:r>
          </w:p>
        </w:tc>
      </w:tr>
      <w:tr w:rsidR="005C6826" w:rsidRPr="0097238F" w14:paraId="4D3C4AB0" w14:textId="77777777" w:rsidTr="00EE5065">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0E8E0429" w14:textId="77777777" w:rsidR="005C6826" w:rsidRPr="00E351AF" w:rsidRDefault="00D015F9" w:rsidP="00D015F9">
            <w:pPr>
              <w:rPr>
                <w:rFonts w:ascii="Cambria" w:hAnsi="Cambria"/>
                <w:b/>
                <w:bCs/>
              </w:rPr>
            </w:pPr>
            <w:r>
              <w:rPr>
                <w:rFonts w:ascii="Cambria" w:hAnsi="Cambria"/>
                <w:b/>
                <w:bCs/>
              </w:rPr>
              <w:t>SIP Identity S</w:t>
            </w:r>
            <w:r w:rsidR="005C6826">
              <w:rPr>
                <w:rFonts w:ascii="Cambria" w:hAnsi="Cambria"/>
                <w:b/>
                <w:bCs/>
              </w:rPr>
              <w:t>tatus</w:t>
            </w:r>
            <w:r>
              <w:rPr>
                <w:rFonts w:ascii="Cambria" w:hAnsi="Cambria"/>
                <w:b/>
                <w:bCs/>
              </w:rPr>
              <w:t xml:space="preserve"> on this Base Station</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7942561C" w14:textId="77777777" w:rsidR="005C6826" w:rsidRDefault="005C6826" w:rsidP="00D015F9">
            <w:r>
              <w:t>List of extensions present at this base station.</w:t>
            </w:r>
          </w:p>
          <w:p w14:paraId="00EE5960" w14:textId="77777777" w:rsidR="005C6826" w:rsidRDefault="005C6826" w:rsidP="00D015F9">
            <w:r>
              <w:t>Format: “extension”@“this base IP address” followed by status to the right. Below is listed possible status:</w:t>
            </w:r>
          </w:p>
          <w:p w14:paraId="52E76C40" w14:textId="77777777" w:rsidR="005C6826" w:rsidRDefault="005C6826" w:rsidP="00D015F9">
            <w:r>
              <w:t>OK:  Handset is ok</w:t>
            </w:r>
          </w:p>
          <w:p w14:paraId="1330ABD2" w14:textId="77777777" w:rsidR="005C6826" w:rsidRPr="0097238F" w:rsidRDefault="005C6826" w:rsidP="00D015F9">
            <w:r>
              <w:t xml:space="preserve">SIP Error: SIP registration error </w:t>
            </w:r>
          </w:p>
        </w:tc>
      </w:tr>
      <w:tr w:rsidR="005C6826" w:rsidRPr="0097238F" w14:paraId="3F03813A" w14:textId="77777777" w:rsidTr="00EE5065">
        <w:tc>
          <w:tcPr>
            <w:tcW w:w="2518" w:type="dxa"/>
            <w:tcBorders>
              <w:top w:val="single" w:sz="8" w:space="0" w:color="8064A2"/>
              <w:left w:val="single" w:sz="8" w:space="0" w:color="8064A2"/>
              <w:bottom w:val="single" w:sz="8" w:space="0" w:color="8064A2"/>
              <w:right w:val="single" w:sz="8" w:space="0" w:color="8064A2"/>
            </w:tcBorders>
            <w:shd w:val="clear" w:color="auto" w:fill="auto"/>
          </w:tcPr>
          <w:p w14:paraId="1D0A3302" w14:textId="77777777" w:rsidR="005C6826" w:rsidRDefault="005C6826" w:rsidP="00D015F9">
            <w:pPr>
              <w:rPr>
                <w:rFonts w:ascii="Cambria" w:hAnsi="Cambria"/>
                <w:b/>
                <w:bCs/>
              </w:rPr>
            </w:pPr>
            <w:r>
              <w:rPr>
                <w:rFonts w:ascii="Cambria" w:hAnsi="Cambria"/>
                <w:b/>
                <w:bCs/>
              </w:rPr>
              <w:t>Reboot</w:t>
            </w:r>
          </w:p>
        </w:tc>
        <w:tc>
          <w:tcPr>
            <w:tcW w:w="6910" w:type="dxa"/>
            <w:tcBorders>
              <w:top w:val="single" w:sz="8" w:space="0" w:color="8064A2"/>
              <w:left w:val="single" w:sz="8" w:space="0" w:color="8064A2"/>
              <w:bottom w:val="single" w:sz="8" w:space="0" w:color="8064A2"/>
              <w:right w:val="single" w:sz="8" w:space="0" w:color="8064A2"/>
            </w:tcBorders>
            <w:shd w:val="clear" w:color="auto" w:fill="auto"/>
          </w:tcPr>
          <w:p w14:paraId="2B538AE0" w14:textId="77777777" w:rsidR="005C6826" w:rsidRPr="0097238F" w:rsidRDefault="005C6826" w:rsidP="00D015F9">
            <w:r>
              <w:t>Reboot after all connections is stopped on base. Connections are active call, directory access, firmware update active</w:t>
            </w:r>
          </w:p>
        </w:tc>
      </w:tr>
      <w:tr w:rsidR="005C6826" w:rsidRPr="0097238F" w14:paraId="4034D53B" w14:textId="77777777" w:rsidTr="007E73F0">
        <w:tc>
          <w:tcPr>
            <w:tcW w:w="2518" w:type="dxa"/>
            <w:tcBorders>
              <w:top w:val="single" w:sz="8" w:space="0" w:color="8064A2"/>
              <w:left w:val="single" w:sz="8" w:space="0" w:color="8064A2"/>
              <w:bottom w:val="single" w:sz="8" w:space="0" w:color="8064A2"/>
              <w:right w:val="single" w:sz="8" w:space="0" w:color="8064A2"/>
            </w:tcBorders>
            <w:shd w:val="clear" w:color="auto" w:fill="DFD8E8"/>
          </w:tcPr>
          <w:p w14:paraId="04815D59" w14:textId="77777777" w:rsidR="005C6826" w:rsidRDefault="005C6826" w:rsidP="00D015F9">
            <w:pPr>
              <w:rPr>
                <w:rFonts w:ascii="Cambria" w:hAnsi="Cambria"/>
                <w:b/>
                <w:bCs/>
              </w:rPr>
            </w:pPr>
            <w:r>
              <w:rPr>
                <w:rFonts w:ascii="Cambria" w:hAnsi="Cambria"/>
                <w:b/>
                <w:bCs/>
              </w:rPr>
              <w:t>Forced Reboot</w:t>
            </w:r>
          </w:p>
        </w:tc>
        <w:tc>
          <w:tcPr>
            <w:tcW w:w="6910" w:type="dxa"/>
            <w:tcBorders>
              <w:top w:val="single" w:sz="8" w:space="0" w:color="8064A2"/>
              <w:left w:val="single" w:sz="8" w:space="0" w:color="8064A2"/>
              <w:bottom w:val="single" w:sz="8" w:space="0" w:color="8064A2"/>
              <w:right w:val="single" w:sz="8" w:space="0" w:color="8064A2"/>
            </w:tcBorders>
            <w:shd w:val="clear" w:color="auto" w:fill="DFD8E8"/>
          </w:tcPr>
          <w:p w14:paraId="71E6D98C" w14:textId="77777777" w:rsidR="005C6826" w:rsidRPr="0097238F" w:rsidRDefault="005C6826" w:rsidP="00D015F9">
            <w:r>
              <w:t>Reboot immediately even active calls are ongoing.</w:t>
            </w:r>
          </w:p>
        </w:tc>
      </w:tr>
    </w:tbl>
    <w:p w14:paraId="45E51E90" w14:textId="77777777" w:rsidR="00675DE1" w:rsidRPr="0097238F" w:rsidRDefault="00675DE1" w:rsidP="00675DE1">
      <w:pPr>
        <w:pStyle w:val="Heading2"/>
        <w:rPr>
          <w:rFonts w:ascii="Calibri" w:hAnsi="Calibri"/>
        </w:rPr>
      </w:pPr>
      <w:bookmarkStart w:id="64" w:name="_Toc272419020"/>
      <w:bookmarkStart w:id="65" w:name="_Toc410293600"/>
      <w:r w:rsidRPr="0097238F">
        <w:rPr>
          <w:rFonts w:ascii="Calibri" w:hAnsi="Calibri"/>
        </w:rPr>
        <w:t>Extensions</w:t>
      </w:r>
      <w:bookmarkEnd w:id="64"/>
      <w:bookmarkEnd w:id="65"/>
    </w:p>
    <w:p w14:paraId="01D243E5" w14:textId="77777777" w:rsidR="00675DE1" w:rsidRPr="0097238F" w:rsidRDefault="00675DE1" w:rsidP="00675DE1"/>
    <w:p w14:paraId="7A8369E6" w14:textId="77777777" w:rsidR="00675DE1" w:rsidRDefault="00675DE1" w:rsidP="00675DE1">
      <w:r w:rsidRPr="0097238F">
        <w:t>In this section, we describe the di</w:t>
      </w:r>
      <w:r w:rsidR="000D7BE7">
        <w:t xml:space="preserve">fferent parameters available </w:t>
      </w:r>
      <w:r w:rsidRPr="0097238F">
        <w:t>whenever the administrator is creating extension</w:t>
      </w:r>
      <w:r w:rsidR="00542321">
        <w:t>s</w:t>
      </w:r>
      <w:r w:rsidRPr="0097238F">
        <w:t xml:space="preserve"> </w:t>
      </w:r>
      <w:r w:rsidR="000D7BE7">
        <w:t>for</w:t>
      </w:r>
      <w:r w:rsidRPr="0097238F">
        <w:t xml:space="preserve"> handset</w:t>
      </w:r>
      <w:r w:rsidR="00542321">
        <w:t>s</w:t>
      </w:r>
      <w:r w:rsidRPr="0097238F">
        <w:t>.</w:t>
      </w:r>
      <w:r w:rsidR="00555154">
        <w:t xml:space="preserve"> </w:t>
      </w:r>
      <w:r w:rsidR="00EA4333">
        <w:t>Note, i</w:t>
      </w:r>
      <w:r w:rsidR="00555154">
        <w:t xml:space="preserve">t is not possible to add </w:t>
      </w:r>
      <w:r w:rsidR="00F66E43">
        <w:t>extensions if no server</w:t>
      </w:r>
      <w:r w:rsidR="00BA217D">
        <w:t>s</w:t>
      </w:r>
      <w:r w:rsidR="00F66E43">
        <w:t xml:space="preserve"> are</w:t>
      </w:r>
      <w:r w:rsidR="00555154">
        <w:t xml:space="preserve"> defined.</w:t>
      </w:r>
      <w:r w:rsidR="00542321">
        <w:t xml:space="preserve"> As well the section describes the </w:t>
      </w:r>
      <w:r w:rsidR="00492B37">
        <w:t>group call feature</w:t>
      </w:r>
      <w:r w:rsidR="00542321">
        <w:t>.</w:t>
      </w:r>
      <w:r w:rsidR="00492B37">
        <w:t xml:space="preserve"> </w:t>
      </w:r>
    </w:p>
    <w:p w14:paraId="1E82A83A" w14:textId="77777777" w:rsidR="00F66E43" w:rsidRDefault="00F66E43" w:rsidP="00675DE1"/>
    <w:p w14:paraId="157C7371" w14:textId="77777777" w:rsidR="00FE4720" w:rsidRDefault="0020431D" w:rsidP="00675DE1">
      <w:r>
        <w:t xml:space="preserve">The system can handle maximum 20 extensions matching 20 handsets which can be divided between servers. When 20 handsets are registered it is not possible to add more extensions. </w:t>
      </w:r>
    </w:p>
    <w:p w14:paraId="62657CA2" w14:textId="77777777" w:rsidR="00E730E4" w:rsidRDefault="00E730E4" w:rsidP="00675DE1"/>
    <w:p w14:paraId="6A6B30BC" w14:textId="77777777" w:rsidR="00FE4720" w:rsidRPr="00FE4720" w:rsidRDefault="00FE4720" w:rsidP="00675DE1">
      <w:pPr>
        <w:rPr>
          <w:lang w:val="en-US"/>
        </w:rPr>
      </w:pPr>
      <w:r>
        <w:t xml:space="preserve">Note: Within servers or </w:t>
      </w:r>
      <w:r>
        <w:rPr>
          <w:lang w:val="en-US"/>
        </w:rPr>
        <w:t xml:space="preserve">even with multi servers, extensions must always be unique. This means same extension number on server 1 cannot be re-used on server 2. </w:t>
      </w:r>
    </w:p>
    <w:p w14:paraId="2D398CFE" w14:textId="77777777" w:rsidR="00492B37" w:rsidRDefault="00492B37" w:rsidP="00826AE8">
      <w:pPr>
        <w:pStyle w:val="Heading3"/>
      </w:pPr>
      <w:r>
        <w:t>Group call</w:t>
      </w:r>
    </w:p>
    <w:p w14:paraId="13E2A6F2" w14:textId="77777777" w:rsidR="00492B37" w:rsidRDefault="00492B37" w:rsidP="00492B37">
      <w:r>
        <w:t xml:space="preserve">Call Group is a SIP extension where multiple handsets are associated. All handsets that subscribes to a given extension (and hence Call Group) can receive incoming calls and initiate outgoing calls on the given extension. It is possible for any handset to perform any call action which is possible without the Call Group feature. That is, call actions as Hold, Transfer etc. are possible if the PBX supports them. </w:t>
      </w:r>
    </w:p>
    <w:p w14:paraId="792B4E01" w14:textId="77777777" w:rsidR="00492B37" w:rsidRDefault="00492B37" w:rsidP="00492B37"/>
    <w:p w14:paraId="0D5C7022" w14:textId="77777777" w:rsidR="00492B37" w:rsidRDefault="00492B37" w:rsidP="00492B37">
      <w:r>
        <w:t xml:space="preserve">When an incoming call arrives to a given Call Group, all Call Group subscribed handsets will alert. Thus, if a Call Group contains 20 handsets, all 20 handset will alert. </w:t>
      </w:r>
    </w:p>
    <w:p w14:paraId="2E466DE4" w14:textId="77777777" w:rsidR="00492B37" w:rsidRDefault="00492B37" w:rsidP="00492B37">
      <w:r>
        <w:t>An alerting handset cannot receive another incoming call, and therefore if a handset subscribes for multiple Call Groups, and a call arrives for a 2</w:t>
      </w:r>
      <w:r w:rsidRPr="005358CB">
        <w:rPr>
          <w:vertAlign w:val="superscript"/>
        </w:rPr>
        <w:t>nd</w:t>
      </w:r>
      <w:r>
        <w:t xml:space="preserve"> Call Group while the handset is alerting, the handset will not receive this call. If DND is enabled for a given handset, it will not receive the incoming call.</w:t>
      </w:r>
    </w:p>
    <w:p w14:paraId="5EF29DBE" w14:textId="77777777" w:rsidR="00492B37" w:rsidRDefault="00492B37" w:rsidP="00492B37"/>
    <w:p w14:paraId="1C9A5AAB" w14:textId="77777777" w:rsidR="00492B37" w:rsidRDefault="00492B37" w:rsidP="00492B37">
      <w:r>
        <w:t>For outgoing calls, it can be selected in the handset which line (i.e. Call Group) to use for the call. The maximum number of lines is 20. For any outgoing actions, the settings for the selected line (SIP extension) will be used.</w:t>
      </w:r>
    </w:p>
    <w:p w14:paraId="68950106" w14:textId="77777777" w:rsidR="00492B37" w:rsidRDefault="00492B37" w:rsidP="00492B37"/>
    <w:p w14:paraId="37553825" w14:textId="77777777" w:rsidR="00492B37" w:rsidRDefault="00492B37" w:rsidP="00492B37"/>
    <w:p w14:paraId="5B57ABAC" w14:textId="77777777" w:rsidR="00492B37" w:rsidRPr="00492B37" w:rsidRDefault="00492B37" w:rsidP="00492B37">
      <w:pPr>
        <w:rPr>
          <w:lang w:val="en-US" w:eastAsia="en-US"/>
        </w:rPr>
      </w:pPr>
    </w:p>
    <w:p w14:paraId="4D61C338" w14:textId="77777777" w:rsidR="00492B37" w:rsidRDefault="00492B37">
      <w:pPr>
        <w:rPr>
          <w:rFonts w:ascii="Cambria" w:hAnsi="Cambria"/>
          <w:b/>
          <w:bCs/>
          <w:sz w:val="26"/>
          <w:szCs w:val="26"/>
          <w:lang w:val="en-US" w:eastAsia="en-US"/>
        </w:rPr>
      </w:pPr>
      <w:r>
        <w:br w:type="page"/>
      </w:r>
    </w:p>
    <w:p w14:paraId="3A8B1E1A" w14:textId="77777777" w:rsidR="00E6511B" w:rsidRDefault="00826AE8" w:rsidP="00826AE8">
      <w:pPr>
        <w:pStyle w:val="Heading3"/>
      </w:pPr>
      <w:r>
        <w:lastRenderedPageBreak/>
        <w:t>Add extension</w:t>
      </w:r>
    </w:p>
    <w:p w14:paraId="060E8E5C" w14:textId="77777777" w:rsidR="00E6511B" w:rsidRPr="0097238F" w:rsidRDefault="00E6511B" w:rsidP="00E6511B">
      <w:pPr>
        <w:rPr>
          <w:b/>
          <w:lang w:val="en-JM"/>
        </w:rPr>
      </w:pPr>
      <w:r w:rsidRPr="0097238F">
        <w:rPr>
          <w:b/>
          <w:lang w:val="en-JM"/>
        </w:rPr>
        <w:t>Screenshot</w:t>
      </w:r>
    </w:p>
    <w:p w14:paraId="55A7A5A5" w14:textId="77777777" w:rsidR="00E6511B" w:rsidRPr="008168EA" w:rsidRDefault="00900419" w:rsidP="00675DE1">
      <w:pPr>
        <w:rPr>
          <w:b/>
        </w:rPr>
      </w:pPr>
      <w:r>
        <w:rPr>
          <w:b/>
          <w:noProof/>
          <w:lang w:val="da-DK"/>
        </w:rPr>
        <w:drawing>
          <wp:inline distT="0" distB="0" distL="0" distR="0" wp14:anchorId="79D1185B" wp14:editId="65A0515E">
            <wp:extent cx="6181725" cy="3741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1215"/>
                    <a:stretch/>
                  </pic:blipFill>
                  <pic:spPr bwMode="auto">
                    <a:xfrm>
                      <a:off x="0" y="0"/>
                      <a:ext cx="6181725" cy="3741570"/>
                    </a:xfrm>
                    <a:prstGeom prst="rect">
                      <a:avLst/>
                    </a:prstGeom>
                    <a:noFill/>
                    <a:ln>
                      <a:noFill/>
                    </a:ln>
                    <a:extLst>
                      <a:ext uri="{53640926-AAD7-44D8-BBD7-CCE9431645EC}">
                        <a14:shadowObscured xmlns:a14="http://schemas.microsoft.com/office/drawing/2010/main"/>
                      </a:ext>
                    </a:extLst>
                  </pic:spPr>
                </pic:pic>
              </a:graphicData>
            </a:graphic>
          </wp:inline>
        </w:drawing>
      </w:r>
    </w:p>
    <w:p w14:paraId="1B8AA00F" w14:textId="77777777" w:rsidR="0043277F" w:rsidRDefault="0043277F" w:rsidP="00675DE1"/>
    <w:p w14:paraId="302B0F41" w14:textId="77777777" w:rsidR="001467FE" w:rsidRPr="0097238F" w:rsidRDefault="001467FE"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730"/>
        <w:gridCol w:w="1922"/>
        <w:gridCol w:w="6202"/>
      </w:tblGrid>
      <w:tr w:rsidR="00331280" w:rsidRPr="0097238F" w14:paraId="0F72E41C" w14:textId="77777777" w:rsidTr="00331280">
        <w:tc>
          <w:tcPr>
            <w:tcW w:w="1730" w:type="dxa"/>
            <w:tcBorders>
              <w:top w:val="single" w:sz="8" w:space="0" w:color="8064A2"/>
              <w:left w:val="single" w:sz="8" w:space="0" w:color="8064A2"/>
              <w:bottom w:val="single" w:sz="18" w:space="0" w:color="8064A2"/>
              <w:right w:val="single" w:sz="8" w:space="0" w:color="8064A2"/>
            </w:tcBorders>
          </w:tcPr>
          <w:p w14:paraId="7EF5061A" w14:textId="77777777" w:rsidR="00331280" w:rsidRPr="0097238F" w:rsidRDefault="00331280" w:rsidP="00675DE1">
            <w:pPr>
              <w:rPr>
                <w:b/>
                <w:bCs/>
              </w:rPr>
            </w:pPr>
            <w:r w:rsidRPr="0097238F">
              <w:rPr>
                <w:b/>
                <w:bCs/>
              </w:rPr>
              <w:t>Parameter</w:t>
            </w:r>
          </w:p>
        </w:tc>
        <w:tc>
          <w:tcPr>
            <w:tcW w:w="1922" w:type="dxa"/>
            <w:tcBorders>
              <w:top w:val="single" w:sz="8" w:space="0" w:color="8064A2"/>
              <w:left w:val="single" w:sz="8" w:space="0" w:color="8064A2"/>
              <w:bottom w:val="single" w:sz="18" w:space="0" w:color="8064A2"/>
              <w:right w:val="single" w:sz="8" w:space="0" w:color="8064A2"/>
            </w:tcBorders>
          </w:tcPr>
          <w:p w14:paraId="18F81D51" w14:textId="77777777" w:rsidR="00331280" w:rsidRPr="0097238F" w:rsidRDefault="00331280" w:rsidP="00675DE1">
            <w:pPr>
              <w:rPr>
                <w:b/>
                <w:bCs/>
              </w:rPr>
            </w:pPr>
            <w:r>
              <w:rPr>
                <w:b/>
                <w:bCs/>
              </w:rPr>
              <w:t>Default Value(s)</w:t>
            </w:r>
          </w:p>
        </w:tc>
        <w:tc>
          <w:tcPr>
            <w:tcW w:w="6202" w:type="dxa"/>
            <w:tcBorders>
              <w:top w:val="single" w:sz="8" w:space="0" w:color="8064A2"/>
              <w:left w:val="single" w:sz="8" w:space="0" w:color="8064A2"/>
              <w:bottom w:val="single" w:sz="18" w:space="0" w:color="8064A2"/>
              <w:right w:val="single" w:sz="8" w:space="0" w:color="8064A2"/>
            </w:tcBorders>
          </w:tcPr>
          <w:p w14:paraId="0189684C" w14:textId="77777777" w:rsidR="00331280" w:rsidRPr="0097238F" w:rsidRDefault="00331280" w:rsidP="00675DE1">
            <w:pPr>
              <w:rPr>
                <w:b/>
                <w:bCs/>
              </w:rPr>
            </w:pPr>
            <w:r w:rsidRPr="0097238F">
              <w:rPr>
                <w:b/>
                <w:bCs/>
              </w:rPr>
              <w:t>Description</w:t>
            </w:r>
          </w:p>
        </w:tc>
      </w:tr>
      <w:tr w:rsidR="00331280" w:rsidRPr="0097238F" w14:paraId="4C8646CB" w14:textId="77777777" w:rsidTr="00331280">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45A5B800" w14:textId="77777777" w:rsidR="00331280" w:rsidRPr="0097238F" w:rsidRDefault="00331280" w:rsidP="00675DE1">
            <w:pPr>
              <w:rPr>
                <w:b/>
                <w:bCs/>
              </w:rPr>
            </w:pPr>
            <w:r w:rsidRPr="0097238F">
              <w:rPr>
                <w:b/>
                <w:bCs/>
              </w:rPr>
              <w:t>Extension</w:t>
            </w:r>
          </w:p>
        </w:tc>
        <w:tc>
          <w:tcPr>
            <w:tcW w:w="1922" w:type="dxa"/>
            <w:tcBorders>
              <w:top w:val="single" w:sz="8" w:space="0" w:color="8064A2"/>
              <w:left w:val="single" w:sz="8" w:space="0" w:color="8064A2"/>
              <w:bottom w:val="single" w:sz="8" w:space="0" w:color="8064A2"/>
              <w:right w:val="single" w:sz="8" w:space="0" w:color="8064A2"/>
            </w:tcBorders>
            <w:shd w:val="clear" w:color="auto" w:fill="DFD8E8"/>
          </w:tcPr>
          <w:p w14:paraId="0190B554" w14:textId="77777777" w:rsidR="00331280" w:rsidRPr="0097238F" w:rsidRDefault="00555154" w:rsidP="00675DE1">
            <w:r>
              <w:t>Empty</w:t>
            </w:r>
          </w:p>
        </w:tc>
        <w:tc>
          <w:tcPr>
            <w:tcW w:w="6202" w:type="dxa"/>
            <w:tcBorders>
              <w:top w:val="single" w:sz="8" w:space="0" w:color="8064A2"/>
              <w:left w:val="single" w:sz="8" w:space="0" w:color="8064A2"/>
              <w:bottom w:val="single" w:sz="8" w:space="0" w:color="8064A2"/>
              <w:right w:val="single" w:sz="8" w:space="0" w:color="8064A2"/>
            </w:tcBorders>
            <w:shd w:val="clear" w:color="auto" w:fill="DFD8E8"/>
          </w:tcPr>
          <w:p w14:paraId="302287D6" w14:textId="37C1E38D" w:rsidR="00716630" w:rsidRPr="0097238F" w:rsidRDefault="00331280" w:rsidP="00675DE1">
            <w:r w:rsidRPr="0097238F">
              <w:t>Handset phone number depending on the setup.</w:t>
            </w:r>
          </w:p>
          <w:p w14:paraId="4DEDB5AA" w14:textId="77777777" w:rsidR="00331280" w:rsidRPr="0097238F" w:rsidRDefault="00331280" w:rsidP="00675DE1">
            <w:r w:rsidRPr="0097238F">
              <w:rPr>
                <w:b/>
              </w:rPr>
              <w:t>Possible value(s):</w:t>
            </w:r>
            <w:r w:rsidRPr="0097238F">
              <w:t xml:space="preserve"> 8-bit string </w:t>
            </w:r>
            <w:r>
              <w:t>length</w:t>
            </w:r>
          </w:p>
          <w:p w14:paraId="335F14C9" w14:textId="77777777" w:rsidR="00331280" w:rsidRPr="0097238F" w:rsidRDefault="00331280" w:rsidP="00675DE1">
            <w:pPr>
              <w:rPr>
                <w:b/>
              </w:rPr>
            </w:pPr>
            <w:r w:rsidRPr="0097238F">
              <w:rPr>
                <w:b/>
              </w:rPr>
              <w:t xml:space="preserve">Example: 1024, etc. </w:t>
            </w:r>
          </w:p>
          <w:p w14:paraId="61AD32E4" w14:textId="77777777" w:rsidR="00331280" w:rsidRPr="0097238F" w:rsidRDefault="00331280" w:rsidP="00675DE1">
            <w:r w:rsidRPr="0097238F">
              <w:rPr>
                <w:b/>
              </w:rPr>
              <w:t xml:space="preserve">Note: </w:t>
            </w:r>
            <w:r w:rsidRPr="0097238F">
              <w:t>The Extension must also be configured in SIP server in order for this feature to function.</w:t>
            </w:r>
          </w:p>
        </w:tc>
      </w:tr>
      <w:tr w:rsidR="00331280" w:rsidRPr="0097238F" w14:paraId="73B4E52F" w14:textId="77777777" w:rsidTr="00331280">
        <w:tc>
          <w:tcPr>
            <w:tcW w:w="1730" w:type="dxa"/>
            <w:tcBorders>
              <w:top w:val="single" w:sz="8" w:space="0" w:color="8064A2"/>
              <w:left w:val="single" w:sz="8" w:space="0" w:color="8064A2"/>
              <w:bottom w:val="single" w:sz="8" w:space="0" w:color="8064A2"/>
              <w:right w:val="single" w:sz="8" w:space="0" w:color="8064A2"/>
            </w:tcBorders>
          </w:tcPr>
          <w:p w14:paraId="5656BE26" w14:textId="77777777" w:rsidR="00331280" w:rsidRPr="0097238F" w:rsidRDefault="00331280" w:rsidP="00675DE1">
            <w:pPr>
              <w:rPr>
                <w:b/>
                <w:bCs/>
              </w:rPr>
            </w:pPr>
            <w:r w:rsidRPr="0097238F">
              <w:rPr>
                <w:b/>
                <w:bCs/>
              </w:rPr>
              <w:t>Au</w:t>
            </w:r>
            <w:r w:rsidR="00555154">
              <w:rPr>
                <w:b/>
                <w:bCs/>
              </w:rPr>
              <w:t>thentication User Name</w:t>
            </w:r>
          </w:p>
        </w:tc>
        <w:tc>
          <w:tcPr>
            <w:tcW w:w="1922" w:type="dxa"/>
            <w:tcBorders>
              <w:top w:val="single" w:sz="8" w:space="0" w:color="8064A2"/>
              <w:left w:val="single" w:sz="8" w:space="0" w:color="8064A2"/>
              <w:bottom w:val="single" w:sz="8" w:space="0" w:color="8064A2"/>
              <w:right w:val="single" w:sz="8" w:space="0" w:color="8064A2"/>
            </w:tcBorders>
          </w:tcPr>
          <w:p w14:paraId="58C9A0EE" w14:textId="77777777" w:rsidR="00331280" w:rsidRPr="0097238F" w:rsidRDefault="00555154" w:rsidP="00675DE1">
            <w:pPr>
              <w:ind w:left="34"/>
              <w:rPr>
                <w:b/>
              </w:rPr>
            </w:pPr>
            <w:r>
              <w:t>Empty</w:t>
            </w:r>
          </w:p>
        </w:tc>
        <w:tc>
          <w:tcPr>
            <w:tcW w:w="6202" w:type="dxa"/>
            <w:tcBorders>
              <w:top w:val="single" w:sz="8" w:space="0" w:color="8064A2"/>
              <w:left w:val="single" w:sz="8" w:space="0" w:color="8064A2"/>
              <w:bottom w:val="single" w:sz="8" w:space="0" w:color="8064A2"/>
              <w:right w:val="single" w:sz="8" w:space="0" w:color="8064A2"/>
            </w:tcBorders>
          </w:tcPr>
          <w:p w14:paraId="4A2F9E3B" w14:textId="77777777" w:rsidR="00331280" w:rsidRPr="0097238F" w:rsidRDefault="00331280" w:rsidP="00675DE1">
            <w:pPr>
              <w:ind w:left="34"/>
            </w:pPr>
            <w:r w:rsidRPr="0097238F">
              <w:rPr>
                <w:b/>
              </w:rPr>
              <w:t>Username:</w:t>
            </w:r>
            <w:r w:rsidRPr="0097238F">
              <w:t xml:space="preserve"> SIP authentication username</w:t>
            </w:r>
          </w:p>
          <w:p w14:paraId="1FD61A1F" w14:textId="77777777" w:rsidR="00331280" w:rsidRPr="0097238F" w:rsidRDefault="00331280" w:rsidP="00675DE1">
            <w:pPr>
              <w:ind w:left="34"/>
            </w:pPr>
            <w:r w:rsidRPr="0097238F">
              <w:rPr>
                <w:b/>
              </w:rPr>
              <w:t>Permitted value(s):</w:t>
            </w:r>
            <w:r w:rsidRPr="0097238F">
              <w:t xml:space="preserve"> 8-bit string </w:t>
            </w:r>
            <w:r>
              <w:t>length</w:t>
            </w:r>
          </w:p>
        </w:tc>
      </w:tr>
      <w:tr w:rsidR="00331280" w:rsidRPr="0097238F" w14:paraId="50A96E0B" w14:textId="77777777" w:rsidTr="00331280">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7DC938AD" w14:textId="77777777" w:rsidR="00331280" w:rsidRPr="0097238F" w:rsidRDefault="00555154" w:rsidP="00675DE1">
            <w:pPr>
              <w:rPr>
                <w:b/>
                <w:bCs/>
              </w:rPr>
            </w:pPr>
            <w:r>
              <w:rPr>
                <w:b/>
                <w:bCs/>
              </w:rPr>
              <w:t xml:space="preserve">Authentication </w:t>
            </w:r>
            <w:r w:rsidRPr="0097238F">
              <w:rPr>
                <w:b/>
                <w:bCs/>
              </w:rPr>
              <w:t>Password</w:t>
            </w:r>
          </w:p>
        </w:tc>
        <w:tc>
          <w:tcPr>
            <w:tcW w:w="1922" w:type="dxa"/>
            <w:tcBorders>
              <w:top w:val="single" w:sz="8" w:space="0" w:color="8064A2"/>
              <w:left w:val="single" w:sz="8" w:space="0" w:color="8064A2"/>
              <w:bottom w:val="single" w:sz="8" w:space="0" w:color="8064A2"/>
              <w:right w:val="single" w:sz="8" w:space="0" w:color="8064A2"/>
            </w:tcBorders>
            <w:shd w:val="clear" w:color="auto" w:fill="DFD8E8"/>
          </w:tcPr>
          <w:p w14:paraId="2B9047C0" w14:textId="77777777" w:rsidR="00331280" w:rsidRPr="0097238F" w:rsidRDefault="00555154" w:rsidP="00675DE1">
            <w:pPr>
              <w:ind w:left="34"/>
            </w:pPr>
            <w:r>
              <w:t>Empty</w:t>
            </w:r>
          </w:p>
        </w:tc>
        <w:tc>
          <w:tcPr>
            <w:tcW w:w="6202" w:type="dxa"/>
            <w:tcBorders>
              <w:top w:val="single" w:sz="8" w:space="0" w:color="8064A2"/>
              <w:left w:val="single" w:sz="8" w:space="0" w:color="8064A2"/>
              <w:bottom w:val="single" w:sz="8" w:space="0" w:color="8064A2"/>
              <w:right w:val="single" w:sz="8" w:space="0" w:color="8064A2"/>
            </w:tcBorders>
            <w:shd w:val="clear" w:color="auto" w:fill="DFD8E8"/>
          </w:tcPr>
          <w:p w14:paraId="591D50D0" w14:textId="77777777" w:rsidR="00555154" w:rsidRPr="0097238F" w:rsidRDefault="00555154" w:rsidP="00555154">
            <w:pPr>
              <w:ind w:left="34"/>
            </w:pPr>
            <w:r w:rsidRPr="0097238F">
              <w:rPr>
                <w:b/>
              </w:rPr>
              <w:t>Password:</w:t>
            </w:r>
            <w:r w:rsidRPr="0097238F">
              <w:t xml:space="preserve"> SIP authentication password.</w:t>
            </w:r>
          </w:p>
          <w:p w14:paraId="54B22104" w14:textId="77777777" w:rsidR="00331280" w:rsidRPr="0097238F" w:rsidRDefault="00555154" w:rsidP="00675DE1">
            <w:pPr>
              <w:ind w:left="34"/>
            </w:pPr>
            <w:r w:rsidRPr="0097238F">
              <w:rPr>
                <w:b/>
              </w:rPr>
              <w:t>Permitted value(s):</w:t>
            </w:r>
            <w:r w:rsidRPr="0097238F">
              <w:t xml:space="preserve"> 8-bit string </w:t>
            </w:r>
            <w:r>
              <w:t>length</w:t>
            </w:r>
          </w:p>
        </w:tc>
      </w:tr>
      <w:tr w:rsidR="00555154" w:rsidRPr="0097238F" w14:paraId="5AAE2752" w14:textId="77777777" w:rsidTr="00331280">
        <w:tc>
          <w:tcPr>
            <w:tcW w:w="1730" w:type="dxa"/>
            <w:tcBorders>
              <w:top w:val="single" w:sz="8" w:space="0" w:color="8064A2"/>
              <w:left w:val="single" w:sz="8" w:space="0" w:color="8064A2"/>
              <w:bottom w:val="single" w:sz="8" w:space="0" w:color="8064A2"/>
              <w:right w:val="single" w:sz="8" w:space="0" w:color="8064A2"/>
            </w:tcBorders>
          </w:tcPr>
          <w:p w14:paraId="0EEF82CD" w14:textId="77777777" w:rsidR="00555154" w:rsidRPr="0097238F" w:rsidRDefault="00555154" w:rsidP="00826AE8">
            <w:pPr>
              <w:rPr>
                <w:b/>
                <w:bCs/>
              </w:rPr>
            </w:pPr>
            <w:r w:rsidRPr="0097238F">
              <w:rPr>
                <w:b/>
                <w:bCs/>
              </w:rPr>
              <w:t>Display Name</w:t>
            </w:r>
          </w:p>
        </w:tc>
        <w:tc>
          <w:tcPr>
            <w:tcW w:w="1922" w:type="dxa"/>
            <w:tcBorders>
              <w:top w:val="single" w:sz="8" w:space="0" w:color="8064A2"/>
              <w:left w:val="single" w:sz="8" w:space="0" w:color="8064A2"/>
              <w:bottom w:val="single" w:sz="8" w:space="0" w:color="8064A2"/>
              <w:right w:val="single" w:sz="8" w:space="0" w:color="8064A2"/>
            </w:tcBorders>
          </w:tcPr>
          <w:p w14:paraId="1579AE0B" w14:textId="77777777" w:rsidR="00555154" w:rsidRPr="0097238F" w:rsidRDefault="00555154" w:rsidP="00826AE8">
            <w:pPr>
              <w:ind w:left="34"/>
            </w:pPr>
            <w:r>
              <w:t>Empty</w:t>
            </w:r>
          </w:p>
        </w:tc>
        <w:tc>
          <w:tcPr>
            <w:tcW w:w="6202" w:type="dxa"/>
            <w:tcBorders>
              <w:top w:val="single" w:sz="8" w:space="0" w:color="8064A2"/>
              <w:left w:val="single" w:sz="8" w:space="0" w:color="8064A2"/>
              <w:bottom w:val="single" w:sz="8" w:space="0" w:color="8064A2"/>
              <w:right w:val="single" w:sz="8" w:space="0" w:color="8064A2"/>
            </w:tcBorders>
          </w:tcPr>
          <w:p w14:paraId="78169EFB" w14:textId="77777777" w:rsidR="00555154" w:rsidRPr="0097238F" w:rsidRDefault="00555154" w:rsidP="00826AE8">
            <w:pPr>
              <w:ind w:left="34"/>
              <w:rPr>
                <w:rStyle w:val="content"/>
              </w:rPr>
            </w:pPr>
            <w:r w:rsidRPr="0097238F">
              <w:t xml:space="preserve">Human readable name used for </w:t>
            </w:r>
            <w:r w:rsidR="001D0A41">
              <w:t>the given extension</w:t>
            </w:r>
          </w:p>
          <w:p w14:paraId="16DDEBDC" w14:textId="77777777" w:rsidR="00555154" w:rsidRPr="0097238F" w:rsidRDefault="00555154" w:rsidP="00826AE8">
            <w:pPr>
              <w:ind w:left="34"/>
            </w:pPr>
            <w:r w:rsidRPr="0097238F">
              <w:rPr>
                <w:b/>
              </w:rPr>
              <w:t>Permitted value(s):</w:t>
            </w:r>
            <w:r w:rsidRPr="0097238F">
              <w:t xml:space="preserve"> </w:t>
            </w:r>
            <w:r w:rsidRPr="00883D91">
              <w:t>8-bit string</w:t>
            </w:r>
            <w:r>
              <w:t xml:space="preserve"> length</w:t>
            </w:r>
          </w:p>
        </w:tc>
      </w:tr>
      <w:tr w:rsidR="00555154" w:rsidRPr="0097238F" w14:paraId="41A35F52" w14:textId="77777777" w:rsidTr="00331280">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66274ACE" w14:textId="77777777" w:rsidR="00555154" w:rsidRPr="0097238F" w:rsidRDefault="00555154" w:rsidP="00826AE8">
            <w:pPr>
              <w:rPr>
                <w:b/>
                <w:bCs/>
              </w:rPr>
            </w:pPr>
            <w:r>
              <w:rPr>
                <w:b/>
                <w:bCs/>
              </w:rPr>
              <w:t>Mailbox Name</w:t>
            </w:r>
          </w:p>
        </w:tc>
        <w:tc>
          <w:tcPr>
            <w:tcW w:w="1922" w:type="dxa"/>
            <w:tcBorders>
              <w:top w:val="single" w:sz="8" w:space="0" w:color="8064A2"/>
              <w:left w:val="single" w:sz="8" w:space="0" w:color="8064A2"/>
              <w:bottom w:val="single" w:sz="8" w:space="0" w:color="8064A2"/>
              <w:right w:val="single" w:sz="8" w:space="0" w:color="8064A2"/>
            </w:tcBorders>
            <w:shd w:val="clear" w:color="auto" w:fill="DFD8E8"/>
          </w:tcPr>
          <w:p w14:paraId="0C6DAEC2" w14:textId="77777777" w:rsidR="00555154" w:rsidRPr="0097238F" w:rsidRDefault="00555154" w:rsidP="00826AE8">
            <w:pPr>
              <w:ind w:left="34"/>
            </w:pPr>
            <w:r>
              <w:t>Empty</w:t>
            </w:r>
          </w:p>
        </w:tc>
        <w:tc>
          <w:tcPr>
            <w:tcW w:w="6202" w:type="dxa"/>
            <w:tcBorders>
              <w:top w:val="single" w:sz="8" w:space="0" w:color="8064A2"/>
              <w:left w:val="single" w:sz="8" w:space="0" w:color="8064A2"/>
              <w:bottom w:val="single" w:sz="8" w:space="0" w:color="8064A2"/>
              <w:right w:val="single" w:sz="8" w:space="0" w:color="8064A2"/>
            </w:tcBorders>
            <w:shd w:val="clear" w:color="auto" w:fill="DFD8E8"/>
          </w:tcPr>
          <w:p w14:paraId="66D60DDC" w14:textId="77777777" w:rsidR="00555154" w:rsidRPr="0097238F" w:rsidRDefault="00555154" w:rsidP="00826AE8">
            <w:pPr>
              <w:ind w:left="34"/>
            </w:pPr>
            <w:r w:rsidRPr="0097238F">
              <w:t>Name of centralised system used to store phone voice messages that can be retrieved by recipient at a later time.</w:t>
            </w:r>
          </w:p>
          <w:p w14:paraId="3CDE9267" w14:textId="77777777" w:rsidR="00555154" w:rsidRPr="00E76B96" w:rsidRDefault="00555154" w:rsidP="00555154">
            <w:pPr>
              <w:ind w:left="34"/>
            </w:pPr>
            <w:r w:rsidRPr="0097238F">
              <w:rPr>
                <w:b/>
              </w:rPr>
              <w:t>Valid Input(s):</w:t>
            </w:r>
            <w:r w:rsidRPr="0097238F">
              <w:t xml:space="preserve"> 8-bit string Latin characters for the</w:t>
            </w:r>
            <w:r w:rsidRPr="00555154">
              <w:t xml:space="preserve"> Name</w:t>
            </w:r>
          </w:p>
        </w:tc>
      </w:tr>
      <w:tr w:rsidR="00555154" w:rsidRPr="0097238F" w14:paraId="09C2B991" w14:textId="77777777" w:rsidTr="00331280">
        <w:tc>
          <w:tcPr>
            <w:tcW w:w="1730" w:type="dxa"/>
            <w:tcBorders>
              <w:top w:val="single" w:sz="8" w:space="0" w:color="8064A2"/>
              <w:left w:val="single" w:sz="8" w:space="0" w:color="8064A2"/>
              <w:bottom w:val="single" w:sz="8" w:space="0" w:color="8064A2"/>
              <w:right w:val="single" w:sz="8" w:space="0" w:color="8064A2"/>
            </w:tcBorders>
          </w:tcPr>
          <w:p w14:paraId="338CA7D4" w14:textId="77777777" w:rsidR="00555154" w:rsidRPr="0097238F" w:rsidRDefault="00555154" w:rsidP="00555154">
            <w:pPr>
              <w:rPr>
                <w:b/>
                <w:bCs/>
              </w:rPr>
            </w:pPr>
            <w:r>
              <w:rPr>
                <w:b/>
                <w:bCs/>
              </w:rPr>
              <w:t xml:space="preserve">Mailbox </w:t>
            </w:r>
            <w:r w:rsidRPr="0097238F">
              <w:rPr>
                <w:b/>
                <w:bCs/>
              </w:rPr>
              <w:t>Number</w:t>
            </w:r>
          </w:p>
        </w:tc>
        <w:tc>
          <w:tcPr>
            <w:tcW w:w="1922" w:type="dxa"/>
            <w:tcBorders>
              <w:top w:val="single" w:sz="8" w:space="0" w:color="8064A2"/>
              <w:left w:val="single" w:sz="8" w:space="0" w:color="8064A2"/>
              <w:bottom w:val="single" w:sz="8" w:space="0" w:color="8064A2"/>
              <w:right w:val="single" w:sz="8" w:space="0" w:color="8064A2"/>
            </w:tcBorders>
          </w:tcPr>
          <w:p w14:paraId="360F3E18" w14:textId="77777777" w:rsidR="00555154" w:rsidRPr="0097238F" w:rsidRDefault="00555154" w:rsidP="00826AE8">
            <w:pPr>
              <w:ind w:left="34"/>
            </w:pPr>
            <w:r>
              <w:t>Empty</w:t>
            </w:r>
          </w:p>
        </w:tc>
        <w:tc>
          <w:tcPr>
            <w:tcW w:w="6202" w:type="dxa"/>
            <w:tcBorders>
              <w:top w:val="single" w:sz="8" w:space="0" w:color="8064A2"/>
              <w:left w:val="single" w:sz="8" w:space="0" w:color="8064A2"/>
              <w:bottom w:val="single" w:sz="8" w:space="0" w:color="8064A2"/>
              <w:right w:val="single" w:sz="8" w:space="0" w:color="8064A2"/>
            </w:tcBorders>
          </w:tcPr>
          <w:p w14:paraId="01CDDC8A" w14:textId="77777777" w:rsidR="00395A50" w:rsidRPr="00395A50" w:rsidRDefault="00395A50" w:rsidP="00555154">
            <w:pPr>
              <w:ind w:left="34"/>
            </w:pPr>
            <w:r>
              <w:t>Dialled mail box number by long key press on key 1.</w:t>
            </w:r>
          </w:p>
          <w:p w14:paraId="519247FD" w14:textId="77777777" w:rsidR="00555154" w:rsidRDefault="00555154" w:rsidP="00555154">
            <w:pPr>
              <w:ind w:left="34"/>
            </w:pPr>
            <w:r w:rsidRPr="0097238F">
              <w:rPr>
                <w:b/>
              </w:rPr>
              <w:t>Valid Input(s):</w:t>
            </w:r>
            <w:r>
              <w:t xml:space="preserve"> </w:t>
            </w:r>
            <w:r w:rsidR="00395A50">
              <w:t xml:space="preserve">0 – 9, *, # </w:t>
            </w:r>
          </w:p>
          <w:p w14:paraId="73E0950B" w14:textId="77777777" w:rsidR="00555154" w:rsidRPr="00883D91" w:rsidRDefault="00555154" w:rsidP="00555154">
            <w:pPr>
              <w:ind w:left="34"/>
              <w:rPr>
                <w:b/>
              </w:rPr>
            </w:pPr>
            <w:r>
              <w:rPr>
                <w:b/>
              </w:rPr>
              <w:t xml:space="preserve">Note: Mailbox Number parameter </w:t>
            </w:r>
            <w:r>
              <w:t>is available only when it’s enabled from SIP server.</w:t>
            </w:r>
          </w:p>
        </w:tc>
      </w:tr>
      <w:tr w:rsidR="00555154" w:rsidRPr="0097238F" w14:paraId="568F199D" w14:textId="77777777" w:rsidTr="00331280">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0E5598D1" w14:textId="77777777" w:rsidR="00555154" w:rsidRPr="0097238F" w:rsidRDefault="00555154" w:rsidP="00826AE8">
            <w:pPr>
              <w:rPr>
                <w:b/>
                <w:bCs/>
              </w:rPr>
            </w:pPr>
            <w:r w:rsidRPr="0097238F">
              <w:rPr>
                <w:b/>
                <w:bCs/>
              </w:rPr>
              <w:t>Server</w:t>
            </w:r>
          </w:p>
        </w:tc>
        <w:tc>
          <w:tcPr>
            <w:tcW w:w="1922" w:type="dxa"/>
            <w:tcBorders>
              <w:top w:val="single" w:sz="8" w:space="0" w:color="8064A2"/>
              <w:left w:val="single" w:sz="8" w:space="0" w:color="8064A2"/>
              <w:bottom w:val="single" w:sz="8" w:space="0" w:color="8064A2"/>
              <w:right w:val="single" w:sz="8" w:space="0" w:color="8064A2"/>
            </w:tcBorders>
            <w:shd w:val="clear" w:color="auto" w:fill="DFD8E8"/>
          </w:tcPr>
          <w:p w14:paraId="04D432B1" w14:textId="77777777" w:rsidR="00555154" w:rsidRPr="0097238F" w:rsidRDefault="00555154" w:rsidP="00826AE8">
            <w:pPr>
              <w:ind w:left="34"/>
            </w:pPr>
            <w:r>
              <w:t>Server 1 IP</w:t>
            </w:r>
          </w:p>
        </w:tc>
        <w:tc>
          <w:tcPr>
            <w:tcW w:w="6202" w:type="dxa"/>
            <w:tcBorders>
              <w:top w:val="single" w:sz="8" w:space="0" w:color="8064A2"/>
              <w:left w:val="single" w:sz="8" w:space="0" w:color="8064A2"/>
              <w:bottom w:val="single" w:sz="8" w:space="0" w:color="8064A2"/>
              <w:right w:val="single" w:sz="8" w:space="0" w:color="8064A2"/>
            </w:tcBorders>
            <w:shd w:val="clear" w:color="auto" w:fill="DFD8E8"/>
          </w:tcPr>
          <w:p w14:paraId="5BA95C95" w14:textId="77777777" w:rsidR="004774D1" w:rsidRDefault="00FE0D64" w:rsidP="004774D1">
            <w:pPr>
              <w:ind w:left="34"/>
            </w:pPr>
            <w:r>
              <w:t>FQDN</w:t>
            </w:r>
            <w:r w:rsidR="00555154" w:rsidRPr="0097238F">
              <w:t xml:space="preserve"> or IP address of SIP server</w:t>
            </w:r>
            <w:r w:rsidR="004774D1">
              <w:t xml:space="preserve">. </w:t>
            </w:r>
          </w:p>
          <w:p w14:paraId="0B51A762" w14:textId="77777777" w:rsidR="00555154" w:rsidRPr="00883D91" w:rsidRDefault="004774D1" w:rsidP="004774D1">
            <w:pPr>
              <w:ind w:left="34"/>
              <w:rPr>
                <w:b/>
              </w:rPr>
            </w:pPr>
            <w:r>
              <w:t xml:space="preserve">Drop down menu to select between the defined </w:t>
            </w:r>
            <w:r w:rsidR="00555154" w:rsidRPr="0097238F">
              <w:t>Server</w:t>
            </w:r>
            <w:r>
              <w:t>s</w:t>
            </w:r>
            <w:r w:rsidR="00555154" w:rsidRPr="0097238F">
              <w:t xml:space="preserve"> of </w:t>
            </w:r>
            <w:r>
              <w:t xml:space="preserve"> VoIP Service provider.</w:t>
            </w:r>
          </w:p>
        </w:tc>
      </w:tr>
      <w:tr w:rsidR="000C0349" w:rsidRPr="0097238F" w14:paraId="030A67DB" w14:textId="77777777" w:rsidTr="008168EA">
        <w:tc>
          <w:tcPr>
            <w:tcW w:w="1730" w:type="dxa"/>
            <w:tcBorders>
              <w:top w:val="single" w:sz="8" w:space="0" w:color="8064A2"/>
              <w:left w:val="single" w:sz="8" w:space="0" w:color="8064A2"/>
              <w:bottom w:val="single" w:sz="8" w:space="0" w:color="8064A2"/>
              <w:right w:val="single" w:sz="8" w:space="0" w:color="8064A2"/>
            </w:tcBorders>
          </w:tcPr>
          <w:p w14:paraId="4AD69305" w14:textId="77777777" w:rsidR="000C0349" w:rsidRDefault="00D015F9" w:rsidP="0043277F">
            <w:pPr>
              <w:rPr>
                <w:b/>
                <w:bCs/>
              </w:rPr>
            </w:pPr>
            <w:r>
              <w:rPr>
                <w:b/>
                <w:bCs/>
              </w:rPr>
              <w:t>Call waiting feature</w:t>
            </w:r>
          </w:p>
        </w:tc>
        <w:tc>
          <w:tcPr>
            <w:tcW w:w="1922" w:type="dxa"/>
            <w:tcBorders>
              <w:top w:val="single" w:sz="8" w:space="0" w:color="8064A2"/>
              <w:left w:val="single" w:sz="8" w:space="0" w:color="8064A2"/>
              <w:bottom w:val="single" w:sz="8" w:space="0" w:color="8064A2"/>
              <w:right w:val="single" w:sz="8" w:space="0" w:color="8064A2"/>
            </w:tcBorders>
          </w:tcPr>
          <w:p w14:paraId="24D311BE" w14:textId="77777777" w:rsidR="000C0349" w:rsidRDefault="000C0349" w:rsidP="0043277F">
            <w:pPr>
              <w:ind w:left="34"/>
            </w:pPr>
            <w:r>
              <w:t>Enabled</w:t>
            </w:r>
          </w:p>
        </w:tc>
        <w:tc>
          <w:tcPr>
            <w:tcW w:w="6202" w:type="dxa"/>
            <w:tcBorders>
              <w:top w:val="single" w:sz="8" w:space="0" w:color="8064A2"/>
              <w:left w:val="single" w:sz="8" w:space="0" w:color="8064A2"/>
              <w:bottom w:val="single" w:sz="8" w:space="0" w:color="8064A2"/>
              <w:right w:val="single" w:sz="8" w:space="0" w:color="8064A2"/>
            </w:tcBorders>
          </w:tcPr>
          <w:p w14:paraId="505C6137" w14:textId="77777777" w:rsidR="000C0349" w:rsidRPr="0097238F" w:rsidRDefault="000C0349" w:rsidP="0043277F">
            <w:pPr>
              <w:ind w:left="34"/>
            </w:pPr>
            <w:r w:rsidRPr="007C3273">
              <w:t>Used to enable/disable Call Waiting feature. When disabled a second incoming call will be rejected. If enabled a second call will be presented as call waiting</w:t>
            </w:r>
            <w:r>
              <w:t>.</w:t>
            </w:r>
          </w:p>
        </w:tc>
      </w:tr>
      <w:tr w:rsidR="00900419" w:rsidRPr="0097238F" w14:paraId="4165C962" w14:textId="77777777" w:rsidTr="00D015F9">
        <w:trPr>
          <w:trHeight w:val="675"/>
        </w:trPr>
        <w:tc>
          <w:tcPr>
            <w:tcW w:w="1730" w:type="dxa"/>
            <w:vMerge w:val="restart"/>
            <w:tcBorders>
              <w:top w:val="single" w:sz="8" w:space="0" w:color="8064A2"/>
              <w:left w:val="single" w:sz="8" w:space="0" w:color="8064A2"/>
              <w:right w:val="single" w:sz="8" w:space="0" w:color="8064A2"/>
            </w:tcBorders>
            <w:shd w:val="clear" w:color="auto" w:fill="E5DFEC" w:themeFill="accent4" w:themeFillTint="33"/>
          </w:tcPr>
          <w:p w14:paraId="413EED1D" w14:textId="77777777" w:rsidR="00900419" w:rsidRPr="0097238F" w:rsidRDefault="00900419" w:rsidP="00D015F9">
            <w:pPr>
              <w:rPr>
                <w:b/>
                <w:bCs/>
              </w:rPr>
            </w:pPr>
            <w:r w:rsidRPr="0097238F">
              <w:rPr>
                <w:b/>
                <w:bCs/>
              </w:rPr>
              <w:lastRenderedPageBreak/>
              <w:t>Forwarding  Unconditional Number</w:t>
            </w:r>
          </w:p>
        </w:tc>
        <w:tc>
          <w:tcPr>
            <w:tcW w:w="1922"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261B3FFD" w14:textId="77777777" w:rsidR="00900419" w:rsidRDefault="00900419" w:rsidP="00D015F9">
            <w:pPr>
              <w:ind w:left="34"/>
            </w:pPr>
            <w:r>
              <w:t>Empty</w:t>
            </w:r>
          </w:p>
          <w:p w14:paraId="7E729E34" w14:textId="77777777" w:rsidR="00900419" w:rsidRPr="0097238F" w:rsidRDefault="00900419" w:rsidP="00D015F9">
            <w:pPr>
              <w:ind w:left="34"/>
            </w:pPr>
          </w:p>
        </w:tc>
        <w:tc>
          <w:tcPr>
            <w:tcW w:w="6202" w:type="dxa"/>
            <w:vMerge w:val="restart"/>
            <w:tcBorders>
              <w:top w:val="single" w:sz="8" w:space="0" w:color="8064A2"/>
              <w:left w:val="single" w:sz="8" w:space="0" w:color="8064A2"/>
              <w:right w:val="single" w:sz="8" w:space="0" w:color="8064A2"/>
            </w:tcBorders>
            <w:shd w:val="clear" w:color="auto" w:fill="E5DFEC" w:themeFill="accent4" w:themeFillTint="33"/>
          </w:tcPr>
          <w:p w14:paraId="0E2C342B" w14:textId="77777777" w:rsidR="00900419" w:rsidRPr="0097238F" w:rsidRDefault="00900419" w:rsidP="00D015F9">
            <w:pPr>
              <w:ind w:left="34"/>
            </w:pPr>
            <w:r w:rsidRPr="0097238F">
              <w:t xml:space="preserve">Number to which incoming calls must be re-routed to irrespective </w:t>
            </w:r>
            <w:r>
              <w:t xml:space="preserve">of the current state of the </w:t>
            </w:r>
            <w:r w:rsidRPr="0097238F">
              <w:t>handset.</w:t>
            </w:r>
          </w:p>
          <w:p w14:paraId="50DA1216" w14:textId="77777777" w:rsidR="00900419" w:rsidRDefault="00900419" w:rsidP="00D015F9">
            <w:pPr>
              <w:ind w:left="34"/>
            </w:pPr>
            <w:r>
              <w:t>Forwarding Unconditional must be enabled to function.</w:t>
            </w:r>
          </w:p>
          <w:p w14:paraId="589F6ADD" w14:textId="77777777" w:rsidR="00900419" w:rsidRDefault="00900419" w:rsidP="00D015F9">
            <w:pPr>
              <w:ind w:left="34"/>
            </w:pPr>
            <w:r w:rsidRPr="0097238F">
              <w:rPr>
                <w:b/>
              </w:rPr>
              <w:t>Note:</w:t>
            </w:r>
            <w:r w:rsidRPr="0097238F">
              <w:t xml:space="preserve"> Feature must be enabled in the SIP server before it can function in the network</w:t>
            </w:r>
          </w:p>
          <w:p w14:paraId="58F4C63C" w14:textId="58B08B50" w:rsidR="00F26C31" w:rsidRPr="0097238F" w:rsidRDefault="00F26C31" w:rsidP="00D015F9">
            <w:pPr>
              <w:ind w:left="34"/>
            </w:pPr>
            <w:r>
              <w:rPr>
                <w:b/>
              </w:rPr>
              <w:t>Note:</w:t>
            </w:r>
            <w:r>
              <w:t xml:space="preserve"> Feature will be automatically disabled in case the handset or extension is part of a group</w:t>
            </w:r>
          </w:p>
        </w:tc>
      </w:tr>
      <w:tr w:rsidR="00900419" w:rsidRPr="0097238F" w14:paraId="103C2E2C" w14:textId="77777777" w:rsidTr="00D015F9">
        <w:trPr>
          <w:trHeight w:val="675"/>
        </w:trPr>
        <w:tc>
          <w:tcPr>
            <w:tcW w:w="1730" w:type="dxa"/>
            <w:vMerge/>
            <w:tcBorders>
              <w:left w:val="single" w:sz="8" w:space="0" w:color="8064A2"/>
              <w:bottom w:val="single" w:sz="8" w:space="0" w:color="8064A2"/>
              <w:right w:val="single" w:sz="8" w:space="0" w:color="8064A2"/>
            </w:tcBorders>
            <w:shd w:val="clear" w:color="auto" w:fill="E5DFEC" w:themeFill="accent4" w:themeFillTint="33"/>
          </w:tcPr>
          <w:p w14:paraId="78EB896B" w14:textId="77777777" w:rsidR="00900419" w:rsidRPr="0097238F" w:rsidRDefault="00900419" w:rsidP="00D015F9">
            <w:pPr>
              <w:rPr>
                <w:b/>
                <w:bCs/>
              </w:rPr>
            </w:pPr>
          </w:p>
        </w:tc>
        <w:tc>
          <w:tcPr>
            <w:tcW w:w="1922"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F03BF62" w14:textId="77777777" w:rsidR="00900419" w:rsidRDefault="00900419" w:rsidP="00D015F9">
            <w:pPr>
              <w:ind w:left="34"/>
            </w:pPr>
            <w:r>
              <w:t>Disabled</w:t>
            </w:r>
          </w:p>
        </w:tc>
        <w:tc>
          <w:tcPr>
            <w:tcW w:w="6202" w:type="dxa"/>
            <w:vMerge/>
            <w:tcBorders>
              <w:left w:val="single" w:sz="8" w:space="0" w:color="8064A2"/>
              <w:bottom w:val="single" w:sz="8" w:space="0" w:color="8064A2"/>
              <w:right w:val="single" w:sz="8" w:space="0" w:color="8064A2"/>
            </w:tcBorders>
            <w:shd w:val="clear" w:color="auto" w:fill="E5DFEC" w:themeFill="accent4" w:themeFillTint="33"/>
          </w:tcPr>
          <w:p w14:paraId="4DD219FF" w14:textId="77777777" w:rsidR="00900419" w:rsidRPr="0097238F" w:rsidRDefault="00900419" w:rsidP="00D015F9">
            <w:pPr>
              <w:ind w:left="34"/>
            </w:pPr>
          </w:p>
        </w:tc>
      </w:tr>
      <w:tr w:rsidR="00900419" w:rsidRPr="0097238F" w14:paraId="284650E2" w14:textId="77777777" w:rsidTr="0043277F">
        <w:trPr>
          <w:trHeight w:val="675"/>
        </w:trPr>
        <w:tc>
          <w:tcPr>
            <w:tcW w:w="1730" w:type="dxa"/>
            <w:vMerge w:val="restart"/>
            <w:tcBorders>
              <w:top w:val="single" w:sz="8" w:space="0" w:color="8064A2"/>
              <w:left w:val="single" w:sz="8" w:space="0" w:color="8064A2"/>
              <w:right w:val="single" w:sz="8" w:space="0" w:color="8064A2"/>
            </w:tcBorders>
          </w:tcPr>
          <w:p w14:paraId="6FC3FBFD" w14:textId="77777777" w:rsidR="00900419" w:rsidRPr="0097238F" w:rsidRDefault="00900419" w:rsidP="00D015F9">
            <w:pPr>
              <w:rPr>
                <w:b/>
                <w:bCs/>
              </w:rPr>
            </w:pPr>
          </w:p>
          <w:p w14:paraId="4CA706FB" w14:textId="77777777" w:rsidR="00900419" w:rsidRPr="0097238F" w:rsidRDefault="00900419" w:rsidP="00D015F9">
            <w:pPr>
              <w:rPr>
                <w:b/>
                <w:bCs/>
              </w:rPr>
            </w:pPr>
            <w:r w:rsidRPr="0097238F">
              <w:rPr>
                <w:b/>
                <w:bCs/>
              </w:rPr>
              <w:t>Forwarding  No Answer Number</w:t>
            </w:r>
          </w:p>
        </w:tc>
        <w:tc>
          <w:tcPr>
            <w:tcW w:w="1922" w:type="dxa"/>
            <w:tcBorders>
              <w:top w:val="single" w:sz="8" w:space="0" w:color="8064A2"/>
              <w:left w:val="single" w:sz="8" w:space="0" w:color="8064A2"/>
              <w:bottom w:val="single" w:sz="8" w:space="0" w:color="8064A2"/>
              <w:right w:val="single" w:sz="8" w:space="0" w:color="8064A2"/>
            </w:tcBorders>
          </w:tcPr>
          <w:p w14:paraId="3EC39E94" w14:textId="77777777" w:rsidR="00900419" w:rsidRDefault="00900419" w:rsidP="00D015F9">
            <w:pPr>
              <w:ind w:left="34"/>
            </w:pPr>
            <w:r>
              <w:t>Empty</w:t>
            </w:r>
          </w:p>
          <w:p w14:paraId="71A773F9" w14:textId="77777777" w:rsidR="00900419" w:rsidRPr="0097238F" w:rsidRDefault="00900419" w:rsidP="00D015F9">
            <w:pPr>
              <w:ind w:left="34"/>
            </w:pPr>
          </w:p>
        </w:tc>
        <w:tc>
          <w:tcPr>
            <w:tcW w:w="6202" w:type="dxa"/>
            <w:vMerge w:val="restart"/>
            <w:tcBorders>
              <w:top w:val="single" w:sz="8" w:space="0" w:color="8064A2"/>
              <w:left w:val="single" w:sz="8" w:space="0" w:color="8064A2"/>
              <w:right w:val="single" w:sz="8" w:space="0" w:color="8064A2"/>
            </w:tcBorders>
          </w:tcPr>
          <w:p w14:paraId="193B335B" w14:textId="77777777" w:rsidR="00900419" w:rsidRPr="0097238F" w:rsidRDefault="00900419" w:rsidP="00D015F9">
            <w:pPr>
              <w:ind w:left="34"/>
            </w:pPr>
            <w:r w:rsidRPr="0097238F">
              <w:t>Number to which incoming calls must be re-routed to when there is n</w:t>
            </w:r>
            <w:r>
              <w:t>o response from the SIP end node.</w:t>
            </w:r>
          </w:p>
          <w:p w14:paraId="0F2DF8BD" w14:textId="77777777" w:rsidR="00900419" w:rsidRDefault="00900419" w:rsidP="00D015F9">
            <w:pPr>
              <w:ind w:left="34"/>
            </w:pPr>
            <w:r>
              <w:rPr>
                <w:bCs/>
              </w:rPr>
              <w:t xml:space="preserve">Forwarding </w:t>
            </w:r>
            <w:r w:rsidRPr="005A3E3D">
              <w:rPr>
                <w:bCs/>
              </w:rPr>
              <w:t>No Answer Number</w:t>
            </w:r>
            <w:r>
              <w:t xml:space="preserve"> must be enabled to function.</w:t>
            </w:r>
          </w:p>
          <w:p w14:paraId="71AC137E" w14:textId="77777777" w:rsidR="00900419" w:rsidRPr="006B66DC" w:rsidRDefault="00900419" w:rsidP="00D015F9">
            <w:pPr>
              <w:ind w:left="34"/>
            </w:pPr>
            <w:r w:rsidRPr="0097238F">
              <w:rPr>
                <w:b/>
              </w:rPr>
              <w:t>Note:</w:t>
            </w:r>
            <w:r w:rsidRPr="0097238F">
              <w:t xml:space="preserve"> </w:t>
            </w:r>
            <w:r w:rsidRPr="006B66DC">
              <w:t>Feature must be enabled in the SIP server before it can function in the network</w:t>
            </w:r>
          </w:p>
          <w:p w14:paraId="506C19A4" w14:textId="77777777" w:rsidR="00900419" w:rsidRDefault="00900419" w:rsidP="00D015F9">
            <w:pPr>
              <w:ind w:left="34"/>
            </w:pPr>
            <w:r w:rsidRPr="006B66DC">
              <w:t>Specify delay from call to forward in seconds.</w:t>
            </w:r>
          </w:p>
          <w:p w14:paraId="7174C8C0" w14:textId="5E2095E6" w:rsidR="00F26C31" w:rsidRPr="0097238F" w:rsidRDefault="00F26C31" w:rsidP="00D015F9">
            <w:pPr>
              <w:ind w:left="34"/>
            </w:pPr>
            <w:r>
              <w:rPr>
                <w:b/>
              </w:rPr>
              <w:t>Note:</w:t>
            </w:r>
            <w:r>
              <w:t xml:space="preserve"> Feature will be automatically disabled in case the handset or extension is part of a group</w:t>
            </w:r>
          </w:p>
        </w:tc>
      </w:tr>
      <w:tr w:rsidR="00900419" w:rsidRPr="0097238F" w14:paraId="681723EE" w14:textId="77777777" w:rsidTr="00D015F9">
        <w:trPr>
          <w:trHeight w:val="593"/>
        </w:trPr>
        <w:tc>
          <w:tcPr>
            <w:tcW w:w="1730" w:type="dxa"/>
            <w:vMerge/>
            <w:tcBorders>
              <w:left w:val="single" w:sz="8" w:space="0" w:color="8064A2"/>
              <w:right w:val="single" w:sz="8" w:space="0" w:color="8064A2"/>
            </w:tcBorders>
          </w:tcPr>
          <w:p w14:paraId="2C99AD91" w14:textId="77777777" w:rsidR="00900419" w:rsidRPr="0097238F" w:rsidRDefault="00900419" w:rsidP="0043277F">
            <w:pPr>
              <w:rPr>
                <w:b/>
                <w:bCs/>
              </w:rPr>
            </w:pPr>
          </w:p>
        </w:tc>
        <w:tc>
          <w:tcPr>
            <w:tcW w:w="1922" w:type="dxa"/>
            <w:tcBorders>
              <w:top w:val="single" w:sz="8" w:space="0" w:color="8064A2"/>
              <w:left w:val="single" w:sz="8" w:space="0" w:color="8064A2"/>
              <w:bottom w:val="single" w:sz="8" w:space="0" w:color="8064A2"/>
              <w:right w:val="single" w:sz="8" w:space="0" w:color="8064A2"/>
            </w:tcBorders>
          </w:tcPr>
          <w:p w14:paraId="1EA467BF" w14:textId="77777777" w:rsidR="00900419" w:rsidRDefault="00900419" w:rsidP="00D015F9">
            <w:pPr>
              <w:ind w:left="34"/>
            </w:pPr>
            <w:r>
              <w:t>Disabled</w:t>
            </w:r>
          </w:p>
        </w:tc>
        <w:tc>
          <w:tcPr>
            <w:tcW w:w="6202" w:type="dxa"/>
            <w:vMerge/>
            <w:tcBorders>
              <w:left w:val="single" w:sz="8" w:space="0" w:color="8064A2"/>
              <w:right w:val="single" w:sz="8" w:space="0" w:color="8064A2"/>
            </w:tcBorders>
          </w:tcPr>
          <w:p w14:paraId="242CDC96" w14:textId="77777777" w:rsidR="00900419" w:rsidRPr="0097238F" w:rsidRDefault="00900419" w:rsidP="0043277F">
            <w:pPr>
              <w:ind w:left="34"/>
            </w:pPr>
          </w:p>
        </w:tc>
      </w:tr>
      <w:tr w:rsidR="00900419" w:rsidRPr="0097238F" w14:paraId="53332E3E" w14:textId="77777777" w:rsidTr="0043277F">
        <w:trPr>
          <w:trHeight w:val="592"/>
        </w:trPr>
        <w:tc>
          <w:tcPr>
            <w:tcW w:w="1730" w:type="dxa"/>
            <w:vMerge/>
            <w:tcBorders>
              <w:left w:val="single" w:sz="8" w:space="0" w:color="8064A2"/>
              <w:bottom w:val="single" w:sz="8" w:space="0" w:color="8064A2"/>
              <w:right w:val="single" w:sz="8" w:space="0" w:color="8064A2"/>
            </w:tcBorders>
          </w:tcPr>
          <w:p w14:paraId="5ACA5F90" w14:textId="77777777" w:rsidR="00900419" w:rsidRPr="0097238F" w:rsidRDefault="00900419" w:rsidP="0043277F">
            <w:pPr>
              <w:rPr>
                <w:b/>
                <w:bCs/>
              </w:rPr>
            </w:pPr>
          </w:p>
        </w:tc>
        <w:tc>
          <w:tcPr>
            <w:tcW w:w="1922" w:type="dxa"/>
            <w:tcBorders>
              <w:top w:val="single" w:sz="8" w:space="0" w:color="8064A2"/>
              <w:left w:val="single" w:sz="8" w:space="0" w:color="8064A2"/>
              <w:bottom w:val="single" w:sz="8" w:space="0" w:color="8064A2"/>
              <w:right w:val="single" w:sz="8" w:space="0" w:color="8064A2"/>
            </w:tcBorders>
          </w:tcPr>
          <w:p w14:paraId="20C10C0E" w14:textId="77777777" w:rsidR="00900419" w:rsidRDefault="00900419" w:rsidP="00D015F9">
            <w:pPr>
              <w:ind w:left="34"/>
            </w:pPr>
            <w:r>
              <w:t>90</w:t>
            </w:r>
          </w:p>
        </w:tc>
        <w:tc>
          <w:tcPr>
            <w:tcW w:w="6202" w:type="dxa"/>
            <w:vMerge/>
            <w:tcBorders>
              <w:left w:val="single" w:sz="8" w:space="0" w:color="8064A2"/>
              <w:bottom w:val="single" w:sz="8" w:space="0" w:color="8064A2"/>
              <w:right w:val="single" w:sz="8" w:space="0" w:color="8064A2"/>
            </w:tcBorders>
          </w:tcPr>
          <w:p w14:paraId="28F8286A" w14:textId="77777777" w:rsidR="00900419" w:rsidRPr="0097238F" w:rsidRDefault="00900419" w:rsidP="0043277F">
            <w:pPr>
              <w:ind w:left="34"/>
            </w:pPr>
          </w:p>
        </w:tc>
      </w:tr>
      <w:tr w:rsidR="00900419" w:rsidRPr="0097238F" w14:paraId="445C571E" w14:textId="77777777" w:rsidTr="00875543">
        <w:tc>
          <w:tcPr>
            <w:tcW w:w="1730" w:type="dxa"/>
            <w:vMerge w:val="restart"/>
            <w:tcBorders>
              <w:top w:val="single" w:sz="8" w:space="0" w:color="8064A2"/>
              <w:left w:val="single" w:sz="8" w:space="0" w:color="8064A2"/>
              <w:right w:val="single" w:sz="8" w:space="0" w:color="8064A2"/>
            </w:tcBorders>
            <w:shd w:val="clear" w:color="auto" w:fill="E5DFEC" w:themeFill="accent4" w:themeFillTint="33"/>
          </w:tcPr>
          <w:p w14:paraId="6D81E227" w14:textId="77777777" w:rsidR="00900419" w:rsidRPr="0097238F" w:rsidRDefault="00900419" w:rsidP="00D015F9">
            <w:pPr>
              <w:rPr>
                <w:b/>
                <w:bCs/>
              </w:rPr>
            </w:pPr>
          </w:p>
          <w:p w14:paraId="2ACDE602" w14:textId="77777777" w:rsidR="00900419" w:rsidRPr="0097238F" w:rsidRDefault="00900419" w:rsidP="00D015F9">
            <w:pPr>
              <w:rPr>
                <w:b/>
                <w:bCs/>
              </w:rPr>
            </w:pPr>
            <w:r w:rsidRPr="0097238F">
              <w:rPr>
                <w:b/>
                <w:bCs/>
              </w:rPr>
              <w:t>Forwarding  On Busy Number</w:t>
            </w:r>
          </w:p>
        </w:tc>
        <w:tc>
          <w:tcPr>
            <w:tcW w:w="1922"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37FDADAC" w14:textId="77777777" w:rsidR="00900419" w:rsidRDefault="00900419" w:rsidP="00D015F9">
            <w:pPr>
              <w:ind w:left="34"/>
            </w:pPr>
            <w:r>
              <w:t>Empty</w:t>
            </w:r>
          </w:p>
          <w:p w14:paraId="19FC7C40" w14:textId="77777777" w:rsidR="00900419" w:rsidRDefault="00900419" w:rsidP="00D015F9">
            <w:pPr>
              <w:ind w:left="34"/>
            </w:pPr>
          </w:p>
          <w:p w14:paraId="063751C9" w14:textId="77777777" w:rsidR="00900419" w:rsidRPr="0097238F" w:rsidRDefault="00900419" w:rsidP="00D015F9">
            <w:pPr>
              <w:ind w:left="34"/>
            </w:pPr>
          </w:p>
        </w:tc>
        <w:tc>
          <w:tcPr>
            <w:tcW w:w="6202" w:type="dxa"/>
            <w:vMerge w:val="restart"/>
            <w:tcBorders>
              <w:top w:val="single" w:sz="8" w:space="0" w:color="8064A2"/>
              <w:left w:val="single" w:sz="8" w:space="0" w:color="8064A2"/>
              <w:right w:val="single" w:sz="8" w:space="0" w:color="8064A2"/>
            </w:tcBorders>
            <w:shd w:val="clear" w:color="auto" w:fill="E5DFEC" w:themeFill="accent4" w:themeFillTint="33"/>
          </w:tcPr>
          <w:p w14:paraId="7AEDAA20" w14:textId="77777777" w:rsidR="00900419" w:rsidRPr="0097238F" w:rsidRDefault="00900419" w:rsidP="00D015F9">
            <w:pPr>
              <w:ind w:left="34"/>
            </w:pPr>
            <w:r w:rsidRPr="0097238F">
              <w:t>Number to which incoming calls must be re-routed to when SIP node is busy.</w:t>
            </w:r>
          </w:p>
          <w:p w14:paraId="0AA48FDB" w14:textId="77777777" w:rsidR="00900419" w:rsidRDefault="00900419" w:rsidP="00D015F9">
            <w:pPr>
              <w:ind w:left="34"/>
            </w:pPr>
            <w:r>
              <w:rPr>
                <w:bCs/>
              </w:rPr>
              <w:t>Forwarding</w:t>
            </w:r>
            <w:r w:rsidRPr="005A3E3D">
              <w:rPr>
                <w:bCs/>
              </w:rPr>
              <w:t xml:space="preserve"> On Busy Number</w:t>
            </w:r>
            <w:r>
              <w:t xml:space="preserve"> must be enabled to function.</w:t>
            </w:r>
          </w:p>
          <w:p w14:paraId="539290FE" w14:textId="77777777" w:rsidR="00900419" w:rsidRDefault="00900419" w:rsidP="00F26C31">
            <w:pPr>
              <w:ind w:left="34"/>
            </w:pPr>
            <w:r w:rsidRPr="0097238F">
              <w:rPr>
                <w:b/>
              </w:rPr>
              <w:t>Note:</w:t>
            </w:r>
            <w:r w:rsidRPr="0097238F">
              <w:t xml:space="preserve"> Feature must be enabled in the SIP server before it can function in the network</w:t>
            </w:r>
          </w:p>
          <w:p w14:paraId="662F6C58" w14:textId="38D139D0" w:rsidR="00F26C31" w:rsidRPr="0097238F" w:rsidRDefault="00F26C31" w:rsidP="00F26C31">
            <w:pPr>
              <w:ind w:left="34"/>
            </w:pPr>
            <w:r>
              <w:rPr>
                <w:b/>
              </w:rPr>
              <w:t>Note:</w:t>
            </w:r>
            <w:r>
              <w:t xml:space="preserve"> Feature will be automatically disabled in case the handset or extension is part of a group</w:t>
            </w:r>
          </w:p>
        </w:tc>
      </w:tr>
      <w:tr w:rsidR="00900419" w:rsidRPr="0097238F" w14:paraId="4004F92E" w14:textId="77777777" w:rsidTr="00D015F9">
        <w:trPr>
          <w:trHeight w:val="800"/>
        </w:trPr>
        <w:tc>
          <w:tcPr>
            <w:tcW w:w="1730" w:type="dxa"/>
            <w:vMerge/>
            <w:tcBorders>
              <w:left w:val="single" w:sz="8" w:space="0" w:color="8064A2"/>
              <w:right w:val="single" w:sz="8" w:space="0" w:color="8064A2"/>
            </w:tcBorders>
            <w:shd w:val="clear" w:color="auto" w:fill="E5DFEC" w:themeFill="accent4" w:themeFillTint="33"/>
          </w:tcPr>
          <w:p w14:paraId="2586EA00" w14:textId="77777777" w:rsidR="00900419" w:rsidRPr="0097238F" w:rsidRDefault="00900419" w:rsidP="00826AE8">
            <w:pPr>
              <w:rPr>
                <w:b/>
                <w:bCs/>
              </w:rPr>
            </w:pPr>
          </w:p>
        </w:tc>
        <w:tc>
          <w:tcPr>
            <w:tcW w:w="1922" w:type="dxa"/>
            <w:tcBorders>
              <w:top w:val="single" w:sz="8" w:space="0" w:color="8064A2"/>
              <w:left w:val="single" w:sz="8" w:space="0" w:color="8064A2"/>
              <w:right w:val="single" w:sz="8" w:space="0" w:color="8064A2"/>
            </w:tcBorders>
            <w:shd w:val="clear" w:color="auto" w:fill="E5DFEC" w:themeFill="accent4" w:themeFillTint="33"/>
          </w:tcPr>
          <w:p w14:paraId="43CBBC25" w14:textId="77777777" w:rsidR="00900419" w:rsidRPr="0097238F" w:rsidRDefault="00900419" w:rsidP="00D015F9">
            <w:pPr>
              <w:ind w:left="34"/>
            </w:pPr>
            <w:r>
              <w:t>Disabled</w:t>
            </w:r>
          </w:p>
          <w:p w14:paraId="79FDAF7B" w14:textId="77777777" w:rsidR="00900419" w:rsidRPr="0097238F" w:rsidRDefault="00900419" w:rsidP="00D015F9"/>
        </w:tc>
        <w:tc>
          <w:tcPr>
            <w:tcW w:w="6202" w:type="dxa"/>
            <w:vMerge/>
            <w:tcBorders>
              <w:left w:val="single" w:sz="8" w:space="0" w:color="8064A2"/>
              <w:right w:val="single" w:sz="8" w:space="0" w:color="8064A2"/>
            </w:tcBorders>
            <w:shd w:val="clear" w:color="auto" w:fill="E5DFEC" w:themeFill="accent4" w:themeFillTint="33"/>
          </w:tcPr>
          <w:p w14:paraId="1441EBEF" w14:textId="77777777" w:rsidR="00900419" w:rsidRPr="0097238F" w:rsidRDefault="00900419" w:rsidP="00826AE8">
            <w:pPr>
              <w:ind w:left="34"/>
            </w:pPr>
          </w:p>
        </w:tc>
      </w:tr>
    </w:tbl>
    <w:p w14:paraId="19D82CE2" w14:textId="77777777" w:rsidR="00675DE1" w:rsidRDefault="00675DE1" w:rsidP="00675DE1">
      <w:pPr>
        <w:pStyle w:val="NormalWeb"/>
        <w:spacing w:before="0" w:beforeAutospacing="0" w:after="0" w:afterAutospacing="0"/>
        <w:rPr>
          <w:lang w:val="en-GB"/>
        </w:rPr>
      </w:pPr>
    </w:p>
    <w:p w14:paraId="153EA568" w14:textId="084A317A" w:rsidR="00A8223A" w:rsidRPr="00241332" w:rsidRDefault="00241332" w:rsidP="00675DE1">
      <w:pPr>
        <w:pStyle w:val="NormalWeb"/>
        <w:spacing w:before="0" w:beforeAutospacing="0" w:after="0" w:afterAutospacing="0"/>
        <w:rPr>
          <w:lang w:val="en-US"/>
        </w:rPr>
      </w:pPr>
      <w:r w:rsidRPr="00241332">
        <w:rPr>
          <w:lang w:val="en-US"/>
        </w:rPr>
        <w:t xml:space="preserve">When an extension is added (or edited) it can be selected </w:t>
      </w:r>
      <w:r w:rsidR="00F26C31">
        <w:rPr>
          <w:lang w:val="en-US"/>
        </w:rPr>
        <w:t xml:space="preserve">(right side check box) </w:t>
      </w:r>
      <w:r w:rsidRPr="00241332">
        <w:rPr>
          <w:lang w:val="en-US"/>
        </w:rPr>
        <w:t>which handsets shall subscribe to the given extension, and hence be a part of this call group, see</w:t>
      </w:r>
      <w:r>
        <w:rPr>
          <w:lang w:val="en-US"/>
        </w:rPr>
        <w:t xml:space="preserve"> above figure.</w:t>
      </w:r>
      <w:r w:rsidRPr="00241332">
        <w:rPr>
          <w:lang w:val="en-US"/>
        </w:rPr>
        <w:t xml:space="preserve"> It is also possible to choose to add a new handset entry at this point, and if this is done, DECT registration for the new entry can be enabled afterwards on the handsets subpage</w:t>
      </w:r>
    </w:p>
    <w:p w14:paraId="335B834F" w14:textId="77777777" w:rsidR="0020431D" w:rsidRDefault="0020431D" w:rsidP="00492B37">
      <w:pPr>
        <w:pStyle w:val="Heading3"/>
      </w:pPr>
      <w:r>
        <w:t>Extensions list</w:t>
      </w:r>
      <w:r w:rsidR="00FB7853">
        <w:t xml:space="preserve"> </w:t>
      </w:r>
    </w:p>
    <w:p w14:paraId="58C93FF8" w14:textId="77777777" w:rsidR="0020431D" w:rsidRDefault="0020431D" w:rsidP="0020431D">
      <w:pPr>
        <w:pStyle w:val="NormalWeb"/>
        <w:spacing w:before="0" w:beforeAutospacing="0" w:after="0" w:afterAutospacing="0"/>
        <w:rPr>
          <w:lang w:val="en-GB"/>
        </w:rPr>
      </w:pPr>
      <w:r>
        <w:rPr>
          <w:lang w:val="en-GB"/>
        </w:rPr>
        <w:t>The added e</w:t>
      </w:r>
      <w:r w:rsidR="0043277F">
        <w:rPr>
          <w:lang w:val="en-GB"/>
        </w:rPr>
        <w:t xml:space="preserve">xtensions will be shown in the extension lists. </w:t>
      </w:r>
    </w:p>
    <w:p w14:paraId="3BA7F7DE" w14:textId="77777777" w:rsidR="0043277F" w:rsidRDefault="0043277F" w:rsidP="0020431D">
      <w:pPr>
        <w:pStyle w:val="NormalWeb"/>
        <w:spacing w:before="0" w:beforeAutospacing="0" w:after="0" w:afterAutospacing="0"/>
        <w:rPr>
          <w:lang w:val="en-GB"/>
        </w:rPr>
      </w:pPr>
      <w:r>
        <w:rPr>
          <w:lang w:val="en-GB"/>
        </w:rPr>
        <w:t>The list can be sorted by any of the top headlines, by mouse click on the headline link.</w:t>
      </w:r>
    </w:p>
    <w:p w14:paraId="6FCAC2EE" w14:textId="77777777" w:rsidR="005C1C8D" w:rsidRDefault="005C1C8D" w:rsidP="0020431D">
      <w:pPr>
        <w:pStyle w:val="NormalWeb"/>
        <w:spacing w:before="0" w:beforeAutospacing="0" w:after="0" w:afterAutospacing="0"/>
        <w:rPr>
          <w:lang w:val="en-GB"/>
        </w:rPr>
      </w:pPr>
    </w:p>
    <w:p w14:paraId="5837CD45" w14:textId="77777777" w:rsidR="005C1C8D" w:rsidRPr="0097238F" w:rsidRDefault="005C1C8D" w:rsidP="005C1C8D">
      <w:pPr>
        <w:rPr>
          <w:b/>
          <w:lang w:val="en-JM"/>
        </w:rPr>
      </w:pPr>
      <w:r w:rsidRPr="0097238F">
        <w:rPr>
          <w:b/>
          <w:lang w:val="en-JM"/>
        </w:rPr>
        <w:t>Screenshot</w:t>
      </w:r>
    </w:p>
    <w:p w14:paraId="73A1CCD0" w14:textId="20835D1C" w:rsidR="00A145E1" w:rsidRDefault="00165D19" w:rsidP="0020431D">
      <w:r w:rsidRPr="00165D19">
        <w:rPr>
          <w:noProof/>
          <w:lang w:val="da-DK"/>
        </w:rPr>
        <w:drawing>
          <wp:inline distT="0" distB="0" distL="0" distR="0" wp14:anchorId="6A97BE4E" wp14:editId="57A604A1">
            <wp:extent cx="4933004" cy="3124200"/>
            <wp:effectExtent l="0" t="0" r="127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4773" cy="3131653"/>
                    </a:xfrm>
                    <a:prstGeom prst="rect">
                      <a:avLst/>
                    </a:prstGeom>
                  </pic:spPr>
                </pic:pic>
              </a:graphicData>
            </a:graphic>
          </wp:inline>
        </w:drawing>
      </w:r>
    </w:p>
    <w:p w14:paraId="213B4418" w14:textId="77777777" w:rsidR="0020431D" w:rsidRPr="0097238F" w:rsidRDefault="0020431D" w:rsidP="0020431D">
      <w:pPr>
        <w:pStyle w:val="NormalWeb"/>
        <w:spacing w:before="0" w:beforeAutospacing="0" w:after="0" w:afterAutospacing="0"/>
        <w:rPr>
          <w:lang w:val="en-GB"/>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730"/>
        <w:gridCol w:w="8017"/>
      </w:tblGrid>
      <w:tr w:rsidR="0020431D" w:rsidRPr="0097238F" w14:paraId="5DE43C6C" w14:textId="77777777" w:rsidTr="00FE425C">
        <w:tc>
          <w:tcPr>
            <w:tcW w:w="1730" w:type="dxa"/>
            <w:tcBorders>
              <w:top w:val="single" w:sz="8" w:space="0" w:color="8064A2"/>
              <w:left w:val="single" w:sz="8" w:space="0" w:color="8064A2"/>
              <w:bottom w:val="single" w:sz="18" w:space="0" w:color="8064A2"/>
              <w:right w:val="single" w:sz="8" w:space="0" w:color="8064A2"/>
            </w:tcBorders>
          </w:tcPr>
          <w:p w14:paraId="79B0225C" w14:textId="77777777" w:rsidR="0020431D" w:rsidRPr="0097238F" w:rsidRDefault="0020431D" w:rsidP="00FE425C">
            <w:pPr>
              <w:rPr>
                <w:b/>
                <w:bCs/>
              </w:rPr>
            </w:pPr>
            <w:r w:rsidRPr="0097238F">
              <w:rPr>
                <w:b/>
                <w:bCs/>
              </w:rPr>
              <w:t>Parameter</w:t>
            </w:r>
          </w:p>
        </w:tc>
        <w:tc>
          <w:tcPr>
            <w:tcW w:w="8017" w:type="dxa"/>
            <w:tcBorders>
              <w:top w:val="single" w:sz="8" w:space="0" w:color="8064A2"/>
              <w:left w:val="single" w:sz="8" w:space="0" w:color="8064A2"/>
              <w:bottom w:val="single" w:sz="18" w:space="0" w:color="8064A2"/>
              <w:right w:val="single" w:sz="8" w:space="0" w:color="8064A2"/>
            </w:tcBorders>
          </w:tcPr>
          <w:p w14:paraId="752314DC" w14:textId="77777777" w:rsidR="0020431D" w:rsidRPr="0097238F" w:rsidRDefault="0020431D" w:rsidP="00FE425C">
            <w:pPr>
              <w:rPr>
                <w:b/>
                <w:bCs/>
              </w:rPr>
            </w:pPr>
            <w:r w:rsidRPr="0097238F">
              <w:rPr>
                <w:b/>
                <w:bCs/>
              </w:rPr>
              <w:t>Description</w:t>
            </w:r>
          </w:p>
        </w:tc>
      </w:tr>
      <w:tr w:rsidR="0020431D" w:rsidRPr="0097238F" w14:paraId="047312EE" w14:textId="77777777" w:rsidTr="00FE425C">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17EEE8DB" w14:textId="77777777" w:rsidR="0020431D" w:rsidRPr="0097238F" w:rsidRDefault="0020431D" w:rsidP="00FE425C">
            <w:pPr>
              <w:rPr>
                <w:b/>
                <w:bCs/>
              </w:rPr>
            </w:pPr>
            <w:r>
              <w:rPr>
                <w:b/>
                <w:bCs/>
              </w:rPr>
              <w:t>Idx</w:t>
            </w:r>
          </w:p>
        </w:tc>
        <w:tc>
          <w:tcPr>
            <w:tcW w:w="8017" w:type="dxa"/>
            <w:tcBorders>
              <w:top w:val="single" w:sz="8" w:space="0" w:color="8064A2"/>
              <w:left w:val="single" w:sz="8" w:space="0" w:color="8064A2"/>
              <w:bottom w:val="single" w:sz="8" w:space="0" w:color="8064A2"/>
              <w:right w:val="single" w:sz="8" w:space="0" w:color="8064A2"/>
            </w:tcBorders>
            <w:shd w:val="clear" w:color="auto" w:fill="DFD8E8"/>
          </w:tcPr>
          <w:p w14:paraId="4367E96F" w14:textId="77777777" w:rsidR="0020431D" w:rsidRPr="00C25D8C" w:rsidRDefault="0020431D" w:rsidP="00FE425C">
            <w:r w:rsidRPr="00C25D8C">
              <w:t xml:space="preserve"> </w:t>
            </w:r>
            <w:r>
              <w:t>Select / deselect for delete, register and deregister handsets</w:t>
            </w:r>
          </w:p>
        </w:tc>
      </w:tr>
      <w:tr w:rsidR="0020431D" w:rsidRPr="0097238F" w14:paraId="39502AE5" w14:textId="77777777" w:rsidTr="00FE425C">
        <w:tc>
          <w:tcPr>
            <w:tcW w:w="1730" w:type="dxa"/>
            <w:tcBorders>
              <w:top w:val="single" w:sz="8" w:space="0" w:color="8064A2"/>
              <w:left w:val="single" w:sz="8" w:space="0" w:color="8064A2"/>
              <w:bottom w:val="single" w:sz="8" w:space="0" w:color="8064A2"/>
              <w:right w:val="single" w:sz="8" w:space="0" w:color="8064A2"/>
            </w:tcBorders>
          </w:tcPr>
          <w:p w14:paraId="4DA9F280" w14:textId="77777777" w:rsidR="0020431D" w:rsidRPr="0097238F" w:rsidRDefault="0020431D" w:rsidP="00FE425C">
            <w:pPr>
              <w:rPr>
                <w:b/>
                <w:bCs/>
              </w:rPr>
            </w:pPr>
            <w:r>
              <w:rPr>
                <w:b/>
                <w:bCs/>
              </w:rPr>
              <w:t>Extension</w:t>
            </w:r>
          </w:p>
        </w:tc>
        <w:tc>
          <w:tcPr>
            <w:tcW w:w="8017" w:type="dxa"/>
            <w:tcBorders>
              <w:top w:val="single" w:sz="8" w:space="0" w:color="8064A2"/>
              <w:left w:val="single" w:sz="8" w:space="0" w:color="8064A2"/>
              <w:bottom w:val="single" w:sz="8" w:space="0" w:color="8064A2"/>
              <w:right w:val="single" w:sz="8" w:space="0" w:color="8064A2"/>
            </w:tcBorders>
          </w:tcPr>
          <w:p w14:paraId="0BC901A1" w14:textId="244364A7" w:rsidR="0020431D" w:rsidRPr="00C25D8C" w:rsidRDefault="0020431D" w:rsidP="00FE425C">
            <w:pPr>
              <w:ind w:left="34"/>
            </w:pPr>
            <w:r>
              <w:t>Given extension is displayed</w:t>
            </w:r>
            <w:r w:rsidR="00716630">
              <w:t xml:space="preserve">. </w:t>
            </w:r>
          </w:p>
        </w:tc>
      </w:tr>
      <w:tr w:rsidR="00005744" w:rsidRPr="0097238F" w14:paraId="7F6EC7FF" w14:textId="77777777" w:rsidTr="003438A5">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538A6FE0" w14:textId="77777777" w:rsidR="00005744" w:rsidRPr="0097238F" w:rsidRDefault="00005744" w:rsidP="00A60A70">
            <w:pPr>
              <w:rPr>
                <w:b/>
                <w:bCs/>
              </w:rPr>
            </w:pPr>
            <w:r w:rsidRPr="0097238F">
              <w:rPr>
                <w:b/>
                <w:bCs/>
              </w:rPr>
              <w:t>Display Name</w:t>
            </w:r>
          </w:p>
        </w:tc>
        <w:tc>
          <w:tcPr>
            <w:tcW w:w="8017" w:type="dxa"/>
            <w:tcBorders>
              <w:top w:val="single" w:sz="8" w:space="0" w:color="8064A2"/>
              <w:left w:val="single" w:sz="8" w:space="0" w:color="8064A2"/>
              <w:bottom w:val="single" w:sz="8" w:space="0" w:color="8064A2"/>
              <w:right w:val="single" w:sz="8" w:space="0" w:color="8064A2"/>
            </w:tcBorders>
            <w:shd w:val="clear" w:color="auto" w:fill="DFD8E8"/>
          </w:tcPr>
          <w:p w14:paraId="00F2D8AB" w14:textId="77777777" w:rsidR="00005744" w:rsidRPr="00C25D8C" w:rsidRDefault="00005744" w:rsidP="00A60A70">
            <w:pPr>
              <w:ind w:left="34"/>
            </w:pPr>
            <w:r>
              <w:t>Given display name is displayed. If no name given this field will be empty</w:t>
            </w:r>
          </w:p>
        </w:tc>
      </w:tr>
      <w:tr w:rsidR="00005744" w:rsidRPr="0097238F" w14:paraId="40ED5FF1" w14:textId="77777777" w:rsidTr="003438A5">
        <w:tc>
          <w:tcPr>
            <w:tcW w:w="1730" w:type="dxa"/>
            <w:tcBorders>
              <w:top w:val="single" w:sz="8" w:space="0" w:color="8064A2"/>
              <w:left w:val="single" w:sz="8" w:space="0" w:color="8064A2"/>
              <w:bottom w:val="single" w:sz="8" w:space="0" w:color="8064A2"/>
              <w:right w:val="single" w:sz="8" w:space="0" w:color="8064A2"/>
            </w:tcBorders>
            <w:shd w:val="clear" w:color="auto" w:fill="auto"/>
          </w:tcPr>
          <w:p w14:paraId="57FB8476" w14:textId="77777777" w:rsidR="00005744" w:rsidRPr="0097238F" w:rsidRDefault="00005744" w:rsidP="00A60A70">
            <w:pPr>
              <w:rPr>
                <w:b/>
                <w:bCs/>
              </w:rPr>
            </w:pPr>
            <w:r>
              <w:rPr>
                <w:b/>
                <w:bCs/>
              </w:rPr>
              <w:t>Server</w:t>
            </w:r>
          </w:p>
        </w:tc>
        <w:tc>
          <w:tcPr>
            <w:tcW w:w="8017" w:type="dxa"/>
            <w:tcBorders>
              <w:top w:val="single" w:sz="8" w:space="0" w:color="8064A2"/>
              <w:left w:val="single" w:sz="8" w:space="0" w:color="8064A2"/>
              <w:bottom w:val="single" w:sz="8" w:space="0" w:color="8064A2"/>
              <w:right w:val="single" w:sz="8" w:space="0" w:color="8064A2"/>
            </w:tcBorders>
            <w:shd w:val="clear" w:color="auto" w:fill="auto"/>
          </w:tcPr>
          <w:p w14:paraId="67158DCA" w14:textId="77777777" w:rsidR="00005744" w:rsidRPr="00C25D8C" w:rsidRDefault="00005744" w:rsidP="00A60A70">
            <w:pPr>
              <w:ind w:left="34"/>
            </w:pPr>
            <w:r>
              <w:t>Server IP or URL</w:t>
            </w:r>
          </w:p>
        </w:tc>
      </w:tr>
      <w:tr w:rsidR="00005744" w:rsidRPr="0097238F" w14:paraId="3E6BC199" w14:textId="77777777" w:rsidTr="00FE425C">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6D86670E" w14:textId="77777777" w:rsidR="00005744" w:rsidRDefault="00005744" w:rsidP="00A60A70">
            <w:pPr>
              <w:rPr>
                <w:b/>
                <w:bCs/>
              </w:rPr>
            </w:pPr>
            <w:r>
              <w:rPr>
                <w:b/>
                <w:bCs/>
              </w:rPr>
              <w:t>Server Alias</w:t>
            </w:r>
          </w:p>
        </w:tc>
        <w:tc>
          <w:tcPr>
            <w:tcW w:w="8017" w:type="dxa"/>
            <w:tcBorders>
              <w:top w:val="single" w:sz="8" w:space="0" w:color="8064A2"/>
              <w:left w:val="single" w:sz="8" w:space="0" w:color="8064A2"/>
              <w:bottom w:val="single" w:sz="8" w:space="0" w:color="8064A2"/>
              <w:right w:val="single" w:sz="8" w:space="0" w:color="8064A2"/>
            </w:tcBorders>
            <w:shd w:val="clear" w:color="auto" w:fill="DFD8E8"/>
          </w:tcPr>
          <w:p w14:paraId="582C815D" w14:textId="77777777" w:rsidR="00005744" w:rsidRDefault="00005744" w:rsidP="00A60A70">
            <w:pPr>
              <w:ind w:left="34"/>
            </w:pPr>
            <w:r>
              <w:rPr>
                <w:lang w:val="en-US"/>
              </w:rPr>
              <w:t>Given server alias is displayed. If no alias given this field will be empty.</w:t>
            </w:r>
          </w:p>
        </w:tc>
      </w:tr>
      <w:tr w:rsidR="00790484" w:rsidRPr="00E76B96" w14:paraId="21A545B9" w14:textId="77777777" w:rsidTr="00FE425C">
        <w:tc>
          <w:tcPr>
            <w:tcW w:w="1730" w:type="dxa"/>
            <w:tcBorders>
              <w:top w:val="single" w:sz="8" w:space="0" w:color="8064A2"/>
              <w:left w:val="single" w:sz="8" w:space="0" w:color="8064A2"/>
              <w:bottom w:val="single" w:sz="8" w:space="0" w:color="8064A2"/>
              <w:right w:val="single" w:sz="8" w:space="0" w:color="8064A2"/>
            </w:tcBorders>
          </w:tcPr>
          <w:p w14:paraId="46EEEB3D" w14:textId="77777777" w:rsidR="00790484" w:rsidRPr="0097238F" w:rsidRDefault="00790484" w:rsidP="00D015F9">
            <w:pPr>
              <w:rPr>
                <w:b/>
                <w:bCs/>
              </w:rPr>
            </w:pPr>
            <w:r>
              <w:rPr>
                <w:b/>
                <w:bCs/>
              </w:rPr>
              <w:t>State</w:t>
            </w:r>
          </w:p>
        </w:tc>
        <w:tc>
          <w:tcPr>
            <w:tcW w:w="8017" w:type="dxa"/>
            <w:tcBorders>
              <w:top w:val="single" w:sz="8" w:space="0" w:color="8064A2"/>
              <w:left w:val="single" w:sz="8" w:space="0" w:color="8064A2"/>
              <w:bottom w:val="single" w:sz="8" w:space="0" w:color="8064A2"/>
              <w:right w:val="single" w:sz="8" w:space="0" w:color="8064A2"/>
            </w:tcBorders>
          </w:tcPr>
          <w:p w14:paraId="56C36923" w14:textId="77777777" w:rsidR="00790484" w:rsidRPr="00221949" w:rsidRDefault="00790484" w:rsidP="00D015F9">
            <w:r w:rsidRPr="00C25D8C">
              <w:rPr>
                <w:b/>
              </w:rPr>
              <w:t xml:space="preserve"> </w:t>
            </w:r>
            <w:r>
              <w:rPr>
                <w:b/>
              </w:rPr>
              <w:t xml:space="preserve">SIP </w:t>
            </w:r>
            <w:r>
              <w:t>registration state – if empty the handset is not SIP registered.</w:t>
            </w:r>
          </w:p>
        </w:tc>
      </w:tr>
      <w:tr w:rsidR="00790484" w:rsidRPr="00883D91" w14:paraId="62068579" w14:textId="77777777" w:rsidTr="00FE425C">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5C709429" w14:textId="77777777" w:rsidR="00790484" w:rsidRPr="0097238F" w:rsidRDefault="00790484" w:rsidP="00D015F9">
            <w:pPr>
              <w:rPr>
                <w:b/>
                <w:bCs/>
              </w:rPr>
            </w:pPr>
            <w:r>
              <w:rPr>
                <w:b/>
                <w:bCs/>
              </w:rPr>
              <w:t>IPEI</w:t>
            </w:r>
          </w:p>
        </w:tc>
        <w:tc>
          <w:tcPr>
            <w:tcW w:w="8017" w:type="dxa"/>
            <w:tcBorders>
              <w:top w:val="single" w:sz="8" w:space="0" w:color="8064A2"/>
              <w:left w:val="single" w:sz="8" w:space="0" w:color="8064A2"/>
              <w:bottom w:val="single" w:sz="8" w:space="0" w:color="8064A2"/>
              <w:right w:val="single" w:sz="8" w:space="0" w:color="8064A2"/>
            </w:tcBorders>
            <w:shd w:val="clear" w:color="auto" w:fill="DFD8E8"/>
          </w:tcPr>
          <w:p w14:paraId="68B2E101" w14:textId="6EEF8590" w:rsidR="00790484" w:rsidRDefault="00790484" w:rsidP="00D015F9">
            <w:pPr>
              <w:ind w:left="34"/>
            </w:pPr>
            <w:r>
              <w:t>Handset IPEI. IPEI is</w:t>
            </w:r>
            <w:r w:rsidR="00716630">
              <w:t xml:space="preserve"> a</w:t>
            </w:r>
            <w:r>
              <w:t xml:space="preserve"> unique DECT identification number.</w:t>
            </w:r>
          </w:p>
          <w:p w14:paraId="65F0CD72" w14:textId="70F95907" w:rsidR="00716630" w:rsidRPr="00C25D8C" w:rsidRDefault="00716630" w:rsidP="00716630">
            <w:pPr>
              <w:ind w:left="34"/>
            </w:pPr>
            <w:r>
              <w:t>Group call: One extension can be associated to up to 20 IPEI’s. The IPEI’s will be listed in this cell.</w:t>
            </w:r>
          </w:p>
        </w:tc>
      </w:tr>
    </w:tbl>
    <w:p w14:paraId="2F3B64D9" w14:textId="77777777" w:rsidR="0020431D" w:rsidRDefault="0020431D" w:rsidP="0020431D"/>
    <w:p w14:paraId="0BD0E867" w14:textId="77777777" w:rsidR="005C1C8D" w:rsidRDefault="005C1C8D" w:rsidP="005C1C8D">
      <w:pPr>
        <w:pStyle w:val="Heading3"/>
      </w:pPr>
      <w:r>
        <w:t>Handset list</w:t>
      </w:r>
    </w:p>
    <w:p w14:paraId="68706E0A" w14:textId="77777777" w:rsidR="005C1C8D" w:rsidRDefault="005C1C8D" w:rsidP="005C1C8D">
      <w:pPr>
        <w:pStyle w:val="NormalWeb"/>
        <w:spacing w:before="0" w:beforeAutospacing="0" w:after="0" w:afterAutospacing="0"/>
        <w:rPr>
          <w:lang w:val="en-GB"/>
        </w:rPr>
      </w:pPr>
      <w:r>
        <w:rPr>
          <w:lang w:val="en-GB"/>
        </w:rPr>
        <w:t xml:space="preserve">The added handsets will be shown in the handset lists. </w:t>
      </w:r>
    </w:p>
    <w:p w14:paraId="3C3A5F6F" w14:textId="77777777" w:rsidR="005C1C8D" w:rsidRDefault="005C1C8D" w:rsidP="005C1C8D">
      <w:pPr>
        <w:pStyle w:val="NormalWeb"/>
        <w:spacing w:before="0" w:beforeAutospacing="0" w:after="0" w:afterAutospacing="0"/>
        <w:rPr>
          <w:lang w:val="en-GB"/>
        </w:rPr>
      </w:pPr>
      <w:r>
        <w:rPr>
          <w:lang w:val="en-GB"/>
        </w:rPr>
        <w:t>The list can be sorted by any of the top headlines, by mouse click on the headline link.</w:t>
      </w:r>
    </w:p>
    <w:p w14:paraId="266BEB16" w14:textId="77777777" w:rsidR="005C1C8D" w:rsidRDefault="005C1C8D" w:rsidP="005C1C8D"/>
    <w:p w14:paraId="50A50FC2" w14:textId="77777777" w:rsidR="005C1C8D" w:rsidRPr="0097238F" w:rsidRDefault="005C1C8D" w:rsidP="005C1C8D">
      <w:pPr>
        <w:rPr>
          <w:b/>
          <w:lang w:val="en-JM"/>
        </w:rPr>
      </w:pPr>
      <w:r w:rsidRPr="0097238F">
        <w:rPr>
          <w:b/>
          <w:lang w:val="en-JM"/>
        </w:rPr>
        <w:t>Screenshot</w:t>
      </w:r>
    </w:p>
    <w:p w14:paraId="7CA10C26" w14:textId="7A85652C" w:rsidR="005C1C8D" w:rsidRDefault="00165D19" w:rsidP="005C1C8D">
      <w:r w:rsidRPr="00165D19">
        <w:rPr>
          <w:noProof/>
          <w:lang w:val="da-DK"/>
        </w:rPr>
        <w:drawing>
          <wp:inline distT="0" distB="0" distL="0" distR="0" wp14:anchorId="6A873614" wp14:editId="461BA873">
            <wp:extent cx="4791075" cy="3486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5330" cy="3489751"/>
                    </a:xfrm>
                    <a:prstGeom prst="rect">
                      <a:avLst/>
                    </a:prstGeom>
                  </pic:spPr>
                </pic:pic>
              </a:graphicData>
            </a:graphic>
          </wp:inline>
        </w:drawing>
      </w:r>
    </w:p>
    <w:p w14:paraId="495C1114" w14:textId="77777777" w:rsidR="005C1C8D" w:rsidRDefault="005C1C8D" w:rsidP="005C1C8D"/>
    <w:p w14:paraId="6C080F18" w14:textId="77777777" w:rsidR="005C1C8D" w:rsidRPr="0097238F" w:rsidRDefault="005C1C8D" w:rsidP="005C1C8D">
      <w:pPr>
        <w:pStyle w:val="NormalWeb"/>
        <w:spacing w:before="0" w:beforeAutospacing="0" w:after="0" w:afterAutospacing="0"/>
        <w:rPr>
          <w:lang w:val="en-GB"/>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730"/>
        <w:gridCol w:w="8017"/>
      </w:tblGrid>
      <w:tr w:rsidR="005C1C8D" w:rsidRPr="0097238F" w14:paraId="0F26CA34" w14:textId="77777777" w:rsidTr="005921F5">
        <w:tc>
          <w:tcPr>
            <w:tcW w:w="1730" w:type="dxa"/>
            <w:tcBorders>
              <w:top w:val="single" w:sz="8" w:space="0" w:color="8064A2"/>
              <w:left w:val="single" w:sz="8" w:space="0" w:color="8064A2"/>
              <w:bottom w:val="single" w:sz="18" w:space="0" w:color="8064A2"/>
              <w:right w:val="single" w:sz="8" w:space="0" w:color="8064A2"/>
            </w:tcBorders>
          </w:tcPr>
          <w:p w14:paraId="0C37FBF7" w14:textId="77777777" w:rsidR="005C1C8D" w:rsidRPr="0097238F" w:rsidRDefault="005C1C8D" w:rsidP="005921F5">
            <w:pPr>
              <w:rPr>
                <w:b/>
                <w:bCs/>
              </w:rPr>
            </w:pPr>
            <w:r w:rsidRPr="0097238F">
              <w:rPr>
                <w:b/>
                <w:bCs/>
              </w:rPr>
              <w:t>Parameter</w:t>
            </w:r>
          </w:p>
        </w:tc>
        <w:tc>
          <w:tcPr>
            <w:tcW w:w="8017" w:type="dxa"/>
            <w:tcBorders>
              <w:top w:val="single" w:sz="8" w:space="0" w:color="8064A2"/>
              <w:left w:val="single" w:sz="8" w:space="0" w:color="8064A2"/>
              <w:bottom w:val="single" w:sz="18" w:space="0" w:color="8064A2"/>
              <w:right w:val="single" w:sz="8" w:space="0" w:color="8064A2"/>
            </w:tcBorders>
          </w:tcPr>
          <w:p w14:paraId="5AC9EA1A" w14:textId="77777777" w:rsidR="005C1C8D" w:rsidRPr="0097238F" w:rsidRDefault="005C1C8D" w:rsidP="005921F5">
            <w:pPr>
              <w:rPr>
                <w:b/>
                <w:bCs/>
              </w:rPr>
            </w:pPr>
            <w:r w:rsidRPr="0097238F">
              <w:rPr>
                <w:b/>
                <w:bCs/>
              </w:rPr>
              <w:t>Description</w:t>
            </w:r>
          </w:p>
        </w:tc>
      </w:tr>
      <w:tr w:rsidR="005C1C8D" w:rsidRPr="0097238F" w14:paraId="2C945228" w14:textId="77777777" w:rsidTr="005921F5">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5E27EFCD" w14:textId="77777777" w:rsidR="005C1C8D" w:rsidRPr="0097238F" w:rsidRDefault="005C1C8D" w:rsidP="005921F5">
            <w:pPr>
              <w:rPr>
                <w:b/>
                <w:bCs/>
              </w:rPr>
            </w:pPr>
            <w:r>
              <w:rPr>
                <w:b/>
                <w:bCs/>
              </w:rPr>
              <w:t>Idx</w:t>
            </w:r>
          </w:p>
        </w:tc>
        <w:tc>
          <w:tcPr>
            <w:tcW w:w="8017" w:type="dxa"/>
            <w:tcBorders>
              <w:top w:val="single" w:sz="8" w:space="0" w:color="8064A2"/>
              <w:left w:val="single" w:sz="8" w:space="0" w:color="8064A2"/>
              <w:bottom w:val="single" w:sz="8" w:space="0" w:color="8064A2"/>
              <w:right w:val="single" w:sz="8" w:space="0" w:color="8064A2"/>
            </w:tcBorders>
            <w:shd w:val="clear" w:color="auto" w:fill="DFD8E8"/>
          </w:tcPr>
          <w:p w14:paraId="3D276D2E" w14:textId="77777777" w:rsidR="005C1C8D" w:rsidRPr="00C25D8C" w:rsidRDefault="005C1C8D" w:rsidP="005921F5">
            <w:r w:rsidRPr="00C25D8C">
              <w:t xml:space="preserve"> </w:t>
            </w:r>
            <w:r>
              <w:t>Select / deselect for delete, register and deregister handsets</w:t>
            </w:r>
          </w:p>
        </w:tc>
      </w:tr>
      <w:tr w:rsidR="005C1C8D" w:rsidRPr="0097238F" w14:paraId="71398AC1" w14:textId="77777777" w:rsidTr="005921F5">
        <w:tc>
          <w:tcPr>
            <w:tcW w:w="1730" w:type="dxa"/>
            <w:tcBorders>
              <w:top w:val="single" w:sz="8" w:space="0" w:color="8064A2"/>
              <w:left w:val="single" w:sz="8" w:space="0" w:color="8064A2"/>
              <w:bottom w:val="single" w:sz="8" w:space="0" w:color="8064A2"/>
              <w:right w:val="single" w:sz="8" w:space="0" w:color="8064A2"/>
            </w:tcBorders>
          </w:tcPr>
          <w:p w14:paraId="51209735" w14:textId="77777777" w:rsidR="005C1C8D" w:rsidRPr="0097238F" w:rsidRDefault="005C1C8D" w:rsidP="005921F5">
            <w:pPr>
              <w:rPr>
                <w:b/>
                <w:bCs/>
              </w:rPr>
            </w:pPr>
            <w:r>
              <w:rPr>
                <w:b/>
                <w:bCs/>
              </w:rPr>
              <w:t>IPEI</w:t>
            </w:r>
          </w:p>
        </w:tc>
        <w:tc>
          <w:tcPr>
            <w:tcW w:w="8017" w:type="dxa"/>
            <w:tcBorders>
              <w:top w:val="single" w:sz="8" w:space="0" w:color="8064A2"/>
              <w:left w:val="single" w:sz="8" w:space="0" w:color="8064A2"/>
              <w:bottom w:val="single" w:sz="8" w:space="0" w:color="8064A2"/>
              <w:right w:val="single" w:sz="8" w:space="0" w:color="8064A2"/>
            </w:tcBorders>
          </w:tcPr>
          <w:p w14:paraId="6A559B73" w14:textId="77777777" w:rsidR="005C1C8D" w:rsidRPr="00C25D8C" w:rsidRDefault="005C1C8D" w:rsidP="005921F5">
            <w:pPr>
              <w:ind w:left="34"/>
            </w:pPr>
            <w:r w:rsidRPr="00C25D8C">
              <w:t xml:space="preserve"> </w:t>
            </w:r>
            <w:r>
              <w:t>Handset IPEI. IPEI is unique DECT identification number.</w:t>
            </w:r>
          </w:p>
        </w:tc>
      </w:tr>
      <w:tr w:rsidR="005C1C8D" w:rsidRPr="0097238F" w14:paraId="47DFF9C4" w14:textId="77777777" w:rsidTr="003C7B4A">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478CF13E" w14:textId="77777777" w:rsidR="005C1C8D" w:rsidRPr="0097238F" w:rsidRDefault="005C1C8D" w:rsidP="005921F5">
            <w:pPr>
              <w:rPr>
                <w:b/>
                <w:bCs/>
              </w:rPr>
            </w:pPr>
            <w:r>
              <w:rPr>
                <w:b/>
                <w:bCs/>
              </w:rPr>
              <w:t>Handset state</w:t>
            </w:r>
          </w:p>
        </w:tc>
        <w:tc>
          <w:tcPr>
            <w:tcW w:w="8017"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2981304D" w14:textId="77777777" w:rsidR="003C7B4A" w:rsidRDefault="003C7B4A" w:rsidP="003C7B4A">
            <w:r>
              <w:t>The state of the given handset:</w:t>
            </w:r>
          </w:p>
          <w:p w14:paraId="5C26B577" w14:textId="393922E5" w:rsidR="003C7B4A" w:rsidRDefault="003C7B4A" w:rsidP="003C7B4A">
            <w:r>
              <w:rPr>
                <w:b/>
              </w:rPr>
              <w:t>Present:</w:t>
            </w:r>
            <w:r>
              <w:t xml:space="preserve"> The handset is DECT located at the base</w:t>
            </w:r>
          </w:p>
          <w:p w14:paraId="540C789C" w14:textId="77777777" w:rsidR="003C7B4A" w:rsidRDefault="003C7B4A" w:rsidP="003C7B4A">
            <w:r>
              <w:rPr>
                <w:b/>
              </w:rPr>
              <w:t>Detached:</w:t>
            </w:r>
            <w:r>
              <w:t xml:space="preserve"> The handset is detached from the system (e.g. powered off)</w:t>
            </w:r>
          </w:p>
          <w:p w14:paraId="050FBD5B" w14:textId="151EFC8C" w:rsidR="005C1C8D" w:rsidRPr="00C25D8C" w:rsidRDefault="003C7B4A" w:rsidP="003C7B4A">
            <w:pPr>
              <w:ind w:left="34"/>
            </w:pPr>
            <w:r>
              <w:rPr>
                <w:b/>
              </w:rPr>
              <w:t>Removed:</w:t>
            </w:r>
            <w:r>
              <w:t xml:space="preserve"> The handset has been out of sight for a specified amount of time (~one hour).</w:t>
            </w:r>
          </w:p>
        </w:tc>
      </w:tr>
      <w:tr w:rsidR="005C1C8D" w:rsidRPr="0097238F" w14:paraId="492721AA" w14:textId="77777777" w:rsidTr="003C7B4A">
        <w:tc>
          <w:tcPr>
            <w:tcW w:w="1730" w:type="dxa"/>
            <w:tcBorders>
              <w:top w:val="single" w:sz="8" w:space="0" w:color="8064A2"/>
              <w:left w:val="single" w:sz="8" w:space="0" w:color="8064A2"/>
              <w:bottom w:val="single" w:sz="8" w:space="0" w:color="8064A2"/>
              <w:right w:val="single" w:sz="8" w:space="0" w:color="8064A2"/>
            </w:tcBorders>
            <w:shd w:val="clear" w:color="auto" w:fill="auto"/>
          </w:tcPr>
          <w:p w14:paraId="21230DE6" w14:textId="58D9023A" w:rsidR="00F26C31" w:rsidRDefault="00F26C31" w:rsidP="005921F5">
            <w:pPr>
              <w:rPr>
                <w:b/>
                <w:bCs/>
              </w:rPr>
            </w:pPr>
            <w:r>
              <w:rPr>
                <w:b/>
                <w:bCs/>
              </w:rPr>
              <w:t>Handset Type</w:t>
            </w:r>
          </w:p>
          <w:p w14:paraId="767DA665" w14:textId="77777777" w:rsidR="005C1C8D" w:rsidRPr="0097238F" w:rsidRDefault="005C1C8D" w:rsidP="005921F5">
            <w:pPr>
              <w:rPr>
                <w:b/>
                <w:bCs/>
              </w:rPr>
            </w:pPr>
            <w:r>
              <w:rPr>
                <w:b/>
                <w:bCs/>
              </w:rPr>
              <w:t>FW info</w:t>
            </w:r>
          </w:p>
        </w:tc>
        <w:tc>
          <w:tcPr>
            <w:tcW w:w="8017" w:type="dxa"/>
            <w:tcBorders>
              <w:top w:val="single" w:sz="8" w:space="0" w:color="8064A2"/>
              <w:left w:val="single" w:sz="8" w:space="0" w:color="8064A2"/>
              <w:bottom w:val="single" w:sz="8" w:space="0" w:color="8064A2"/>
              <w:right w:val="single" w:sz="8" w:space="0" w:color="8064A2"/>
            </w:tcBorders>
            <w:shd w:val="clear" w:color="auto" w:fill="auto"/>
          </w:tcPr>
          <w:p w14:paraId="4D657ADC" w14:textId="1C5FC55C" w:rsidR="005C1C8D" w:rsidRPr="00C25D8C" w:rsidRDefault="00F26C31" w:rsidP="00F26C31">
            <w:pPr>
              <w:ind w:left="34"/>
            </w:pPr>
            <w:r>
              <w:t>Handset type and f</w:t>
            </w:r>
            <w:r w:rsidR="00B56EAD">
              <w:t>irmware version of handset</w:t>
            </w:r>
          </w:p>
        </w:tc>
      </w:tr>
      <w:tr w:rsidR="005C1C8D" w:rsidRPr="0097238F" w14:paraId="611DA6C1" w14:textId="77777777" w:rsidTr="005921F5">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7D434521" w14:textId="77777777" w:rsidR="005C1C8D" w:rsidRPr="0097238F" w:rsidRDefault="005C1C8D" w:rsidP="005921F5">
            <w:pPr>
              <w:rPr>
                <w:b/>
                <w:bCs/>
              </w:rPr>
            </w:pPr>
            <w:r>
              <w:rPr>
                <w:b/>
                <w:bCs/>
              </w:rPr>
              <w:lastRenderedPageBreak/>
              <w:t>FWU Progress</w:t>
            </w:r>
          </w:p>
        </w:tc>
        <w:tc>
          <w:tcPr>
            <w:tcW w:w="8017" w:type="dxa"/>
            <w:tcBorders>
              <w:top w:val="single" w:sz="8" w:space="0" w:color="8064A2"/>
              <w:left w:val="single" w:sz="8" w:space="0" w:color="8064A2"/>
              <w:bottom w:val="single" w:sz="8" w:space="0" w:color="8064A2"/>
              <w:right w:val="single" w:sz="8" w:space="0" w:color="8064A2"/>
            </w:tcBorders>
            <w:shd w:val="clear" w:color="auto" w:fill="DFD8E8"/>
          </w:tcPr>
          <w:p w14:paraId="18C0030B" w14:textId="77777777" w:rsidR="005C1C8D" w:rsidRDefault="005C1C8D" w:rsidP="005921F5">
            <w:pPr>
              <w:rPr>
                <w:lang w:val="en-US"/>
              </w:rPr>
            </w:pPr>
            <w:r>
              <w:rPr>
                <w:lang w:val="en-US"/>
              </w:rPr>
              <w:t>Possible FWU progress states:</w:t>
            </w:r>
          </w:p>
          <w:p w14:paraId="194180CF" w14:textId="77777777" w:rsidR="005C1C8D" w:rsidRPr="00083112" w:rsidRDefault="005C1C8D" w:rsidP="005921F5">
            <w:pPr>
              <w:rPr>
                <w:lang w:val="en-US"/>
              </w:rPr>
            </w:pPr>
            <w:r w:rsidRPr="00F46523">
              <w:rPr>
                <w:b/>
                <w:lang w:val="en-US"/>
              </w:rPr>
              <w:t>Off:</w:t>
            </w:r>
            <w:r w:rsidRPr="00083112">
              <w:rPr>
                <w:lang w:val="en-US"/>
              </w:rPr>
              <w:t xml:space="preserve">  Means sw version is specified to 0 = fwu is off</w:t>
            </w:r>
          </w:p>
          <w:p w14:paraId="00F74771" w14:textId="77777777" w:rsidR="005C1C8D" w:rsidRPr="00083112" w:rsidRDefault="005C1C8D" w:rsidP="005921F5">
            <w:pPr>
              <w:rPr>
                <w:lang w:val="en-US"/>
              </w:rPr>
            </w:pPr>
            <w:r w:rsidRPr="00F46523">
              <w:rPr>
                <w:b/>
                <w:lang w:val="en-US"/>
              </w:rPr>
              <w:t>Initializing:</w:t>
            </w:r>
            <w:r w:rsidRPr="00083112">
              <w:rPr>
                <w:lang w:val="en-US"/>
              </w:rPr>
              <w:t xml:space="preserve">  Means FWU is starting and progress is 0%.</w:t>
            </w:r>
          </w:p>
          <w:p w14:paraId="297C5D0B" w14:textId="77777777" w:rsidR="005C1C8D" w:rsidRPr="00083112" w:rsidRDefault="005C1C8D" w:rsidP="005921F5">
            <w:pPr>
              <w:rPr>
                <w:lang w:val="en-US"/>
              </w:rPr>
            </w:pPr>
            <w:r w:rsidRPr="00F46523">
              <w:rPr>
                <w:b/>
                <w:lang w:val="en-US"/>
              </w:rPr>
              <w:t>X% :</w:t>
            </w:r>
            <w:r w:rsidRPr="00083112">
              <w:rPr>
                <w:lang w:val="en-US"/>
              </w:rPr>
              <w:t xml:space="preserve"> FWU ongoing</w:t>
            </w:r>
          </w:p>
          <w:p w14:paraId="230A422B" w14:textId="77777777" w:rsidR="005C1C8D" w:rsidRPr="00083112" w:rsidRDefault="005C1C8D" w:rsidP="005921F5">
            <w:pPr>
              <w:rPr>
                <w:lang w:val="en-US"/>
              </w:rPr>
            </w:pPr>
            <w:r w:rsidRPr="00F46523">
              <w:rPr>
                <w:b/>
                <w:lang w:val="en-US"/>
              </w:rPr>
              <w:t>Verifying X%:</w:t>
            </w:r>
            <w:r w:rsidRPr="00083112">
              <w:rPr>
                <w:lang w:val="en-US"/>
              </w:rPr>
              <w:t xml:space="preserve"> FWU writing is done and now verifying before swap</w:t>
            </w:r>
          </w:p>
          <w:p w14:paraId="5B99426D" w14:textId="77777777" w:rsidR="005C1C8D" w:rsidRPr="00083112" w:rsidRDefault="005C1C8D" w:rsidP="005921F5">
            <w:pPr>
              <w:rPr>
                <w:lang w:val="en-US"/>
              </w:rPr>
            </w:pPr>
            <w:r w:rsidRPr="00083112">
              <w:rPr>
                <w:lang w:val="en-US"/>
              </w:rPr>
              <w:t>”</w:t>
            </w:r>
            <w:r w:rsidRPr="00F46523">
              <w:rPr>
                <w:b/>
                <w:lang w:val="en-US"/>
              </w:rPr>
              <w:t>Waiting for charger</w:t>
            </w:r>
            <w:r>
              <w:rPr>
                <w:lang w:val="en-US"/>
              </w:rPr>
              <w:t>” (HS) / ”</w:t>
            </w:r>
            <w:r w:rsidRPr="00F46523">
              <w:rPr>
                <w:b/>
              </w:rPr>
              <w:t>Conn. term. wait</w:t>
            </w:r>
            <w:r w:rsidRPr="00083112">
              <w:rPr>
                <w:lang w:val="en-US"/>
              </w:rPr>
              <w:t>” (Repeater):  All FWU is complete and is now waiting for handset/repeater restart.</w:t>
            </w:r>
          </w:p>
          <w:p w14:paraId="219626C7" w14:textId="77777777" w:rsidR="005C1C8D" w:rsidRPr="00083112" w:rsidRDefault="005C1C8D" w:rsidP="005921F5">
            <w:pPr>
              <w:rPr>
                <w:lang w:val="en-US"/>
              </w:rPr>
            </w:pPr>
            <w:r w:rsidRPr="00F46523">
              <w:rPr>
                <w:b/>
                <w:lang w:val="en-US"/>
              </w:rPr>
              <w:t>Complete HS/repeater:</w:t>
            </w:r>
            <w:r w:rsidRPr="00083112">
              <w:rPr>
                <w:lang w:val="en-US"/>
              </w:rPr>
              <w:t xml:space="preserve"> FWU complete</w:t>
            </w:r>
          </w:p>
          <w:p w14:paraId="185A73EA" w14:textId="77777777" w:rsidR="005C1C8D" w:rsidRPr="0097238F" w:rsidRDefault="005C1C8D" w:rsidP="005921F5">
            <w:pPr>
              <w:ind w:left="34"/>
            </w:pPr>
            <w:r w:rsidRPr="00F46523">
              <w:rPr>
                <w:b/>
                <w:lang w:val="en-US"/>
              </w:rPr>
              <w:t>Error:</w:t>
            </w:r>
            <w:r w:rsidRPr="00083112">
              <w:rPr>
                <w:lang w:val="en-US"/>
              </w:rPr>
              <w:t xml:space="preserve"> Not able to fwu e.g. file not found, file not valid etc</w:t>
            </w:r>
          </w:p>
        </w:tc>
      </w:tr>
      <w:tr w:rsidR="005C1C8D" w:rsidRPr="00E76B96" w14:paraId="486FDED4" w14:textId="77777777" w:rsidTr="00B56EAD">
        <w:tc>
          <w:tcPr>
            <w:tcW w:w="1730" w:type="dxa"/>
            <w:tcBorders>
              <w:top w:val="single" w:sz="8" w:space="0" w:color="8064A2"/>
              <w:left w:val="single" w:sz="8" w:space="0" w:color="8064A2"/>
              <w:bottom w:val="single" w:sz="8" w:space="0" w:color="8064A2"/>
              <w:right w:val="single" w:sz="8" w:space="0" w:color="8064A2"/>
            </w:tcBorders>
          </w:tcPr>
          <w:p w14:paraId="499336A5" w14:textId="77777777" w:rsidR="005C1C8D" w:rsidRPr="0097238F" w:rsidRDefault="005C1C8D" w:rsidP="005921F5">
            <w:pPr>
              <w:rPr>
                <w:b/>
                <w:bCs/>
              </w:rPr>
            </w:pPr>
            <w:r>
              <w:rPr>
                <w:b/>
                <w:bCs/>
              </w:rPr>
              <w:t>Extension</w:t>
            </w:r>
          </w:p>
        </w:tc>
        <w:tc>
          <w:tcPr>
            <w:tcW w:w="8017" w:type="dxa"/>
            <w:tcBorders>
              <w:top w:val="single" w:sz="8" w:space="0" w:color="8064A2"/>
              <w:left w:val="single" w:sz="8" w:space="0" w:color="8064A2"/>
              <w:bottom w:val="single" w:sz="8" w:space="0" w:color="8064A2"/>
              <w:right w:val="single" w:sz="8" w:space="0" w:color="8064A2"/>
            </w:tcBorders>
            <w:shd w:val="clear" w:color="auto" w:fill="auto"/>
          </w:tcPr>
          <w:p w14:paraId="28D9548F" w14:textId="77777777" w:rsidR="005C1C8D" w:rsidRDefault="00B56EAD" w:rsidP="005921F5">
            <w:r>
              <w:t>Given extension is displayed</w:t>
            </w:r>
            <w:r w:rsidR="00716630">
              <w:t>.</w:t>
            </w:r>
          </w:p>
          <w:p w14:paraId="2FA42D70" w14:textId="3DC761F4" w:rsidR="00716630" w:rsidRPr="00221949" w:rsidRDefault="00716630" w:rsidP="005921F5">
            <w:r>
              <w:t>Group call: The cell will show all the extensions associated with this handset and IPEI.</w:t>
            </w:r>
          </w:p>
        </w:tc>
      </w:tr>
    </w:tbl>
    <w:p w14:paraId="06C44D40" w14:textId="348DC4E5" w:rsidR="005C1C8D" w:rsidRDefault="005C1C8D" w:rsidP="005C1C8D"/>
    <w:p w14:paraId="129F7ED2" w14:textId="77777777" w:rsidR="005C1C8D" w:rsidRDefault="005C1C8D" w:rsidP="0020431D"/>
    <w:p w14:paraId="1498B645" w14:textId="77777777" w:rsidR="0043277F" w:rsidRDefault="0043277F" w:rsidP="0043277F">
      <w:pPr>
        <w:pStyle w:val="Heading4"/>
      </w:pPr>
      <w:r>
        <w:t>Handset and extension list top/sub-menus</w:t>
      </w:r>
    </w:p>
    <w:p w14:paraId="41953BF3" w14:textId="77777777" w:rsidR="0043277F" w:rsidRDefault="0043277F" w:rsidP="0043277F">
      <w:r>
        <w:t>The handset extension list menu is used to control paring or deletion of handset to the system (DECT registration/de-registrations) and to control SIP registration/de-registrations to the system.</w:t>
      </w:r>
    </w:p>
    <w:p w14:paraId="1529ACAD" w14:textId="77777777" w:rsidR="0043277F" w:rsidRDefault="0043277F" w:rsidP="0043277F">
      <w:r>
        <w:t>Above and below the list are found commands for making operations on handsets/and extensions. The top menu is general operations, and the sub menu is always operating on selected handsets/extensions.</w:t>
      </w:r>
    </w:p>
    <w:p w14:paraId="7AD222B0" w14:textId="77777777" w:rsidR="0043277F" w:rsidRDefault="0043277F" w:rsidP="0043277F"/>
    <w:p w14:paraId="6A89C2D4" w14:textId="77777777" w:rsidR="0043277F" w:rsidRDefault="0043277F" w:rsidP="0043277F">
      <w:pPr>
        <w:rPr>
          <w:b/>
          <w:lang w:val="en-JM"/>
        </w:rPr>
      </w:pPr>
      <w:r w:rsidRPr="0097238F">
        <w:rPr>
          <w:b/>
          <w:lang w:val="en-JM"/>
        </w:rPr>
        <w:t>Screenshot</w:t>
      </w:r>
      <w:r>
        <w:rPr>
          <w:b/>
          <w:lang w:val="en-JM"/>
        </w:rPr>
        <w:t>s</w:t>
      </w:r>
    </w:p>
    <w:p w14:paraId="420439D3" w14:textId="77777777" w:rsidR="0043277F" w:rsidRDefault="0043277F" w:rsidP="0043277F">
      <w:pPr>
        <w:rPr>
          <w:b/>
          <w:lang w:val="en-JM"/>
        </w:rPr>
      </w:pPr>
      <w:r>
        <w:rPr>
          <w:b/>
          <w:noProof/>
          <w:lang w:val="da-DK"/>
        </w:rPr>
        <w:drawing>
          <wp:inline distT="0" distB="0" distL="0" distR="0" wp14:anchorId="30C16B09" wp14:editId="073408E5">
            <wp:extent cx="6113780" cy="24447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244475"/>
                    </a:xfrm>
                    <a:prstGeom prst="rect">
                      <a:avLst/>
                    </a:prstGeom>
                    <a:noFill/>
                    <a:ln>
                      <a:noFill/>
                    </a:ln>
                  </pic:spPr>
                </pic:pic>
              </a:graphicData>
            </a:graphic>
          </wp:inline>
        </w:drawing>
      </w:r>
    </w:p>
    <w:p w14:paraId="372B2254" w14:textId="77777777" w:rsidR="0043277F" w:rsidRPr="0097238F" w:rsidRDefault="0043277F" w:rsidP="0043277F">
      <w:pPr>
        <w:rPr>
          <w:b/>
          <w:lang w:val="en-JM"/>
        </w:rPr>
      </w:pPr>
    </w:p>
    <w:p w14:paraId="0CD0BFB8" w14:textId="77777777" w:rsidR="0043277F" w:rsidRDefault="0043277F" w:rsidP="0043277F">
      <w:r>
        <w:rPr>
          <w:noProof/>
          <w:lang w:val="da-DK"/>
        </w:rPr>
        <w:drawing>
          <wp:inline distT="0" distB="0" distL="0" distR="0" wp14:anchorId="7245FDC0" wp14:editId="02249050">
            <wp:extent cx="6115050" cy="3524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352425"/>
                    </a:xfrm>
                    <a:prstGeom prst="rect">
                      <a:avLst/>
                    </a:prstGeom>
                    <a:noFill/>
                    <a:ln>
                      <a:noFill/>
                    </a:ln>
                  </pic:spPr>
                </pic:pic>
              </a:graphicData>
            </a:graphic>
          </wp:inline>
        </w:drawing>
      </w:r>
    </w:p>
    <w:p w14:paraId="3F57A918" w14:textId="77777777" w:rsidR="0043277F" w:rsidRDefault="0043277F" w:rsidP="0043277F"/>
    <w:p w14:paraId="20FEE0DA" w14:textId="77777777" w:rsidR="0043277F" w:rsidRDefault="0043277F" w:rsidP="0043277F">
      <w:r>
        <w:t>In the below table each command is described.</w:t>
      </w:r>
    </w:p>
    <w:p w14:paraId="6D04CA95" w14:textId="77777777" w:rsidR="0043277F" w:rsidRDefault="0043277F" w:rsidP="0043277F"/>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376"/>
        <w:gridCol w:w="6237"/>
      </w:tblGrid>
      <w:tr w:rsidR="0043277F" w:rsidRPr="0097238F" w14:paraId="70680524" w14:textId="77777777" w:rsidTr="0043277F">
        <w:tc>
          <w:tcPr>
            <w:tcW w:w="2376" w:type="dxa"/>
            <w:tcBorders>
              <w:top w:val="single" w:sz="8" w:space="0" w:color="8064A2"/>
              <w:left w:val="single" w:sz="8" w:space="0" w:color="8064A2"/>
              <w:bottom w:val="single" w:sz="18" w:space="0" w:color="8064A2"/>
              <w:right w:val="single" w:sz="8" w:space="0" w:color="8064A2"/>
            </w:tcBorders>
          </w:tcPr>
          <w:p w14:paraId="6BDCA997" w14:textId="77777777" w:rsidR="0043277F" w:rsidRPr="0097238F" w:rsidRDefault="0043277F" w:rsidP="0043277F">
            <w:pPr>
              <w:rPr>
                <w:b/>
                <w:bCs/>
              </w:rPr>
            </w:pPr>
            <w:r>
              <w:rPr>
                <w:b/>
                <w:bCs/>
              </w:rPr>
              <w:t>Actions</w:t>
            </w:r>
          </w:p>
        </w:tc>
        <w:tc>
          <w:tcPr>
            <w:tcW w:w="6237" w:type="dxa"/>
            <w:tcBorders>
              <w:top w:val="single" w:sz="8" w:space="0" w:color="8064A2"/>
              <w:left w:val="single" w:sz="8" w:space="0" w:color="8064A2"/>
              <w:bottom w:val="single" w:sz="18" w:space="0" w:color="8064A2"/>
              <w:right w:val="single" w:sz="8" w:space="0" w:color="8064A2"/>
            </w:tcBorders>
          </w:tcPr>
          <w:p w14:paraId="0B63029D" w14:textId="77777777" w:rsidR="0043277F" w:rsidRPr="0097238F" w:rsidRDefault="0043277F" w:rsidP="0043277F">
            <w:pPr>
              <w:rPr>
                <w:b/>
                <w:bCs/>
              </w:rPr>
            </w:pPr>
            <w:r w:rsidRPr="0097238F">
              <w:rPr>
                <w:b/>
                <w:bCs/>
              </w:rPr>
              <w:t>Description</w:t>
            </w:r>
          </w:p>
        </w:tc>
      </w:tr>
      <w:tr w:rsidR="0043277F" w:rsidRPr="0097238F" w14:paraId="4761E72C" w14:textId="77777777" w:rsidTr="0043277F">
        <w:tc>
          <w:tcPr>
            <w:tcW w:w="2376" w:type="dxa"/>
            <w:tcBorders>
              <w:top w:val="single" w:sz="8" w:space="0" w:color="8064A2"/>
              <w:left w:val="single" w:sz="8" w:space="0" w:color="8064A2"/>
              <w:bottom w:val="single" w:sz="8" w:space="0" w:color="8064A2"/>
              <w:right w:val="single" w:sz="8" w:space="0" w:color="8064A2"/>
            </w:tcBorders>
            <w:shd w:val="clear" w:color="auto" w:fill="DFD8E8"/>
          </w:tcPr>
          <w:p w14:paraId="619A3A8D" w14:textId="77777777" w:rsidR="0043277F" w:rsidRPr="0097238F" w:rsidRDefault="0043277F" w:rsidP="0043277F">
            <w:pPr>
              <w:rPr>
                <w:b/>
                <w:bCs/>
              </w:rPr>
            </w:pPr>
            <w:r>
              <w:rPr>
                <w:b/>
                <w:bCs/>
              </w:rPr>
              <w:t>Add extension</w:t>
            </w:r>
          </w:p>
        </w:tc>
        <w:tc>
          <w:tcPr>
            <w:tcW w:w="6237" w:type="dxa"/>
            <w:tcBorders>
              <w:top w:val="single" w:sz="8" w:space="0" w:color="8064A2"/>
              <w:left w:val="single" w:sz="8" w:space="0" w:color="8064A2"/>
              <w:bottom w:val="single" w:sz="8" w:space="0" w:color="8064A2"/>
              <w:right w:val="single" w:sz="8" w:space="0" w:color="8064A2"/>
            </w:tcBorders>
            <w:shd w:val="clear" w:color="auto" w:fill="DFD8E8"/>
          </w:tcPr>
          <w:p w14:paraId="74C51274" w14:textId="77777777" w:rsidR="0043277F" w:rsidRPr="0097238F" w:rsidRDefault="0043277F" w:rsidP="0043277F">
            <w:r>
              <w:t>Access to the “Add extension” sub menu</w:t>
            </w:r>
          </w:p>
        </w:tc>
      </w:tr>
      <w:tr w:rsidR="0043277F" w:rsidRPr="0097238F" w14:paraId="213ECF1D" w14:textId="77777777" w:rsidTr="0043277F">
        <w:tc>
          <w:tcPr>
            <w:tcW w:w="2376" w:type="dxa"/>
            <w:tcBorders>
              <w:top w:val="single" w:sz="8" w:space="0" w:color="8064A2"/>
              <w:left w:val="single" w:sz="8" w:space="0" w:color="8064A2"/>
              <w:bottom w:val="single" w:sz="8" w:space="0" w:color="8064A2"/>
              <w:right w:val="single" w:sz="8" w:space="0" w:color="8064A2"/>
            </w:tcBorders>
            <w:shd w:val="clear" w:color="auto" w:fill="auto"/>
          </w:tcPr>
          <w:p w14:paraId="11EE66B8" w14:textId="77777777" w:rsidR="0043277F" w:rsidRPr="0097238F" w:rsidRDefault="0043277F" w:rsidP="0043277F">
            <w:pPr>
              <w:rPr>
                <w:b/>
                <w:bCs/>
              </w:rPr>
            </w:pPr>
            <w:r>
              <w:rPr>
                <w:b/>
                <w:bCs/>
              </w:rPr>
              <w:t>Stop Registration</w:t>
            </w:r>
          </w:p>
        </w:tc>
        <w:tc>
          <w:tcPr>
            <w:tcW w:w="6237" w:type="dxa"/>
            <w:tcBorders>
              <w:top w:val="single" w:sz="8" w:space="0" w:color="8064A2"/>
              <w:left w:val="single" w:sz="8" w:space="0" w:color="8064A2"/>
              <w:bottom w:val="single" w:sz="8" w:space="0" w:color="8064A2"/>
              <w:right w:val="single" w:sz="8" w:space="0" w:color="8064A2"/>
            </w:tcBorders>
            <w:shd w:val="clear" w:color="auto" w:fill="auto"/>
          </w:tcPr>
          <w:p w14:paraId="01E74B42" w14:textId="77777777" w:rsidR="0043277F" w:rsidRPr="0097238F" w:rsidRDefault="0043277F" w:rsidP="0043277F">
            <w:r>
              <w:t>Manually stop DECT registration mode of the system. This prevents any handset from registering to the system</w:t>
            </w:r>
          </w:p>
        </w:tc>
      </w:tr>
      <w:tr w:rsidR="0043277F" w:rsidRPr="0097238F" w14:paraId="05C9D04C" w14:textId="77777777" w:rsidTr="0043277F">
        <w:tc>
          <w:tcPr>
            <w:tcW w:w="2376"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019C3E7E" w14:textId="77777777" w:rsidR="0043277F" w:rsidRPr="0097238F" w:rsidRDefault="0043277F" w:rsidP="0043277F">
            <w:pPr>
              <w:rPr>
                <w:b/>
                <w:bCs/>
              </w:rPr>
            </w:pPr>
            <w:r>
              <w:rPr>
                <w:b/>
                <w:bCs/>
              </w:rPr>
              <w:t>Delete Handset(s)</w:t>
            </w:r>
          </w:p>
        </w:tc>
        <w:tc>
          <w:tcPr>
            <w:tcW w:w="6237"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62161FAB" w14:textId="77777777" w:rsidR="0043277F" w:rsidRPr="0097238F" w:rsidRDefault="0043277F" w:rsidP="0043277F">
            <w:r>
              <w:t>Deregister selected handset(s), but do not delete the extension(s).</w:t>
            </w:r>
          </w:p>
        </w:tc>
      </w:tr>
      <w:tr w:rsidR="0043277F" w:rsidRPr="0097238F" w14:paraId="107E39FE" w14:textId="77777777" w:rsidTr="0043277F">
        <w:tc>
          <w:tcPr>
            <w:tcW w:w="2376" w:type="dxa"/>
            <w:tcBorders>
              <w:top w:val="single" w:sz="8" w:space="0" w:color="8064A2"/>
              <w:left w:val="single" w:sz="8" w:space="0" w:color="8064A2"/>
              <w:bottom w:val="single" w:sz="8" w:space="0" w:color="8064A2"/>
              <w:right w:val="single" w:sz="8" w:space="0" w:color="8064A2"/>
            </w:tcBorders>
            <w:shd w:val="clear" w:color="auto" w:fill="auto"/>
          </w:tcPr>
          <w:p w14:paraId="2A48A523" w14:textId="77777777" w:rsidR="0043277F" w:rsidRPr="0097238F" w:rsidRDefault="0043277F" w:rsidP="0043277F">
            <w:pPr>
              <w:rPr>
                <w:b/>
                <w:bCs/>
              </w:rPr>
            </w:pPr>
            <w:r>
              <w:rPr>
                <w:b/>
                <w:bCs/>
              </w:rPr>
              <w:t>Register Handset(s)</w:t>
            </w:r>
          </w:p>
        </w:tc>
        <w:tc>
          <w:tcPr>
            <w:tcW w:w="6237" w:type="dxa"/>
            <w:tcBorders>
              <w:top w:val="single" w:sz="8" w:space="0" w:color="8064A2"/>
              <w:left w:val="single" w:sz="8" w:space="0" w:color="8064A2"/>
              <w:bottom w:val="single" w:sz="8" w:space="0" w:color="8064A2"/>
              <w:right w:val="single" w:sz="8" w:space="0" w:color="8064A2"/>
            </w:tcBorders>
            <w:shd w:val="clear" w:color="auto" w:fill="auto"/>
          </w:tcPr>
          <w:p w14:paraId="3FF40C07" w14:textId="77777777" w:rsidR="0043277F" w:rsidRPr="0097238F" w:rsidRDefault="0043277F" w:rsidP="0043277F">
            <w:r>
              <w:t>Enable registration mode for the system making it possible to register at a specific extension (selected by checkbox)</w:t>
            </w:r>
          </w:p>
        </w:tc>
      </w:tr>
      <w:tr w:rsidR="0043277F" w:rsidRPr="0097238F" w14:paraId="29E400CE" w14:textId="77777777" w:rsidTr="0043277F">
        <w:tc>
          <w:tcPr>
            <w:tcW w:w="2376"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558389C2" w14:textId="77777777" w:rsidR="0043277F" w:rsidRPr="0097238F" w:rsidRDefault="0043277F" w:rsidP="0043277F">
            <w:pPr>
              <w:rPr>
                <w:b/>
                <w:bCs/>
              </w:rPr>
            </w:pPr>
            <w:r>
              <w:rPr>
                <w:b/>
                <w:bCs/>
              </w:rPr>
              <w:t>Deregister Handset(s)</w:t>
            </w:r>
          </w:p>
        </w:tc>
        <w:tc>
          <w:tcPr>
            <w:tcW w:w="6237"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3248B211" w14:textId="77777777" w:rsidR="0043277F" w:rsidRPr="0097238F" w:rsidRDefault="0043277F" w:rsidP="0043277F">
            <w:r>
              <w:t>Deregister the selected handset(s) and delete the extension(s).</w:t>
            </w:r>
          </w:p>
        </w:tc>
      </w:tr>
    </w:tbl>
    <w:p w14:paraId="2AFFB561" w14:textId="77777777" w:rsidR="001C1D4F" w:rsidRDefault="001C1D4F">
      <w:pPr>
        <w:rPr>
          <w:b/>
          <w:bCs/>
          <w:sz w:val="28"/>
          <w:szCs w:val="28"/>
          <w:lang w:val="en-US" w:eastAsia="en-US"/>
        </w:rPr>
      </w:pPr>
    </w:p>
    <w:p w14:paraId="2EDE1C36" w14:textId="77777777" w:rsidR="00B162C4" w:rsidRDefault="00B162C4" w:rsidP="00492B37">
      <w:pPr>
        <w:pStyle w:val="Heading3"/>
      </w:pPr>
      <w:r>
        <w:t>Edit Extension</w:t>
      </w:r>
    </w:p>
    <w:p w14:paraId="19ED1285" w14:textId="77777777" w:rsidR="00B162C4" w:rsidRDefault="00B162C4" w:rsidP="00B162C4">
      <w:pPr>
        <w:pStyle w:val="NormalWeb"/>
        <w:spacing w:before="0" w:beforeAutospacing="0" w:after="0" w:afterAutospacing="0"/>
        <w:rPr>
          <w:lang w:val="en-GB"/>
        </w:rPr>
      </w:pPr>
      <w:r>
        <w:rPr>
          <w:lang w:val="en-GB"/>
        </w:rPr>
        <w:t>To edit extension use the mouse to click the link of the extension.</w:t>
      </w:r>
    </w:p>
    <w:p w14:paraId="36EC360F" w14:textId="77777777" w:rsidR="00B162C4" w:rsidRDefault="00B4108A" w:rsidP="00B162C4">
      <w:pPr>
        <w:pStyle w:val="NormalWeb"/>
        <w:spacing w:before="0" w:beforeAutospacing="0" w:after="0" w:afterAutospacing="0"/>
        <w:rPr>
          <w:lang w:val="en-GB"/>
        </w:rPr>
      </w:pPr>
      <w:r>
        <w:rPr>
          <w:lang w:val="en-GB"/>
        </w:rPr>
        <w:t>Edit extension will open the same configuration possibilities as add extension. Refer to the above add extension section.</w:t>
      </w:r>
    </w:p>
    <w:p w14:paraId="1EE2AAB4" w14:textId="77777777" w:rsidR="001C1D4F" w:rsidRDefault="001C1D4F" w:rsidP="00B162C4">
      <w:pPr>
        <w:pStyle w:val="NormalWeb"/>
        <w:spacing w:before="0" w:beforeAutospacing="0" w:after="0" w:afterAutospacing="0"/>
        <w:rPr>
          <w:lang w:val="en-GB"/>
        </w:rPr>
      </w:pPr>
    </w:p>
    <w:p w14:paraId="7A2404DA" w14:textId="77777777" w:rsidR="001C1D4F" w:rsidRDefault="001C1D4F">
      <w:pPr>
        <w:rPr>
          <w:rFonts w:ascii="Cambria" w:hAnsi="Cambria"/>
          <w:b/>
          <w:bCs/>
          <w:sz w:val="26"/>
          <w:szCs w:val="26"/>
          <w:lang w:val="en-US" w:eastAsia="en-US"/>
        </w:rPr>
      </w:pPr>
      <w:r>
        <w:br w:type="page"/>
      </w:r>
    </w:p>
    <w:p w14:paraId="52DB0938" w14:textId="77777777" w:rsidR="006E640A" w:rsidRPr="00D259EB" w:rsidRDefault="006E640A" w:rsidP="0020431D">
      <w:pPr>
        <w:pStyle w:val="NormalWeb"/>
        <w:spacing w:before="0" w:beforeAutospacing="0" w:after="0" w:afterAutospacing="0"/>
        <w:rPr>
          <w:lang w:val="en-US"/>
        </w:rPr>
      </w:pPr>
      <w:bookmarkStart w:id="66" w:name="_Toc272419021"/>
    </w:p>
    <w:p w14:paraId="37FD8415" w14:textId="77777777" w:rsidR="00675DE1" w:rsidRPr="0097238F" w:rsidRDefault="00675DE1" w:rsidP="00675DE1">
      <w:pPr>
        <w:pStyle w:val="Heading2"/>
        <w:rPr>
          <w:rFonts w:ascii="Calibri" w:hAnsi="Calibri"/>
        </w:rPr>
      </w:pPr>
      <w:bookmarkStart w:id="67" w:name="_Ref360441464"/>
      <w:bookmarkStart w:id="68" w:name="_Toc410293601"/>
      <w:r w:rsidRPr="0097238F">
        <w:rPr>
          <w:rFonts w:ascii="Calibri" w:hAnsi="Calibri"/>
        </w:rPr>
        <w:t>Servers</w:t>
      </w:r>
      <w:bookmarkEnd w:id="66"/>
      <w:bookmarkEnd w:id="67"/>
      <w:bookmarkEnd w:id="68"/>
    </w:p>
    <w:p w14:paraId="13C0F232" w14:textId="77777777" w:rsidR="00221949" w:rsidRDefault="00221949" w:rsidP="00675DE1"/>
    <w:p w14:paraId="6C183676" w14:textId="77777777" w:rsidR="00675DE1" w:rsidRDefault="00675DE1" w:rsidP="00675DE1">
      <w:r w:rsidRPr="0097238F">
        <w:t>In this section, we describe the different parameters available in the Servers configurations menu.</w:t>
      </w:r>
    </w:p>
    <w:p w14:paraId="77EE45F3" w14:textId="77777777" w:rsidR="00E6511B" w:rsidRDefault="00E6511B" w:rsidP="00675DE1">
      <w:r>
        <w:t>Maximum 10 servers can be configured.</w:t>
      </w:r>
    </w:p>
    <w:p w14:paraId="0AFE6980" w14:textId="77777777" w:rsidR="00E6511B" w:rsidRDefault="00E6511B" w:rsidP="00675DE1"/>
    <w:p w14:paraId="5D220E78" w14:textId="77777777" w:rsidR="00E6511B" w:rsidRPr="0097238F" w:rsidRDefault="00E6511B" w:rsidP="00E6511B">
      <w:pPr>
        <w:rPr>
          <w:b/>
          <w:lang w:val="en-JM"/>
        </w:rPr>
      </w:pPr>
      <w:r w:rsidRPr="0097238F">
        <w:rPr>
          <w:b/>
          <w:lang w:val="en-JM"/>
        </w:rPr>
        <w:t>Screenshot</w:t>
      </w:r>
    </w:p>
    <w:p w14:paraId="7E91E98E" w14:textId="77777777" w:rsidR="00E6511B" w:rsidRDefault="00220E95" w:rsidP="00E6511B">
      <w:pPr>
        <w:rPr>
          <w:noProof/>
          <w:lang w:val="da-DK"/>
        </w:rPr>
      </w:pPr>
      <w:r>
        <w:rPr>
          <w:noProof/>
          <w:lang w:val="da-DK"/>
        </w:rPr>
        <w:drawing>
          <wp:inline distT="0" distB="0" distL="0" distR="0" wp14:anchorId="44500E38" wp14:editId="4E3E52AF">
            <wp:extent cx="6120130" cy="4795698"/>
            <wp:effectExtent l="0" t="0" r="0" b="508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4795698"/>
                    </a:xfrm>
                    <a:prstGeom prst="rect">
                      <a:avLst/>
                    </a:prstGeom>
                  </pic:spPr>
                </pic:pic>
              </a:graphicData>
            </a:graphic>
          </wp:inline>
        </w:drawing>
      </w:r>
    </w:p>
    <w:p w14:paraId="3EB9F63B" w14:textId="77777777" w:rsidR="00A60A70" w:rsidRPr="0097238F" w:rsidRDefault="00A60A70"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409"/>
        <w:gridCol w:w="3041"/>
        <w:gridCol w:w="5404"/>
      </w:tblGrid>
      <w:tr w:rsidR="00A557AC" w:rsidRPr="0097238F" w14:paraId="591A364F" w14:textId="77777777" w:rsidTr="00522EEF">
        <w:tc>
          <w:tcPr>
            <w:tcW w:w="1508" w:type="dxa"/>
            <w:tcBorders>
              <w:top w:val="single" w:sz="8" w:space="0" w:color="8064A2"/>
              <w:left w:val="single" w:sz="8" w:space="0" w:color="8064A2"/>
              <w:bottom w:val="single" w:sz="18" w:space="0" w:color="8064A2"/>
              <w:right w:val="single" w:sz="8" w:space="0" w:color="8064A2"/>
            </w:tcBorders>
          </w:tcPr>
          <w:p w14:paraId="7F2802D5" w14:textId="77777777" w:rsidR="00A557AC" w:rsidRPr="0097238F" w:rsidRDefault="00A557AC" w:rsidP="00675DE1">
            <w:pPr>
              <w:rPr>
                <w:b/>
                <w:bCs/>
              </w:rPr>
            </w:pPr>
            <w:r w:rsidRPr="0097238F">
              <w:rPr>
                <w:b/>
                <w:bCs/>
              </w:rPr>
              <w:t>Parameter</w:t>
            </w:r>
          </w:p>
        </w:tc>
        <w:tc>
          <w:tcPr>
            <w:tcW w:w="1435" w:type="dxa"/>
            <w:tcBorders>
              <w:top w:val="single" w:sz="8" w:space="0" w:color="8064A2"/>
              <w:left w:val="single" w:sz="8" w:space="0" w:color="8064A2"/>
              <w:bottom w:val="single" w:sz="18" w:space="0" w:color="8064A2"/>
              <w:right w:val="single" w:sz="8" w:space="0" w:color="8064A2"/>
            </w:tcBorders>
          </w:tcPr>
          <w:p w14:paraId="3D019792" w14:textId="77777777" w:rsidR="00A557AC" w:rsidRPr="0097238F" w:rsidRDefault="00A557AC" w:rsidP="00675DE1">
            <w:pPr>
              <w:rPr>
                <w:b/>
                <w:bCs/>
              </w:rPr>
            </w:pPr>
            <w:r>
              <w:rPr>
                <w:b/>
                <w:bCs/>
              </w:rPr>
              <w:t>Default value</w:t>
            </w:r>
          </w:p>
        </w:tc>
        <w:tc>
          <w:tcPr>
            <w:tcW w:w="6911" w:type="dxa"/>
            <w:tcBorders>
              <w:top w:val="single" w:sz="8" w:space="0" w:color="8064A2"/>
              <w:left w:val="single" w:sz="8" w:space="0" w:color="8064A2"/>
              <w:bottom w:val="single" w:sz="18" w:space="0" w:color="8064A2"/>
              <w:right w:val="single" w:sz="8" w:space="0" w:color="8064A2"/>
            </w:tcBorders>
          </w:tcPr>
          <w:p w14:paraId="01208EFD" w14:textId="77777777" w:rsidR="00A557AC" w:rsidRPr="0097238F" w:rsidRDefault="00A557AC" w:rsidP="00675DE1">
            <w:pPr>
              <w:rPr>
                <w:b/>
                <w:bCs/>
              </w:rPr>
            </w:pPr>
            <w:r w:rsidRPr="0097238F">
              <w:rPr>
                <w:b/>
                <w:bCs/>
              </w:rPr>
              <w:t>Description</w:t>
            </w:r>
          </w:p>
        </w:tc>
      </w:tr>
      <w:tr w:rsidR="00A75984" w:rsidRPr="0097238F" w14:paraId="39DB302F" w14:textId="77777777" w:rsidTr="00A75984">
        <w:tc>
          <w:tcPr>
            <w:tcW w:w="1508" w:type="dxa"/>
            <w:tcBorders>
              <w:top w:val="single" w:sz="8" w:space="0" w:color="8064A2"/>
              <w:left w:val="single" w:sz="8" w:space="0" w:color="8064A2"/>
              <w:bottom w:val="single" w:sz="8" w:space="0" w:color="8064A2"/>
              <w:right w:val="single" w:sz="8" w:space="0" w:color="8064A2"/>
            </w:tcBorders>
            <w:shd w:val="clear" w:color="auto" w:fill="DFD8E8"/>
          </w:tcPr>
          <w:p w14:paraId="5DA24998" w14:textId="77777777" w:rsidR="00A75984" w:rsidRPr="00C9051A" w:rsidRDefault="00A75984" w:rsidP="00675DE1">
            <w:pPr>
              <w:rPr>
                <w:bCs/>
              </w:rPr>
            </w:pPr>
            <w:r>
              <w:rPr>
                <w:bCs/>
              </w:rPr>
              <w:t>Server Alias</w:t>
            </w:r>
          </w:p>
        </w:tc>
        <w:tc>
          <w:tcPr>
            <w:tcW w:w="1435" w:type="dxa"/>
            <w:tcBorders>
              <w:top w:val="single" w:sz="8" w:space="0" w:color="8064A2"/>
              <w:left w:val="single" w:sz="8" w:space="0" w:color="8064A2"/>
              <w:bottom w:val="single" w:sz="8" w:space="0" w:color="8064A2"/>
              <w:right w:val="single" w:sz="8" w:space="0" w:color="8064A2"/>
            </w:tcBorders>
            <w:shd w:val="clear" w:color="auto" w:fill="DFD8E8"/>
          </w:tcPr>
          <w:p w14:paraId="35EE29CE" w14:textId="77777777" w:rsidR="00A75984" w:rsidRDefault="00A75984" w:rsidP="00675DE1">
            <w:r>
              <w:t>Empty</w:t>
            </w:r>
          </w:p>
        </w:tc>
        <w:tc>
          <w:tcPr>
            <w:tcW w:w="6911" w:type="dxa"/>
            <w:tcBorders>
              <w:top w:val="single" w:sz="8" w:space="0" w:color="8064A2"/>
              <w:left w:val="single" w:sz="8" w:space="0" w:color="8064A2"/>
              <w:bottom w:val="single" w:sz="8" w:space="0" w:color="8064A2"/>
              <w:right w:val="single" w:sz="8" w:space="0" w:color="8064A2"/>
            </w:tcBorders>
            <w:shd w:val="clear" w:color="auto" w:fill="DFD8E8"/>
          </w:tcPr>
          <w:p w14:paraId="0CC698A9" w14:textId="77777777" w:rsidR="00A75984" w:rsidRPr="0097238F" w:rsidRDefault="00A75984" w:rsidP="006E6160">
            <w:r>
              <w:t>Parameter for server alias</w:t>
            </w:r>
          </w:p>
        </w:tc>
      </w:tr>
      <w:tr w:rsidR="00A75984" w:rsidRPr="0097238F" w14:paraId="32D9776F" w14:textId="77777777" w:rsidTr="00A75984">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28D45C08" w14:textId="77777777" w:rsidR="00A75984" w:rsidRPr="00C9051A" w:rsidRDefault="00A75984" w:rsidP="00A75984">
            <w:pPr>
              <w:rPr>
                <w:bCs/>
              </w:rPr>
            </w:pPr>
            <w:r w:rsidRPr="00C9051A">
              <w:rPr>
                <w:bCs/>
              </w:rPr>
              <w:t>NAT Adaption</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75DB7A64" w14:textId="77777777" w:rsidR="00A75984" w:rsidRPr="0097238F" w:rsidRDefault="00A75984" w:rsidP="00A75984">
            <w:r>
              <w:t>Disabled</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7FF34636" w14:textId="77777777" w:rsidR="00A75984" w:rsidRPr="0097238F" w:rsidRDefault="00A75984" w:rsidP="00A75984">
            <w:r w:rsidRPr="0097238F">
              <w:t xml:space="preserve">To ensure all SIP messages goes directly to the NAT gateway in the SIP aware router. </w:t>
            </w:r>
          </w:p>
        </w:tc>
      </w:tr>
      <w:tr w:rsidR="00A75984" w:rsidRPr="0097238F" w14:paraId="36BBDF01" w14:textId="77777777" w:rsidTr="00522EEF">
        <w:tc>
          <w:tcPr>
            <w:tcW w:w="1508" w:type="dxa"/>
            <w:tcBorders>
              <w:top w:val="single" w:sz="8" w:space="0" w:color="8064A2"/>
              <w:left w:val="single" w:sz="8" w:space="0" w:color="8064A2"/>
              <w:bottom w:val="single" w:sz="8" w:space="0" w:color="8064A2"/>
              <w:right w:val="single" w:sz="8" w:space="0" w:color="8064A2"/>
            </w:tcBorders>
            <w:shd w:val="clear" w:color="auto" w:fill="DFD8E8"/>
          </w:tcPr>
          <w:p w14:paraId="5BC7B3DD" w14:textId="77777777" w:rsidR="00A75984" w:rsidRPr="00C9051A" w:rsidRDefault="00A75984" w:rsidP="00A75984">
            <w:pPr>
              <w:rPr>
                <w:bCs/>
              </w:rPr>
            </w:pPr>
            <w:r w:rsidRPr="00C9051A">
              <w:rPr>
                <w:bCs/>
              </w:rPr>
              <w:t>Registrar</w:t>
            </w:r>
          </w:p>
        </w:tc>
        <w:tc>
          <w:tcPr>
            <w:tcW w:w="1435" w:type="dxa"/>
            <w:tcBorders>
              <w:top w:val="single" w:sz="8" w:space="0" w:color="8064A2"/>
              <w:left w:val="single" w:sz="8" w:space="0" w:color="8064A2"/>
              <w:bottom w:val="single" w:sz="8" w:space="0" w:color="8064A2"/>
              <w:right w:val="single" w:sz="8" w:space="0" w:color="8064A2"/>
            </w:tcBorders>
            <w:shd w:val="clear" w:color="auto" w:fill="DFD8E8"/>
          </w:tcPr>
          <w:p w14:paraId="174C1D9F" w14:textId="77777777" w:rsidR="00A75984" w:rsidRPr="0097238F" w:rsidRDefault="00A75984" w:rsidP="00A75984">
            <w:pPr>
              <w:ind w:left="34"/>
            </w:pPr>
            <w:r>
              <w:t>Empty</w:t>
            </w:r>
          </w:p>
        </w:tc>
        <w:tc>
          <w:tcPr>
            <w:tcW w:w="6911" w:type="dxa"/>
            <w:tcBorders>
              <w:top w:val="single" w:sz="8" w:space="0" w:color="8064A2"/>
              <w:left w:val="single" w:sz="8" w:space="0" w:color="8064A2"/>
              <w:bottom w:val="single" w:sz="8" w:space="0" w:color="8064A2"/>
              <w:right w:val="single" w:sz="8" w:space="0" w:color="8064A2"/>
            </w:tcBorders>
            <w:shd w:val="clear" w:color="auto" w:fill="DFD8E8"/>
          </w:tcPr>
          <w:p w14:paraId="5E192BA9" w14:textId="77777777" w:rsidR="00A75984" w:rsidRPr="0097238F" w:rsidRDefault="00A75984" w:rsidP="00A75984">
            <w:pPr>
              <w:ind w:left="34"/>
            </w:pPr>
            <w:r w:rsidRPr="0097238F">
              <w:t>SIP Server proxy DNS or IP address</w:t>
            </w:r>
          </w:p>
          <w:p w14:paraId="06ACD681" w14:textId="77777777" w:rsidR="00A75984" w:rsidRPr="0097238F" w:rsidRDefault="00A75984" w:rsidP="00A75984">
            <w:pPr>
              <w:ind w:left="34"/>
              <w:rPr>
                <w:b/>
              </w:rPr>
            </w:pPr>
            <w:r w:rsidRPr="0097238F">
              <w:rPr>
                <w:b/>
              </w:rPr>
              <w:t>Permitted value(s):</w:t>
            </w:r>
            <w:r w:rsidRPr="0097238F">
              <w:t xml:space="preserve"> </w:t>
            </w:r>
            <w:r w:rsidRPr="0097238F">
              <w:rPr>
                <w:b/>
              </w:rPr>
              <w:t>AAA.BBB.CCC.DDD:&lt;Port-Number&gt;</w:t>
            </w:r>
            <w:r>
              <w:rPr>
                <w:b/>
              </w:rPr>
              <w:t xml:space="preserve"> or &lt;URL&gt;:&lt;Port-Number&gt;</w:t>
            </w:r>
          </w:p>
          <w:p w14:paraId="2FADB9C1" w14:textId="77777777" w:rsidR="00A75984" w:rsidRPr="0097238F" w:rsidRDefault="00A75984" w:rsidP="00A75984">
            <w:pPr>
              <w:ind w:left="34"/>
            </w:pPr>
            <w:r w:rsidRPr="0097238F">
              <w:rPr>
                <w:b/>
              </w:rPr>
              <w:t xml:space="preserve">Note: </w:t>
            </w:r>
            <w:r w:rsidRPr="0097238F">
              <w:t xml:space="preserve">Specifying the Port Number is optional. </w:t>
            </w:r>
          </w:p>
        </w:tc>
      </w:tr>
      <w:tr w:rsidR="00A75984" w:rsidRPr="0097238F" w14:paraId="4B8DF4F4" w14:textId="77777777" w:rsidTr="00522EEF">
        <w:tc>
          <w:tcPr>
            <w:tcW w:w="1508" w:type="dxa"/>
            <w:tcBorders>
              <w:top w:val="single" w:sz="8" w:space="0" w:color="8064A2"/>
              <w:left w:val="single" w:sz="8" w:space="0" w:color="8064A2"/>
              <w:bottom w:val="single" w:sz="8" w:space="0" w:color="8064A2"/>
              <w:right w:val="single" w:sz="8" w:space="0" w:color="8064A2"/>
            </w:tcBorders>
          </w:tcPr>
          <w:p w14:paraId="6067048D" w14:textId="77777777" w:rsidR="00A75984" w:rsidRPr="00C9051A" w:rsidRDefault="00A75984" w:rsidP="00A75984">
            <w:pPr>
              <w:rPr>
                <w:bCs/>
              </w:rPr>
            </w:pPr>
            <w:r w:rsidRPr="00C9051A">
              <w:rPr>
                <w:bCs/>
              </w:rPr>
              <w:t>Outbound Proxy</w:t>
            </w:r>
          </w:p>
        </w:tc>
        <w:tc>
          <w:tcPr>
            <w:tcW w:w="1435" w:type="dxa"/>
            <w:tcBorders>
              <w:top w:val="single" w:sz="8" w:space="0" w:color="8064A2"/>
              <w:left w:val="single" w:sz="8" w:space="0" w:color="8064A2"/>
              <w:bottom w:val="single" w:sz="8" w:space="0" w:color="8064A2"/>
              <w:right w:val="single" w:sz="8" w:space="0" w:color="8064A2"/>
            </w:tcBorders>
          </w:tcPr>
          <w:p w14:paraId="6B26713B" w14:textId="77777777" w:rsidR="00A75984" w:rsidRPr="00C9051A" w:rsidRDefault="00A75984" w:rsidP="00A75984">
            <w:pPr>
              <w:ind w:left="34"/>
            </w:pPr>
            <w:r w:rsidRPr="00C9051A">
              <w:t>Empty</w:t>
            </w:r>
          </w:p>
        </w:tc>
        <w:tc>
          <w:tcPr>
            <w:tcW w:w="6911" w:type="dxa"/>
            <w:tcBorders>
              <w:top w:val="single" w:sz="8" w:space="0" w:color="8064A2"/>
              <w:left w:val="single" w:sz="8" w:space="0" w:color="8064A2"/>
              <w:bottom w:val="single" w:sz="8" w:space="0" w:color="8064A2"/>
              <w:right w:val="single" w:sz="8" w:space="0" w:color="8064A2"/>
            </w:tcBorders>
          </w:tcPr>
          <w:p w14:paraId="3CD2E6BC" w14:textId="77777777" w:rsidR="00A75984" w:rsidRPr="00C9051A" w:rsidRDefault="00A75984" w:rsidP="00A75984">
            <w:pPr>
              <w:ind w:left="34"/>
            </w:pPr>
            <w:r w:rsidRPr="00C9051A">
              <w:t>This is a Session Border Controller DNS or IP address (OR SIP server outbound proxy address)</w:t>
            </w:r>
          </w:p>
          <w:p w14:paraId="01EA8F58" w14:textId="77777777" w:rsidR="00A75984" w:rsidRPr="00C9051A" w:rsidRDefault="00A75984" w:rsidP="00A75984">
            <w:pPr>
              <w:rPr>
                <w:rStyle w:val="content"/>
              </w:rPr>
            </w:pPr>
            <w:r w:rsidRPr="00C9051A">
              <w:t xml:space="preserve">Set the Outbound proxy to the address and port of private NAT gateway so that SIP messages sent via the NAT gateway. </w:t>
            </w:r>
          </w:p>
          <w:p w14:paraId="1E89DCAA" w14:textId="77777777" w:rsidR="00A75984" w:rsidRPr="00C9051A" w:rsidRDefault="00A75984" w:rsidP="00A75984">
            <w:r w:rsidRPr="00C9051A">
              <w:t xml:space="preserve">Permitted value(s): AAA.BBB.CCC.DDD or &lt;URL&gt; or </w:t>
            </w:r>
            <w:r w:rsidRPr="00C9051A">
              <w:lastRenderedPageBreak/>
              <w:t>&lt;URL&gt;:&lt;Port-Number&gt;</w:t>
            </w:r>
          </w:p>
          <w:p w14:paraId="29E33A5B" w14:textId="77777777" w:rsidR="00A75984" w:rsidRPr="00C9051A" w:rsidRDefault="00A75984" w:rsidP="00A75984">
            <w:r w:rsidRPr="00C9051A">
              <w:t>Examples: “192.168.0.1”, “192.168.0.1:5062”,</w:t>
            </w:r>
          </w:p>
          <w:p w14:paraId="0D428250" w14:textId="77777777" w:rsidR="00A75984" w:rsidRPr="00C9051A" w:rsidRDefault="00A75984" w:rsidP="00A75984">
            <w:pPr>
              <w:ind w:left="34"/>
            </w:pPr>
            <w:r w:rsidRPr="00C9051A">
              <w:t>“nat.company.com” and “sip:nat@company.com:5065”.</w:t>
            </w:r>
          </w:p>
        </w:tc>
      </w:tr>
      <w:tr w:rsidR="00A75984" w:rsidRPr="0097238F" w14:paraId="7BC4353D" w14:textId="77777777" w:rsidTr="00522EEF">
        <w:tc>
          <w:tcPr>
            <w:tcW w:w="1508" w:type="dxa"/>
            <w:tcBorders>
              <w:top w:val="single" w:sz="8" w:space="0" w:color="8064A2"/>
              <w:left w:val="single" w:sz="8" w:space="0" w:color="8064A2"/>
              <w:bottom w:val="single" w:sz="8" w:space="0" w:color="8064A2"/>
              <w:right w:val="single" w:sz="8" w:space="0" w:color="8064A2"/>
            </w:tcBorders>
            <w:shd w:val="clear" w:color="auto" w:fill="DFD8E8"/>
          </w:tcPr>
          <w:p w14:paraId="1FFB0FD5" w14:textId="77777777" w:rsidR="00A75984" w:rsidRPr="00C9051A" w:rsidRDefault="00A75984" w:rsidP="00A75984">
            <w:pPr>
              <w:rPr>
                <w:bCs/>
              </w:rPr>
            </w:pPr>
            <w:r>
              <w:rPr>
                <w:bCs/>
              </w:rPr>
              <w:lastRenderedPageBreak/>
              <w:t>Conference Server</w:t>
            </w:r>
          </w:p>
        </w:tc>
        <w:tc>
          <w:tcPr>
            <w:tcW w:w="1435" w:type="dxa"/>
            <w:tcBorders>
              <w:top w:val="single" w:sz="8" w:space="0" w:color="8064A2"/>
              <w:left w:val="single" w:sz="8" w:space="0" w:color="8064A2"/>
              <w:bottom w:val="single" w:sz="8" w:space="0" w:color="8064A2"/>
              <w:right w:val="single" w:sz="8" w:space="0" w:color="8064A2"/>
            </w:tcBorders>
            <w:shd w:val="clear" w:color="auto" w:fill="DFD8E8"/>
          </w:tcPr>
          <w:p w14:paraId="7D9B1406" w14:textId="77777777" w:rsidR="00A75984" w:rsidRPr="00C9051A" w:rsidRDefault="00A75984" w:rsidP="00A75984">
            <w:pPr>
              <w:ind w:left="34"/>
            </w:pPr>
            <w:r>
              <w:t>Empty</w:t>
            </w:r>
          </w:p>
        </w:tc>
        <w:tc>
          <w:tcPr>
            <w:tcW w:w="6911" w:type="dxa"/>
            <w:tcBorders>
              <w:top w:val="single" w:sz="8" w:space="0" w:color="8064A2"/>
              <w:left w:val="single" w:sz="8" w:space="0" w:color="8064A2"/>
              <w:bottom w:val="single" w:sz="8" w:space="0" w:color="8064A2"/>
              <w:right w:val="single" w:sz="8" w:space="0" w:color="8064A2"/>
            </w:tcBorders>
            <w:shd w:val="clear" w:color="auto" w:fill="DFD8E8"/>
          </w:tcPr>
          <w:p w14:paraId="415C2C7B" w14:textId="77777777" w:rsidR="00A75984" w:rsidRPr="00983E96" w:rsidRDefault="00A75984" w:rsidP="00A75984">
            <w:pPr>
              <w:ind w:left="34"/>
              <w:rPr>
                <w:lang w:val="en-US"/>
              </w:rPr>
            </w:pPr>
            <w:r w:rsidRPr="00983E96">
              <w:rPr>
                <w:lang w:val="en-US"/>
              </w:rPr>
              <w:t>Broadsoft conference feature.</w:t>
            </w:r>
          </w:p>
          <w:p w14:paraId="08233FBB" w14:textId="77777777" w:rsidR="00A75984" w:rsidRPr="00983E96" w:rsidRDefault="00A75984" w:rsidP="00A75984">
            <w:pPr>
              <w:ind w:left="34"/>
              <w:rPr>
                <w:lang w:val="en-US"/>
              </w:rPr>
            </w:pPr>
            <w:r w:rsidRPr="00983E96">
              <w:rPr>
                <w:lang w:val="en-US"/>
              </w:rPr>
              <w:t>Set the IP address of the conference server.</w:t>
            </w:r>
          </w:p>
          <w:p w14:paraId="4B50A2A1" w14:textId="77777777" w:rsidR="00A75984" w:rsidRDefault="00A75984" w:rsidP="00A75984">
            <w:pPr>
              <w:ind w:left="34"/>
              <w:rPr>
                <w:lang w:val="en-US"/>
              </w:rPr>
            </w:pPr>
            <w:r>
              <w:rPr>
                <w:lang w:val="en-US"/>
              </w:rPr>
              <w:t>In case an IP is specified pressing handset conference will establish a connection to the conference server.</w:t>
            </w:r>
          </w:p>
          <w:p w14:paraId="6F7BCF14" w14:textId="2AD5CB13" w:rsidR="00A75984" w:rsidRPr="00983E96" w:rsidRDefault="00A75984" w:rsidP="005D3E2E">
            <w:pPr>
              <w:ind w:left="34"/>
              <w:rPr>
                <w:lang w:val="en-US"/>
              </w:rPr>
            </w:pPr>
            <w:r>
              <w:rPr>
                <w:lang w:val="en-US"/>
              </w:rPr>
              <w:t>If the field is empty the origin</w:t>
            </w:r>
            <w:r w:rsidR="005D3E2E">
              <w:rPr>
                <w:lang w:val="en-US"/>
              </w:rPr>
              <w:t xml:space="preserve">al 3-party local conference of 8660 </w:t>
            </w:r>
            <w:r>
              <w:rPr>
                <w:lang w:val="en-US"/>
              </w:rPr>
              <w:t>is used.</w:t>
            </w:r>
          </w:p>
        </w:tc>
      </w:tr>
      <w:tr w:rsidR="00F16ECC" w:rsidRPr="0097238F" w14:paraId="7BACC0A6" w14:textId="77777777" w:rsidTr="00F16ECC">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019DBAB7" w14:textId="3140DD5B" w:rsidR="00F16ECC" w:rsidRDefault="00F16ECC" w:rsidP="00F16ECC">
            <w:pPr>
              <w:rPr>
                <w:bCs/>
              </w:rPr>
            </w:pPr>
            <w:r>
              <w:rPr>
                <w:bCs/>
              </w:rPr>
              <w:t>Call Log Server</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1B10C118" w14:textId="53B48114" w:rsidR="00F16ECC" w:rsidRDefault="00F16ECC" w:rsidP="00F16ECC">
            <w:pPr>
              <w:ind w:left="34"/>
            </w:pPr>
            <w:r>
              <w:t>Empty</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4EC8D041" w14:textId="77777777" w:rsidR="00F16ECC" w:rsidRPr="00983E96" w:rsidRDefault="00F16ECC" w:rsidP="00F16ECC">
            <w:pPr>
              <w:ind w:left="34"/>
              <w:rPr>
                <w:lang w:val="en-US"/>
              </w:rPr>
            </w:pPr>
            <w:r w:rsidRPr="00983E96">
              <w:rPr>
                <w:lang w:val="en-US"/>
              </w:rPr>
              <w:t>Broadsoft c</w:t>
            </w:r>
            <w:r>
              <w:rPr>
                <w:lang w:val="en-US"/>
              </w:rPr>
              <w:t>all log</w:t>
            </w:r>
            <w:r w:rsidRPr="00983E96">
              <w:rPr>
                <w:lang w:val="en-US"/>
              </w:rPr>
              <w:t xml:space="preserve"> feature.</w:t>
            </w:r>
          </w:p>
          <w:p w14:paraId="08EA2E59" w14:textId="77777777" w:rsidR="00F16ECC" w:rsidRPr="00983E96" w:rsidRDefault="00F16ECC" w:rsidP="00F16ECC">
            <w:pPr>
              <w:ind w:left="34"/>
              <w:rPr>
                <w:lang w:val="en-US"/>
              </w:rPr>
            </w:pPr>
            <w:r w:rsidRPr="00983E96">
              <w:rPr>
                <w:lang w:val="en-US"/>
              </w:rPr>
              <w:t xml:space="preserve">Set </w:t>
            </w:r>
            <w:r>
              <w:rPr>
                <w:lang w:val="en-US"/>
              </w:rPr>
              <w:t>the IP address of the XSI call log</w:t>
            </w:r>
            <w:r w:rsidRPr="00983E96">
              <w:rPr>
                <w:lang w:val="en-US"/>
              </w:rPr>
              <w:t xml:space="preserve"> server.</w:t>
            </w:r>
          </w:p>
          <w:p w14:paraId="1B00D2EB" w14:textId="77777777" w:rsidR="00F16ECC" w:rsidRDefault="00F16ECC" w:rsidP="00F16ECC">
            <w:pPr>
              <w:ind w:left="34"/>
              <w:rPr>
                <w:lang w:val="en-US"/>
              </w:rPr>
            </w:pPr>
            <w:r>
              <w:rPr>
                <w:lang w:val="en-US"/>
              </w:rPr>
              <w:t>In case an IP is specified pressing handset will use the call log server.</w:t>
            </w:r>
          </w:p>
          <w:p w14:paraId="6CCC7B8D" w14:textId="09A838E6" w:rsidR="00F16ECC" w:rsidRPr="00983E96" w:rsidRDefault="00F16ECC" w:rsidP="00F16ECC">
            <w:pPr>
              <w:ind w:left="34"/>
              <w:rPr>
                <w:lang w:val="en-US"/>
              </w:rPr>
            </w:pPr>
            <w:r>
              <w:rPr>
                <w:lang w:val="en-US"/>
              </w:rPr>
              <w:t>If the field is empty the local call log is used</w:t>
            </w:r>
          </w:p>
        </w:tc>
      </w:tr>
      <w:tr w:rsidR="00F16ECC" w:rsidRPr="0097238F" w14:paraId="6BFA230C" w14:textId="77777777" w:rsidTr="00522EEF">
        <w:tc>
          <w:tcPr>
            <w:tcW w:w="1508" w:type="dxa"/>
            <w:tcBorders>
              <w:top w:val="single" w:sz="8" w:space="0" w:color="8064A2"/>
              <w:left w:val="single" w:sz="8" w:space="0" w:color="8064A2"/>
              <w:bottom w:val="single" w:sz="8" w:space="0" w:color="8064A2"/>
              <w:right w:val="single" w:sz="8" w:space="0" w:color="8064A2"/>
            </w:tcBorders>
            <w:shd w:val="clear" w:color="auto" w:fill="DFD8E8"/>
          </w:tcPr>
          <w:p w14:paraId="76080524" w14:textId="72891CFF" w:rsidR="00F16ECC" w:rsidRDefault="00F16ECC" w:rsidP="00F16ECC">
            <w:pPr>
              <w:rPr>
                <w:bCs/>
              </w:rPr>
            </w:pPr>
            <w:r w:rsidRPr="00C9051A">
              <w:rPr>
                <w:bCs/>
              </w:rPr>
              <w:t>Re-registration time</w:t>
            </w:r>
          </w:p>
        </w:tc>
        <w:tc>
          <w:tcPr>
            <w:tcW w:w="1435" w:type="dxa"/>
            <w:tcBorders>
              <w:top w:val="single" w:sz="8" w:space="0" w:color="8064A2"/>
              <w:left w:val="single" w:sz="8" w:space="0" w:color="8064A2"/>
              <w:bottom w:val="single" w:sz="8" w:space="0" w:color="8064A2"/>
              <w:right w:val="single" w:sz="8" w:space="0" w:color="8064A2"/>
            </w:tcBorders>
            <w:shd w:val="clear" w:color="auto" w:fill="DFD8E8"/>
          </w:tcPr>
          <w:p w14:paraId="2CBA2340" w14:textId="112A48B1" w:rsidR="00F16ECC" w:rsidRDefault="00F16ECC" w:rsidP="00F16ECC">
            <w:pPr>
              <w:ind w:left="34"/>
            </w:pPr>
            <w:r w:rsidRPr="00C9051A">
              <w:t xml:space="preserve">600 </w:t>
            </w:r>
          </w:p>
        </w:tc>
        <w:tc>
          <w:tcPr>
            <w:tcW w:w="6911" w:type="dxa"/>
            <w:tcBorders>
              <w:top w:val="single" w:sz="8" w:space="0" w:color="8064A2"/>
              <w:left w:val="single" w:sz="8" w:space="0" w:color="8064A2"/>
              <w:bottom w:val="single" w:sz="8" w:space="0" w:color="8064A2"/>
              <w:right w:val="single" w:sz="8" w:space="0" w:color="8064A2"/>
            </w:tcBorders>
            <w:shd w:val="clear" w:color="auto" w:fill="DFD8E8"/>
          </w:tcPr>
          <w:p w14:paraId="1E337110" w14:textId="77777777" w:rsidR="00F16ECC" w:rsidRPr="00C9051A" w:rsidRDefault="00F16ECC" w:rsidP="00F16ECC">
            <w:pPr>
              <w:ind w:left="34"/>
            </w:pPr>
            <w:r w:rsidRPr="00C9051A">
              <w:t xml:space="preserve">The “expires” value </w:t>
            </w:r>
            <w:r>
              <w:pgNum/>
            </w:r>
            <w:r>
              <w:t>nalyse</w:t>
            </w:r>
            <w:r>
              <w:pgNum/>
            </w:r>
            <w:r>
              <w:t>n</w:t>
            </w:r>
            <w:r w:rsidRPr="00C9051A">
              <w:t xml:space="preserve"> in SIP REGISTER requests. This value indicates how long the current SIP registration is valid, and hence is specifies the maximum time between SIP registrations for the given SIP account.</w:t>
            </w:r>
          </w:p>
          <w:p w14:paraId="7BE71AC0" w14:textId="36854695" w:rsidR="00F16ECC" w:rsidRPr="00983E96" w:rsidRDefault="00F16ECC" w:rsidP="00F16ECC">
            <w:pPr>
              <w:ind w:left="34"/>
              <w:rPr>
                <w:lang w:val="en-US"/>
              </w:rPr>
            </w:pPr>
            <w:r w:rsidRPr="00C9051A">
              <w:t>Permitted value(s): A value below 60 sec is not recommended, Maximum value 65636</w:t>
            </w:r>
          </w:p>
        </w:tc>
      </w:tr>
      <w:tr w:rsidR="00F16ECC" w:rsidRPr="00983E96" w14:paraId="51DE73C8" w14:textId="77777777" w:rsidTr="008168EA">
        <w:tc>
          <w:tcPr>
            <w:tcW w:w="1508" w:type="dxa"/>
            <w:tcBorders>
              <w:top w:val="single" w:sz="8" w:space="0" w:color="8064A2"/>
              <w:left w:val="single" w:sz="8" w:space="0" w:color="8064A2"/>
              <w:bottom w:val="single" w:sz="8" w:space="0" w:color="8064A2"/>
              <w:right w:val="single" w:sz="8" w:space="0" w:color="8064A2"/>
            </w:tcBorders>
          </w:tcPr>
          <w:p w14:paraId="46B2C9D7" w14:textId="63395EB3" w:rsidR="00F16ECC" w:rsidRPr="00C9051A" w:rsidRDefault="00F16ECC" w:rsidP="00F16ECC">
            <w:pPr>
              <w:rPr>
                <w:bCs/>
              </w:rPr>
            </w:pPr>
            <w:r w:rsidRPr="00C9051A">
              <w:rPr>
                <w:bCs/>
              </w:rPr>
              <w:t>SIP Session Timers:</w:t>
            </w:r>
          </w:p>
        </w:tc>
        <w:tc>
          <w:tcPr>
            <w:tcW w:w="1435" w:type="dxa"/>
            <w:tcBorders>
              <w:top w:val="single" w:sz="8" w:space="0" w:color="8064A2"/>
              <w:left w:val="single" w:sz="8" w:space="0" w:color="8064A2"/>
              <w:bottom w:val="single" w:sz="8" w:space="0" w:color="8064A2"/>
              <w:right w:val="single" w:sz="8" w:space="0" w:color="8064A2"/>
            </w:tcBorders>
          </w:tcPr>
          <w:p w14:paraId="53F6130C" w14:textId="2AF2ECCB" w:rsidR="00F16ECC" w:rsidRPr="00C9051A" w:rsidRDefault="00F16ECC" w:rsidP="00F16ECC">
            <w:pPr>
              <w:ind w:left="34"/>
            </w:pPr>
            <w:r w:rsidRPr="00C9051A">
              <w:t>Disabled</w:t>
            </w:r>
          </w:p>
        </w:tc>
        <w:tc>
          <w:tcPr>
            <w:tcW w:w="6911" w:type="dxa"/>
            <w:tcBorders>
              <w:top w:val="single" w:sz="8" w:space="0" w:color="8064A2"/>
              <w:left w:val="single" w:sz="8" w:space="0" w:color="8064A2"/>
              <w:bottom w:val="single" w:sz="8" w:space="0" w:color="8064A2"/>
              <w:right w:val="single" w:sz="8" w:space="0" w:color="8064A2"/>
            </w:tcBorders>
          </w:tcPr>
          <w:p w14:paraId="4472F393" w14:textId="77777777" w:rsidR="00F16ECC" w:rsidRPr="00C9051A" w:rsidRDefault="00F16ECC" w:rsidP="00F16ECC">
            <w:pPr>
              <w:rPr>
                <w:lang w:val="en-US"/>
              </w:rPr>
            </w:pPr>
            <w:r w:rsidRPr="00C9051A">
              <w:rPr>
                <w:lang w:val="en-US"/>
              </w:rPr>
              <w:t>RFC 4028. A “keep-alive” mechanism for calls. The session timer value specifies the maximum time between “keep-alive” or more correctly session refresh signals. If no session refresh is received when the timer expires the call will be terminated. Default value is 1800 s according to the RFC. Min: 90 s. Max: 65636.</w:t>
            </w:r>
          </w:p>
          <w:p w14:paraId="633DB891" w14:textId="08F7215A" w:rsidR="00F16ECC" w:rsidRPr="00C9051A" w:rsidRDefault="00F16ECC" w:rsidP="00F16ECC">
            <w:pPr>
              <w:ind w:left="34"/>
            </w:pPr>
            <w:r w:rsidRPr="00C9051A">
              <w:rPr>
                <w:lang w:val="en-US"/>
              </w:rPr>
              <w:t>If disabled session timers will not be used.</w:t>
            </w:r>
          </w:p>
        </w:tc>
      </w:tr>
      <w:tr w:rsidR="00F16ECC" w:rsidRPr="0097238F" w14:paraId="346EB522" w14:textId="77777777" w:rsidTr="008168EA">
        <w:tc>
          <w:tcPr>
            <w:tcW w:w="150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5E0CA914" w14:textId="0BC73019" w:rsidR="00F16ECC" w:rsidRPr="00C9051A" w:rsidRDefault="00F16ECC" w:rsidP="00F16ECC">
            <w:pPr>
              <w:rPr>
                <w:bCs/>
              </w:rPr>
            </w:pPr>
            <w:r w:rsidRPr="00C9051A">
              <w:rPr>
                <w:bCs/>
              </w:rPr>
              <w:t>Session Timer Values (s):</w:t>
            </w:r>
          </w:p>
        </w:tc>
        <w:tc>
          <w:tcPr>
            <w:tcW w:w="1435"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26BF53E9" w14:textId="738CDD9C" w:rsidR="00F16ECC" w:rsidRPr="00C9051A" w:rsidRDefault="00F16ECC" w:rsidP="00F16ECC">
            <w:pPr>
              <w:ind w:left="34"/>
            </w:pPr>
            <w:r w:rsidRPr="00C9051A">
              <w:t>1800</w:t>
            </w:r>
          </w:p>
        </w:tc>
        <w:tc>
          <w:tcPr>
            <w:tcW w:w="6911"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E1EA227" w14:textId="77777777" w:rsidR="00F16ECC" w:rsidRPr="00C9051A" w:rsidRDefault="00F16ECC" w:rsidP="00F16ECC">
            <w:pPr>
              <w:rPr>
                <w:lang w:val="en-US"/>
              </w:rPr>
            </w:pPr>
            <w:r w:rsidRPr="00C9051A">
              <w:rPr>
                <w:lang w:val="en-US"/>
              </w:rPr>
              <w:t>Default value is 1800s according to the RFC.</w:t>
            </w:r>
          </w:p>
          <w:p w14:paraId="783FB55D" w14:textId="77777777" w:rsidR="00F16ECC" w:rsidRPr="00C9051A" w:rsidRDefault="00F16ECC" w:rsidP="00F16ECC">
            <w:pPr>
              <w:rPr>
                <w:lang w:val="en-US"/>
              </w:rPr>
            </w:pPr>
            <w:r w:rsidRPr="00C9051A">
              <w:rPr>
                <w:lang w:val="en-US"/>
              </w:rPr>
              <w:t>If disabled session timers will not be used.</w:t>
            </w:r>
          </w:p>
          <w:p w14:paraId="2A059D42" w14:textId="3F1DB316" w:rsidR="00F16ECC" w:rsidRPr="00C9051A" w:rsidRDefault="00F16ECC" w:rsidP="00F16ECC">
            <w:r w:rsidRPr="00C9051A">
              <w:t xml:space="preserve">Permitted value(s): Minimum value 90, Maximum </w:t>
            </w:r>
            <w:r w:rsidRPr="00C9051A">
              <w:rPr>
                <w:lang w:val="en-US"/>
              </w:rPr>
              <w:t>65636</w:t>
            </w:r>
          </w:p>
        </w:tc>
      </w:tr>
      <w:tr w:rsidR="00F16ECC" w:rsidRPr="0097238F" w14:paraId="2BA21E35" w14:textId="77777777" w:rsidTr="007023A2">
        <w:tc>
          <w:tcPr>
            <w:tcW w:w="1508" w:type="dxa"/>
            <w:tcBorders>
              <w:top w:val="single" w:sz="8" w:space="0" w:color="8064A2"/>
              <w:left w:val="single" w:sz="8" w:space="0" w:color="8064A2"/>
              <w:bottom w:val="single" w:sz="8" w:space="0" w:color="8064A2"/>
              <w:right w:val="single" w:sz="8" w:space="0" w:color="8064A2"/>
            </w:tcBorders>
          </w:tcPr>
          <w:p w14:paraId="1627B01F" w14:textId="716C2808" w:rsidR="00F16ECC" w:rsidRPr="00C9051A" w:rsidRDefault="00F16ECC" w:rsidP="00F16ECC">
            <w:pPr>
              <w:rPr>
                <w:bCs/>
              </w:rPr>
            </w:pPr>
            <w:r w:rsidRPr="00C9051A">
              <w:t>SIP Transport</w:t>
            </w:r>
          </w:p>
        </w:tc>
        <w:tc>
          <w:tcPr>
            <w:tcW w:w="1435" w:type="dxa"/>
            <w:tcBorders>
              <w:top w:val="single" w:sz="8" w:space="0" w:color="8064A2"/>
              <w:left w:val="single" w:sz="8" w:space="0" w:color="8064A2"/>
              <w:bottom w:val="single" w:sz="8" w:space="0" w:color="8064A2"/>
              <w:right w:val="single" w:sz="8" w:space="0" w:color="8064A2"/>
            </w:tcBorders>
          </w:tcPr>
          <w:p w14:paraId="0B9C55C7" w14:textId="5D48C153" w:rsidR="00F16ECC" w:rsidRPr="00C9051A" w:rsidRDefault="00F16ECC" w:rsidP="00F16ECC">
            <w:pPr>
              <w:ind w:left="34"/>
            </w:pPr>
            <w:r w:rsidRPr="00C9051A">
              <w:t>UDP</w:t>
            </w:r>
          </w:p>
        </w:tc>
        <w:tc>
          <w:tcPr>
            <w:tcW w:w="6911" w:type="dxa"/>
            <w:tcBorders>
              <w:top w:val="single" w:sz="8" w:space="0" w:color="8064A2"/>
              <w:left w:val="single" w:sz="8" w:space="0" w:color="8064A2"/>
              <w:bottom w:val="single" w:sz="8" w:space="0" w:color="8064A2"/>
              <w:right w:val="single" w:sz="8" w:space="0" w:color="8064A2"/>
            </w:tcBorders>
          </w:tcPr>
          <w:p w14:paraId="36B3D293" w14:textId="4B2D8842" w:rsidR="00F16ECC" w:rsidRPr="00C9051A" w:rsidRDefault="00F16ECC" w:rsidP="00F16ECC">
            <w:pPr>
              <w:ind w:left="34"/>
            </w:pPr>
            <w:r w:rsidRPr="00C9051A">
              <w:t>Select UDP, TCP, TLS 1.0</w:t>
            </w:r>
          </w:p>
        </w:tc>
      </w:tr>
      <w:tr w:rsidR="00F16ECC" w:rsidRPr="0097238F" w14:paraId="548D2C1C" w14:textId="77777777" w:rsidTr="007023A2">
        <w:tc>
          <w:tcPr>
            <w:tcW w:w="150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056D91B4" w14:textId="2CD13687" w:rsidR="00F16ECC" w:rsidRPr="00C9051A" w:rsidRDefault="00F16ECC" w:rsidP="00F16ECC">
            <w:pPr>
              <w:ind w:left="34"/>
            </w:pPr>
            <w:r w:rsidRPr="00C9051A">
              <w:rPr>
                <w:bCs/>
              </w:rPr>
              <w:t>Signal TCP Source Port</w:t>
            </w:r>
          </w:p>
        </w:tc>
        <w:tc>
          <w:tcPr>
            <w:tcW w:w="1435"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577B4D94" w14:textId="712597C1" w:rsidR="00F16ECC" w:rsidRPr="00C9051A" w:rsidRDefault="00F16ECC" w:rsidP="00F16ECC">
            <w:pPr>
              <w:ind w:left="34"/>
            </w:pPr>
            <w:r w:rsidRPr="00C9051A">
              <w:t>Disabled</w:t>
            </w:r>
          </w:p>
        </w:tc>
        <w:tc>
          <w:tcPr>
            <w:tcW w:w="6911"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305C0088" w14:textId="4A3BC897" w:rsidR="00F16ECC" w:rsidRPr="00C9051A" w:rsidRDefault="00F16ECC" w:rsidP="00F16ECC">
            <w:pPr>
              <w:ind w:left="34"/>
            </w:pPr>
            <w:r w:rsidRPr="00C9051A">
              <w:rPr>
                <w:lang w:val="en-US"/>
              </w:rPr>
              <w:t xml:space="preserve">When SIP Transport is set to TCP or TLS, a TCP (or TLS) connection will be established for each SIP extension. The source port of the connection will be chosen by the TCP stack, and hence the local SIP port parameter, specified within the SIP/RTP Settings (see </w:t>
            </w:r>
            <w:r w:rsidRPr="00C9051A">
              <w:rPr>
                <w:lang w:val="en-US"/>
              </w:rPr>
              <w:fldChar w:fldCharType="begin"/>
            </w:r>
            <w:r w:rsidRPr="00C9051A">
              <w:rPr>
                <w:lang w:val="en-US"/>
              </w:rPr>
              <w:instrText xml:space="preserve"> REF _Ref360796301 \r \h </w:instrText>
            </w:r>
            <w:r w:rsidRPr="00C9051A">
              <w:rPr>
                <w:lang w:val="en-US"/>
              </w:rPr>
            </w:r>
            <w:r w:rsidRPr="00C9051A">
              <w:rPr>
                <w:lang w:val="en-US"/>
              </w:rPr>
              <w:fldChar w:fldCharType="separate"/>
            </w:r>
            <w:r w:rsidR="004A7B8E">
              <w:rPr>
                <w:lang w:val="en-US"/>
              </w:rPr>
              <w:t>5.5.5</w:t>
            </w:r>
            <w:r w:rsidRPr="00C9051A">
              <w:rPr>
                <w:lang w:val="en-US"/>
              </w:rPr>
              <w:fldChar w:fldCharType="end"/>
            </w:r>
            <w:r w:rsidRPr="00C9051A">
              <w:rPr>
                <w:lang w:val="en-US"/>
              </w:rPr>
              <w:t>) will not be used. The “Signal TCP Source Port” parameter specifies if the used source port shall be signaled explicitly in the SIP messages.</w:t>
            </w:r>
          </w:p>
        </w:tc>
      </w:tr>
      <w:tr w:rsidR="00F16ECC" w:rsidRPr="0097238F" w14:paraId="2EEE1598" w14:textId="77777777" w:rsidTr="007023A2">
        <w:tc>
          <w:tcPr>
            <w:tcW w:w="1508" w:type="dxa"/>
            <w:tcBorders>
              <w:top w:val="single" w:sz="8" w:space="0" w:color="8064A2"/>
              <w:left w:val="single" w:sz="8" w:space="0" w:color="8064A2"/>
              <w:bottom w:val="single" w:sz="8" w:space="0" w:color="8064A2"/>
              <w:right w:val="single" w:sz="8" w:space="0" w:color="8064A2"/>
            </w:tcBorders>
          </w:tcPr>
          <w:p w14:paraId="46E20BAF" w14:textId="728B1DE5" w:rsidR="00F16ECC" w:rsidRPr="00C9051A" w:rsidRDefault="00F16ECC" w:rsidP="00F16ECC">
            <w:pPr>
              <w:rPr>
                <w:bCs/>
              </w:rPr>
            </w:pPr>
            <w:r>
              <w:rPr>
                <w:bCs/>
              </w:rPr>
              <w:t>Use One TCP/TLS Connection per SIP Extension:</w:t>
            </w:r>
          </w:p>
        </w:tc>
        <w:tc>
          <w:tcPr>
            <w:tcW w:w="1435" w:type="dxa"/>
            <w:tcBorders>
              <w:top w:val="single" w:sz="8" w:space="0" w:color="8064A2"/>
              <w:left w:val="single" w:sz="8" w:space="0" w:color="8064A2"/>
              <w:bottom w:val="single" w:sz="8" w:space="0" w:color="8064A2"/>
              <w:right w:val="single" w:sz="8" w:space="0" w:color="8064A2"/>
            </w:tcBorders>
          </w:tcPr>
          <w:p w14:paraId="68E7066C" w14:textId="5E06E09C" w:rsidR="00F16ECC" w:rsidRPr="00C9051A" w:rsidRDefault="00F16ECC" w:rsidP="00F16ECC">
            <w:pPr>
              <w:ind w:left="34"/>
            </w:pPr>
            <w:r>
              <w:t>Disabled</w:t>
            </w:r>
          </w:p>
        </w:tc>
        <w:tc>
          <w:tcPr>
            <w:tcW w:w="6911" w:type="dxa"/>
            <w:tcBorders>
              <w:top w:val="single" w:sz="8" w:space="0" w:color="8064A2"/>
              <w:left w:val="single" w:sz="8" w:space="0" w:color="8064A2"/>
              <w:bottom w:val="single" w:sz="8" w:space="0" w:color="8064A2"/>
              <w:right w:val="single" w:sz="8" w:space="0" w:color="8064A2"/>
            </w:tcBorders>
          </w:tcPr>
          <w:p w14:paraId="48E3BBC7" w14:textId="77777777" w:rsidR="00F16ECC" w:rsidRPr="00673FFE" w:rsidRDefault="00F16ECC" w:rsidP="00F16ECC">
            <w:pPr>
              <w:rPr>
                <w:lang w:val="en-US"/>
              </w:rPr>
            </w:pPr>
            <w:r w:rsidRPr="00673FFE">
              <w:rPr>
                <w:lang w:val="en-US"/>
              </w:rPr>
              <w:t xml:space="preserve">When using TCP or TLS as SIP transport, choose if a TCL/TLS connection </w:t>
            </w:r>
          </w:p>
          <w:p w14:paraId="63A7ABD7" w14:textId="77777777" w:rsidR="00F16ECC" w:rsidRPr="00673FFE" w:rsidRDefault="00F16ECC" w:rsidP="00F16ECC">
            <w:pPr>
              <w:rPr>
                <w:lang w:val="en-US"/>
              </w:rPr>
            </w:pPr>
            <w:r w:rsidRPr="00673FFE">
              <w:rPr>
                <w:lang w:val="en-US"/>
              </w:rPr>
              <w:t>shall be established for each SIP extensi</w:t>
            </w:r>
            <w:r>
              <w:rPr>
                <w:lang w:val="en-US"/>
              </w:rPr>
              <w:t xml:space="preserve">on or if the base station shall </w:t>
            </w:r>
            <w:r w:rsidRPr="00673FFE">
              <w:rPr>
                <w:lang w:val="en-US"/>
              </w:rPr>
              <w:t xml:space="preserve">establish one connection which all SIP extensions use. Please note that </w:t>
            </w:r>
            <w:r>
              <w:rPr>
                <w:lang w:val="en-US"/>
              </w:rPr>
              <w:t xml:space="preserve">if </w:t>
            </w:r>
            <w:r w:rsidRPr="00673FFE">
              <w:rPr>
                <w:lang w:val="en-US"/>
              </w:rPr>
              <w:t>TLS is used and SIP server requires client authentication (and requests a</w:t>
            </w:r>
            <w:r>
              <w:rPr>
                <w:lang w:val="en-US"/>
              </w:rPr>
              <w:t xml:space="preserve"> </w:t>
            </w:r>
            <w:r w:rsidRPr="00673FFE">
              <w:rPr>
                <w:lang w:val="en-US"/>
              </w:rPr>
              <w:t xml:space="preserve">client certificate), this setting must be set to disabled. </w:t>
            </w:r>
          </w:p>
          <w:p w14:paraId="32783C2F" w14:textId="77777777" w:rsidR="00F16ECC" w:rsidRPr="00673FFE" w:rsidRDefault="00F16ECC" w:rsidP="00F16ECC">
            <w:pPr>
              <w:rPr>
                <w:lang w:val="en-US"/>
              </w:rPr>
            </w:pPr>
            <w:r w:rsidRPr="00673FFE">
              <w:rPr>
                <w:lang w:val="en-US"/>
              </w:rPr>
              <w:t xml:space="preserve">0: Disabled. (Use one TCP/TLS connection for all SIP extensions) </w:t>
            </w:r>
          </w:p>
          <w:p w14:paraId="01EE52E0" w14:textId="49A9B230" w:rsidR="00F16ECC" w:rsidRPr="00C9051A" w:rsidRDefault="00F16ECC" w:rsidP="00F16ECC">
            <w:pPr>
              <w:rPr>
                <w:lang w:val="en-US"/>
              </w:rPr>
            </w:pPr>
            <w:r w:rsidRPr="00673FFE">
              <w:rPr>
                <w:lang w:val="en-US"/>
              </w:rPr>
              <w:t>1: Enabled. (Use one TCP/TLS connection per SIP extensions).</w:t>
            </w:r>
          </w:p>
        </w:tc>
      </w:tr>
      <w:tr w:rsidR="00F16ECC" w:rsidRPr="0097238F" w14:paraId="23E27A73" w14:textId="77777777" w:rsidTr="008168EA">
        <w:tc>
          <w:tcPr>
            <w:tcW w:w="150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9570D3F" w14:textId="77777777" w:rsidR="00F16ECC" w:rsidRPr="00C9051A" w:rsidRDefault="00F16ECC" w:rsidP="00F16ECC">
            <w:pPr>
              <w:rPr>
                <w:bCs/>
              </w:rPr>
            </w:pPr>
            <w:r w:rsidRPr="00C9051A">
              <w:rPr>
                <w:bCs/>
              </w:rPr>
              <w:t>Keep Alive</w:t>
            </w:r>
          </w:p>
        </w:tc>
        <w:tc>
          <w:tcPr>
            <w:tcW w:w="1435"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2BA40779" w14:textId="77777777" w:rsidR="00F16ECC" w:rsidRPr="00C9051A" w:rsidRDefault="00F16ECC" w:rsidP="00F16ECC">
            <w:pPr>
              <w:ind w:left="34"/>
            </w:pPr>
            <w:r w:rsidRPr="00C9051A">
              <w:t>Enabled</w:t>
            </w:r>
          </w:p>
        </w:tc>
        <w:tc>
          <w:tcPr>
            <w:tcW w:w="6911"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EBF81C6" w14:textId="77777777" w:rsidR="00F16ECC" w:rsidRPr="00C9051A" w:rsidRDefault="00F16ECC" w:rsidP="00F16ECC">
            <w:pPr>
              <w:ind w:left="34"/>
            </w:pPr>
            <w:r w:rsidRPr="00C9051A">
              <w:t xml:space="preserve">This directive defines the window period (30 sec.) to </w:t>
            </w:r>
            <w:r w:rsidRPr="00C9051A">
              <w:lastRenderedPageBreak/>
              <w:t xml:space="preserve">keep opening the port of relevant NAT-aware router(s), etc. </w:t>
            </w:r>
          </w:p>
        </w:tc>
      </w:tr>
      <w:tr w:rsidR="00F16ECC" w:rsidRPr="0097238F" w14:paraId="638E0D21" w14:textId="77777777" w:rsidTr="00AA4A13">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4280485F" w14:textId="77777777" w:rsidR="00F16ECC" w:rsidRPr="00C9051A" w:rsidRDefault="00F16ECC" w:rsidP="00F16ECC">
            <w:pPr>
              <w:rPr>
                <w:bCs/>
              </w:rPr>
            </w:pPr>
            <w:r w:rsidRPr="00C9051A">
              <w:rPr>
                <w:bCs/>
              </w:rPr>
              <w:lastRenderedPageBreak/>
              <w:t>Show Extension on Handset Idle Screen</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4E654000" w14:textId="77777777" w:rsidR="00F16ECC" w:rsidRPr="00C9051A" w:rsidRDefault="00F16ECC" w:rsidP="00F16ECC">
            <w:pPr>
              <w:ind w:left="34"/>
            </w:pPr>
            <w:r w:rsidRPr="00C9051A">
              <w:t>Enabled</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1D551186" w14:textId="77777777" w:rsidR="00F16ECC" w:rsidRPr="00C9051A" w:rsidRDefault="00F16ECC" w:rsidP="00F16ECC">
            <w:pPr>
              <w:ind w:left="34"/>
            </w:pPr>
            <w:r w:rsidRPr="00C9051A">
              <w:t>If enabled extension will be shown on handset idle screen.</w:t>
            </w:r>
          </w:p>
        </w:tc>
      </w:tr>
      <w:tr w:rsidR="00F16ECC" w:rsidRPr="0097238F" w14:paraId="5398AA94" w14:textId="77777777" w:rsidTr="00AA4A13">
        <w:tc>
          <w:tcPr>
            <w:tcW w:w="1508" w:type="dxa"/>
            <w:tcBorders>
              <w:top w:val="single" w:sz="8" w:space="0" w:color="8064A2"/>
              <w:left w:val="single" w:sz="8" w:space="0" w:color="8064A2"/>
              <w:bottom w:val="single" w:sz="8" w:space="0" w:color="8064A2"/>
              <w:right w:val="single" w:sz="8" w:space="0" w:color="8064A2"/>
            </w:tcBorders>
            <w:shd w:val="clear" w:color="auto" w:fill="DFD8E8"/>
          </w:tcPr>
          <w:p w14:paraId="5B9AA7D1" w14:textId="77777777" w:rsidR="00F16ECC" w:rsidRPr="00C9051A" w:rsidRDefault="00F16ECC" w:rsidP="00F16ECC">
            <w:pPr>
              <w:rPr>
                <w:bCs/>
              </w:rPr>
            </w:pPr>
            <w:r w:rsidRPr="00C9051A">
              <w:rPr>
                <w:bCs/>
              </w:rPr>
              <w:t>Hold Behaviour</w:t>
            </w:r>
          </w:p>
        </w:tc>
        <w:tc>
          <w:tcPr>
            <w:tcW w:w="1435" w:type="dxa"/>
            <w:tcBorders>
              <w:top w:val="single" w:sz="8" w:space="0" w:color="8064A2"/>
              <w:left w:val="single" w:sz="8" w:space="0" w:color="8064A2"/>
              <w:bottom w:val="single" w:sz="8" w:space="0" w:color="8064A2"/>
              <w:right w:val="single" w:sz="8" w:space="0" w:color="8064A2"/>
            </w:tcBorders>
            <w:shd w:val="clear" w:color="auto" w:fill="DFD8E8"/>
          </w:tcPr>
          <w:p w14:paraId="5724EE4B" w14:textId="77777777" w:rsidR="00F16ECC" w:rsidRPr="00C9051A" w:rsidRDefault="00F16ECC" w:rsidP="00F16ECC">
            <w:pPr>
              <w:ind w:left="34"/>
            </w:pPr>
            <w:r w:rsidRPr="00C9051A">
              <w:t>RFC 3264</w:t>
            </w:r>
          </w:p>
        </w:tc>
        <w:tc>
          <w:tcPr>
            <w:tcW w:w="6911" w:type="dxa"/>
            <w:tcBorders>
              <w:top w:val="single" w:sz="8" w:space="0" w:color="8064A2"/>
              <w:left w:val="single" w:sz="8" w:space="0" w:color="8064A2"/>
              <w:bottom w:val="single" w:sz="8" w:space="0" w:color="8064A2"/>
              <w:right w:val="single" w:sz="8" w:space="0" w:color="8064A2"/>
            </w:tcBorders>
            <w:shd w:val="clear" w:color="auto" w:fill="DFD8E8"/>
          </w:tcPr>
          <w:p w14:paraId="3ED68644" w14:textId="77777777" w:rsidR="00F16ECC" w:rsidRPr="00C9051A" w:rsidRDefault="00F16ECC" w:rsidP="00F16ECC">
            <w:pPr>
              <w:ind w:left="34"/>
            </w:pPr>
            <w:r w:rsidRPr="00C9051A">
              <w:t>Specify the hold behaviour by handset hold feature.</w:t>
            </w:r>
          </w:p>
          <w:p w14:paraId="46E9C26F" w14:textId="77777777" w:rsidR="00F16ECC" w:rsidRPr="00C9051A" w:rsidRDefault="00F16ECC" w:rsidP="00F16ECC">
            <w:pPr>
              <w:ind w:left="34"/>
            </w:pPr>
            <w:r w:rsidRPr="00C9051A">
              <w:t xml:space="preserve">RFC 3264: Hold is </w:t>
            </w:r>
            <w:r>
              <w:pgNum/>
            </w:r>
            <w:r>
              <w:t>nalyse</w:t>
            </w:r>
            <w:r>
              <w:pgNum/>
            </w:r>
            <w:r>
              <w:t>n</w:t>
            </w:r>
            <w:r w:rsidRPr="00C9051A">
              <w:t xml:space="preserve"> according to RFC 3264, i.e. the connection information part of the SDP contains the IP Address of the endpoint, and the direction attribute is sendonly, recvonly or inactive dependant of the context </w:t>
            </w:r>
          </w:p>
          <w:p w14:paraId="10D4ED1A" w14:textId="77777777" w:rsidR="00F16ECC" w:rsidRPr="00C9051A" w:rsidRDefault="00F16ECC" w:rsidP="00F16ECC">
            <w:pPr>
              <w:ind w:left="34"/>
            </w:pPr>
            <w:r w:rsidRPr="00C9051A">
              <w:t xml:space="preserve">RFC 2543: The ”old” way of </w:t>
            </w:r>
            <w:r>
              <w:pgNum/>
            </w:r>
            <w:r>
              <w:t>nalyse</w:t>
            </w:r>
            <w:r>
              <w:pgNum/>
            </w:r>
            <w:r>
              <w:t>ng</w:t>
            </w:r>
            <w:r w:rsidRPr="00C9051A">
              <w:t xml:space="preserve"> HOLD. The connection information part of the SDP is set to 0.0.0.0, and the direction attribute is sendonly, recvonly or inactive dependant of the context</w:t>
            </w:r>
          </w:p>
        </w:tc>
      </w:tr>
      <w:tr w:rsidR="00F16ECC" w:rsidRPr="00F87F1B" w14:paraId="5A5E674D" w14:textId="77777777" w:rsidTr="00950B14">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22D4C915" w14:textId="77777777" w:rsidR="00F16ECC" w:rsidRDefault="00F16ECC" w:rsidP="00F16ECC">
            <w:pPr>
              <w:rPr>
                <w:bCs/>
              </w:rPr>
            </w:pPr>
            <w:r>
              <w:rPr>
                <w:bCs/>
              </w:rPr>
              <w:t>Attended Transfer Behaviour</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5832F1E2" w14:textId="77777777" w:rsidR="00F16ECC" w:rsidRDefault="00F16ECC" w:rsidP="00F16ECC">
            <w:pPr>
              <w:ind w:left="34"/>
            </w:pPr>
            <w:r>
              <w:t>Hold 2</w:t>
            </w:r>
            <w:r w:rsidRPr="00AC50AA">
              <w:rPr>
                <w:vertAlign w:val="superscript"/>
              </w:rPr>
              <w:t>nd</w:t>
            </w:r>
            <w:r>
              <w:t xml:space="preserve"> Call</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35766157" w14:textId="77777777" w:rsidR="00F16ECC" w:rsidRDefault="00F16ECC" w:rsidP="00F16ECC">
            <w:pPr>
              <w:pStyle w:val="PlainText"/>
              <w:rPr>
                <w:lang w:val="en-US"/>
              </w:rPr>
            </w:pPr>
            <w:r>
              <w:rPr>
                <w:lang w:val="en-US"/>
              </w:rPr>
              <w:t>When we have two calls, and one call is on hold, it is possible to perform attended transfer. When the transfer soft key is pressed in this situation, we have traditionally also put the active call on hold before the SIP REFER request is sent. However, we have experienced that some PBXes do not expect that the 2nd call is put on hold, and therefore attended transfer fails on these PBXes.</w:t>
            </w:r>
          </w:p>
          <w:p w14:paraId="19811236" w14:textId="77777777" w:rsidR="00F16ECC" w:rsidRDefault="00F16ECC" w:rsidP="00F16ECC">
            <w:pPr>
              <w:pStyle w:val="PlainText"/>
              <w:rPr>
                <w:lang w:val="en-US"/>
              </w:rPr>
            </w:pPr>
            <w:r>
              <w:rPr>
                <w:lang w:val="en-US"/>
              </w:rPr>
              <w:t>The "Attended Transfer Behaviour" feature defines whether or not the 2nd call shall be put on hold before the REFER is sent.</w:t>
            </w:r>
          </w:p>
          <w:p w14:paraId="07A45FA9" w14:textId="77777777" w:rsidR="00F16ECC" w:rsidRDefault="00F16ECC" w:rsidP="00F16ECC">
            <w:pPr>
              <w:pStyle w:val="PlainText"/>
              <w:rPr>
                <w:lang w:val="en-US"/>
              </w:rPr>
            </w:pPr>
            <w:r>
              <w:rPr>
                <w:lang w:val="en-US"/>
              </w:rPr>
              <w:t>If "Hold 2nd Call" is selected, the 2nd call will be held before REFER is sent.</w:t>
            </w:r>
          </w:p>
          <w:p w14:paraId="47F69928" w14:textId="77777777" w:rsidR="00F16ECC" w:rsidRDefault="00F16ECC" w:rsidP="00F16ECC">
            <w:pPr>
              <w:ind w:left="34"/>
            </w:pPr>
            <w:r>
              <w:rPr>
                <w:lang w:val="en-US"/>
              </w:rPr>
              <w:t>If "Do Not Hold 2nd Call" is selected, the 2nd call will not be held before the REFER is sent</w:t>
            </w:r>
          </w:p>
        </w:tc>
      </w:tr>
      <w:tr w:rsidR="00F16ECC" w:rsidRPr="0097238F" w14:paraId="4CB8D9C1" w14:textId="77777777" w:rsidTr="00C9051A">
        <w:tc>
          <w:tcPr>
            <w:tcW w:w="150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2ADD1A8" w14:textId="77777777" w:rsidR="00F16ECC" w:rsidRPr="00C9051A" w:rsidRDefault="00F16ECC" w:rsidP="00F16ECC">
            <w:pPr>
              <w:rPr>
                <w:bCs/>
              </w:rPr>
            </w:pPr>
            <w:r>
              <w:rPr>
                <w:bCs/>
              </w:rPr>
              <w:t>Use Own Codec Priority</w:t>
            </w:r>
          </w:p>
        </w:tc>
        <w:tc>
          <w:tcPr>
            <w:tcW w:w="1435"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11510E53" w14:textId="77777777" w:rsidR="00F16ECC" w:rsidRPr="00C9051A" w:rsidRDefault="00F16ECC" w:rsidP="00F16ECC">
            <w:pPr>
              <w:ind w:left="34"/>
            </w:pPr>
            <w:r>
              <w:t>Disabled</w:t>
            </w:r>
          </w:p>
        </w:tc>
        <w:tc>
          <w:tcPr>
            <w:tcW w:w="6911"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6D9F3607" w14:textId="77777777" w:rsidR="00F16ECC" w:rsidRDefault="00F16ECC" w:rsidP="00F16ECC">
            <w:pPr>
              <w:ind w:left="34"/>
            </w:pPr>
            <w:r>
              <w:t>Default disabled.</w:t>
            </w:r>
          </w:p>
          <w:p w14:paraId="0FE8AD5F" w14:textId="77777777" w:rsidR="00F16ECC" w:rsidRDefault="00F16ECC" w:rsidP="00F16ECC">
            <w:pPr>
              <w:ind w:left="34"/>
            </w:pPr>
            <w:r>
              <w:t>By enable the system codec priority during incoming call is used instead of the calling party priority.</w:t>
            </w:r>
          </w:p>
          <w:p w14:paraId="6C4FCEAE" w14:textId="77777777" w:rsidR="00F16ECC" w:rsidRPr="005E4C2E" w:rsidRDefault="00F16ECC" w:rsidP="00F16ECC">
            <w:pPr>
              <w:ind w:left="34"/>
            </w:pPr>
            <w:r>
              <w:t>E.g. If base has G722 as top codec and the calling party has Alaw on top and G722 further down the list, the G722 will be chosen as codec for the call.</w:t>
            </w:r>
          </w:p>
        </w:tc>
      </w:tr>
      <w:tr w:rsidR="00F16ECC" w:rsidRPr="0097238F" w14:paraId="12805C7C" w14:textId="77777777" w:rsidTr="00B16A5A">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6A86945B" w14:textId="77777777" w:rsidR="00F16ECC" w:rsidRPr="00C9051A" w:rsidRDefault="00F16ECC" w:rsidP="00F16ECC">
            <w:pPr>
              <w:rPr>
                <w:bCs/>
              </w:rPr>
            </w:pPr>
            <w:r w:rsidRPr="00C9051A">
              <w:rPr>
                <w:bCs/>
              </w:rPr>
              <w:t>DTMF Signalling</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47F65FB1" w14:textId="77777777" w:rsidR="00F16ECC" w:rsidRPr="00C9051A" w:rsidRDefault="00F16ECC" w:rsidP="00F16ECC">
            <w:pPr>
              <w:ind w:left="34"/>
            </w:pPr>
            <w:r w:rsidRPr="00C9051A">
              <w:t>RFC 2833</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51C1F413" w14:textId="77777777" w:rsidR="00F16ECC" w:rsidRPr="00C9051A" w:rsidRDefault="00F16ECC" w:rsidP="00F16ECC">
            <w:pPr>
              <w:ind w:left="34"/>
            </w:pPr>
            <w:r w:rsidRPr="00C9051A">
              <w:t xml:space="preserve">Conversion of decimal digits (and </w:t>
            </w:r>
            <w:r>
              <w:t>‘</w:t>
            </w:r>
            <w:r w:rsidRPr="00C9051A">
              <w:t>*</w:t>
            </w:r>
            <w:r>
              <w:t>’</w:t>
            </w:r>
            <w:r w:rsidRPr="00C9051A">
              <w:t xml:space="preserve"> and </w:t>
            </w:r>
            <w:r>
              <w:t>‘</w:t>
            </w:r>
            <w:r w:rsidRPr="00C9051A">
              <w:t>#</w:t>
            </w:r>
            <w:r>
              <w:t>’</w:t>
            </w:r>
            <w:r w:rsidRPr="00C9051A">
              <w:t>) into sounds that share similar characteristics with voice to easily traverse networks designed for voice</w:t>
            </w:r>
          </w:p>
          <w:p w14:paraId="18BD5086" w14:textId="77777777" w:rsidR="00F16ECC" w:rsidRPr="00C9051A" w:rsidRDefault="00F16ECC" w:rsidP="00F16ECC">
            <w:pPr>
              <w:ind w:left="34"/>
            </w:pPr>
            <w:r w:rsidRPr="00C9051A">
              <w:t xml:space="preserve">SIP INFO:  Carries application level data along SIP signalling path (e.g.: Carries DTMF digits generated during SIP session OR sending of DTMF tones via data packets in the </w:t>
            </w:r>
            <w:r w:rsidRPr="00C9051A">
              <w:rPr>
                <w:u w:val="single"/>
              </w:rPr>
              <w:t>same</w:t>
            </w:r>
            <w:r w:rsidRPr="00C9051A">
              <w:t xml:space="preserve"> internet layer as the Voice Stream, etc.).</w:t>
            </w:r>
          </w:p>
          <w:p w14:paraId="31C6F36E" w14:textId="77777777" w:rsidR="00F16ECC" w:rsidRPr="00C9051A" w:rsidRDefault="00F16ECC" w:rsidP="00F16ECC">
            <w:pPr>
              <w:ind w:left="34"/>
            </w:pPr>
            <w:r w:rsidRPr="00C9051A">
              <w:t xml:space="preserve">RFC 2833: DTMF handling for gateways, end systems and RTP trunks (e.g.: Sending DTMF tones via data packets in </w:t>
            </w:r>
            <w:r w:rsidRPr="00C9051A">
              <w:rPr>
                <w:u w:val="single"/>
              </w:rPr>
              <w:t xml:space="preserve">different </w:t>
            </w:r>
            <w:r w:rsidRPr="00C9051A">
              <w:t>internet layer as the voice stream)</w:t>
            </w:r>
          </w:p>
          <w:p w14:paraId="38759921" w14:textId="77777777" w:rsidR="00F16ECC" w:rsidRPr="00C9051A" w:rsidRDefault="00F16ECC" w:rsidP="00F16ECC">
            <w:pPr>
              <w:ind w:left="34"/>
            </w:pPr>
            <w:r w:rsidRPr="00C9051A">
              <w:t>Both: Enables SIP INFO and RFC 2833 modes.</w:t>
            </w:r>
          </w:p>
        </w:tc>
      </w:tr>
      <w:tr w:rsidR="00F16ECC" w:rsidRPr="0097238F" w14:paraId="4627DC60" w14:textId="77777777" w:rsidTr="00C91BD4">
        <w:tc>
          <w:tcPr>
            <w:tcW w:w="150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6168BE30" w14:textId="77777777" w:rsidR="00F16ECC" w:rsidRPr="00C9051A" w:rsidRDefault="00F16ECC" w:rsidP="00F16ECC">
            <w:pPr>
              <w:rPr>
                <w:bCs/>
              </w:rPr>
            </w:pPr>
            <w:r>
              <w:rPr>
                <w:bCs/>
              </w:rPr>
              <w:t>DTMF Payload Type</w:t>
            </w:r>
          </w:p>
        </w:tc>
        <w:tc>
          <w:tcPr>
            <w:tcW w:w="1435"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0A5519AC" w14:textId="77777777" w:rsidR="00F16ECC" w:rsidRPr="00287879" w:rsidRDefault="00F16ECC" w:rsidP="00F16ECC">
            <w:pPr>
              <w:ind w:left="34"/>
              <w:rPr>
                <w:bCs/>
              </w:rPr>
            </w:pPr>
            <w:r>
              <w:rPr>
                <w:bCs/>
              </w:rPr>
              <w:t>101</w:t>
            </w:r>
          </w:p>
        </w:tc>
        <w:tc>
          <w:tcPr>
            <w:tcW w:w="6911"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DC693FA" w14:textId="77777777" w:rsidR="00F16ECC" w:rsidRPr="00287879" w:rsidRDefault="00F16ECC" w:rsidP="00F16ECC">
            <w:pPr>
              <w:rPr>
                <w:bCs/>
              </w:rPr>
            </w:pPr>
            <w:r w:rsidRPr="00AE3F78">
              <w:t>This feature enables the user to spe</w:t>
            </w:r>
            <w:r>
              <w:t>c</w:t>
            </w:r>
            <w:r w:rsidRPr="00AE3F78">
              <w:t>i</w:t>
            </w:r>
            <w:r>
              <w:t>f</w:t>
            </w:r>
            <w:r w:rsidRPr="00AE3F78">
              <w:t>y a value for the DTMF payload ty</w:t>
            </w:r>
            <w:r>
              <w:t>pe / telephone event (RFC2833).</w:t>
            </w:r>
          </w:p>
        </w:tc>
      </w:tr>
      <w:tr w:rsidR="00F16ECC" w:rsidRPr="0097238F" w14:paraId="1719F1D8" w14:textId="77777777" w:rsidTr="00C91BD4">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023E20C7" w14:textId="77777777" w:rsidR="00F16ECC" w:rsidRPr="00C9051A" w:rsidRDefault="00F16ECC" w:rsidP="00F16ECC">
            <w:pPr>
              <w:rPr>
                <w:bCs/>
              </w:rPr>
            </w:pPr>
            <w:r w:rsidRPr="00C9051A">
              <w:rPr>
                <w:bCs/>
              </w:rPr>
              <w:t>Codec Priority</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247C13DD" w14:textId="77777777" w:rsidR="00F16ECC" w:rsidRPr="00C9051A" w:rsidRDefault="00F16ECC" w:rsidP="00F16ECC">
            <w:pPr>
              <w:ind w:left="34"/>
            </w:pPr>
            <w:r w:rsidRPr="00C9051A">
              <w:t>G.711U</w:t>
            </w:r>
          </w:p>
          <w:p w14:paraId="4712C726" w14:textId="77777777" w:rsidR="00F16ECC" w:rsidRPr="00C9051A" w:rsidRDefault="00F16ECC" w:rsidP="00F16ECC">
            <w:pPr>
              <w:ind w:left="34"/>
            </w:pPr>
            <w:r w:rsidRPr="00C9051A">
              <w:t>G.711A</w:t>
            </w:r>
          </w:p>
          <w:p w14:paraId="366EE0AF" w14:textId="77777777" w:rsidR="00F16ECC" w:rsidRPr="00C9051A" w:rsidRDefault="00F16ECC" w:rsidP="00F16ECC">
            <w:pPr>
              <w:ind w:left="34"/>
            </w:pPr>
            <w:r w:rsidRPr="00C9051A">
              <w:lastRenderedPageBreak/>
              <w:t>G.726</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56AE7848" w14:textId="77777777" w:rsidR="00F16ECC" w:rsidRPr="00C9051A" w:rsidRDefault="00F16ECC" w:rsidP="00F16ECC">
            <w:pPr>
              <w:ind w:left="34"/>
            </w:pPr>
            <w:r w:rsidRPr="00C9051A">
              <w:lastRenderedPageBreak/>
              <w:t>Defines the codec priority that base stations uses for audio compression and transmission.</w:t>
            </w:r>
          </w:p>
          <w:p w14:paraId="7E4952C5" w14:textId="77777777" w:rsidR="00F16ECC" w:rsidRPr="00C9051A" w:rsidRDefault="00F16ECC" w:rsidP="00F16ECC">
            <w:pPr>
              <w:ind w:left="34"/>
            </w:pPr>
            <w:r w:rsidRPr="00C9051A">
              <w:lastRenderedPageBreak/>
              <w:t>Possible Option(s): G.711U,G.711A, G.726, G.729, G.722.</w:t>
            </w:r>
          </w:p>
          <w:p w14:paraId="5DF94FFE" w14:textId="77777777" w:rsidR="00F16ECC" w:rsidRPr="00C9051A" w:rsidRDefault="00F16ECC" w:rsidP="00F16ECC">
            <w:pPr>
              <w:ind w:left="34"/>
            </w:pPr>
            <w:r w:rsidRPr="00C9051A">
              <w:t>Note: Modifications of the codec list must be followed by a “reset codes” and “Reboot chain” on the multipage in order to change and update handsets.</w:t>
            </w:r>
          </w:p>
          <w:p w14:paraId="407EAA00" w14:textId="77777777" w:rsidR="00F16ECC" w:rsidRPr="00C9051A" w:rsidRDefault="00F16ECC" w:rsidP="00F16ECC">
            <w:pPr>
              <w:ind w:left="34"/>
            </w:pPr>
            <w:r w:rsidRPr="00C9051A">
              <w:t xml:space="preserve">Note: </w:t>
            </w:r>
          </w:p>
          <w:p w14:paraId="564C9CF6" w14:textId="77777777" w:rsidR="00F16ECC" w:rsidRPr="00C9051A" w:rsidRDefault="00F16ECC" w:rsidP="00F16ECC">
            <w:pPr>
              <w:ind w:left="34"/>
            </w:pPr>
            <w:r w:rsidRPr="00C9051A">
              <w:t>With G.722 as first priority the number of simultaneous calls per base station will be reduced from 10 (8) to 4 calls.</w:t>
            </w:r>
          </w:p>
          <w:p w14:paraId="542E76D6" w14:textId="77777777" w:rsidR="00F16ECC" w:rsidRPr="00C9051A" w:rsidRDefault="00F16ECC" w:rsidP="00F16ECC">
            <w:pPr>
              <w:ind w:left="34"/>
            </w:pPr>
            <w:r w:rsidRPr="00C9051A">
              <w:t>With G.722 in the list the codec negotiation algorithm is active causing the handset (phone) setup time to be slightly slower than if G.722 is removed from the list.</w:t>
            </w:r>
          </w:p>
          <w:p w14:paraId="1591D80C" w14:textId="77777777" w:rsidR="00F16ECC" w:rsidRPr="00C9051A" w:rsidRDefault="00F16ECC" w:rsidP="00F16ECC">
            <w:pPr>
              <w:rPr>
                <w:rFonts w:ascii="Times New Roman" w:hAnsi="Times New Roman"/>
                <w:sz w:val="24"/>
              </w:rPr>
            </w:pPr>
            <w:r w:rsidRPr="00C9051A">
              <w:t>With G.729 add on DSP module for the base is required. Contact RTX sales for purchase number 96101203.</w:t>
            </w:r>
          </w:p>
        </w:tc>
      </w:tr>
      <w:tr w:rsidR="00F16ECC" w:rsidRPr="0097238F" w14:paraId="7BE6A59A" w14:textId="77777777" w:rsidTr="00AC50AA">
        <w:tc>
          <w:tcPr>
            <w:tcW w:w="150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595FA8C2" w14:textId="77777777" w:rsidR="00F16ECC" w:rsidRPr="00C9051A" w:rsidRDefault="00F16ECC" w:rsidP="00F16ECC">
            <w:pPr>
              <w:rPr>
                <w:bCs/>
              </w:rPr>
            </w:pPr>
            <w:r w:rsidRPr="00C9051A">
              <w:rPr>
                <w:bCs/>
              </w:rPr>
              <w:lastRenderedPageBreak/>
              <w:t>RTP Packet size</w:t>
            </w:r>
          </w:p>
        </w:tc>
        <w:tc>
          <w:tcPr>
            <w:tcW w:w="1435"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5DA0AA5" w14:textId="77777777" w:rsidR="00F16ECC" w:rsidRPr="00C9051A" w:rsidRDefault="00F16ECC" w:rsidP="00F16ECC">
            <w:pPr>
              <w:ind w:left="34"/>
            </w:pPr>
            <w:r w:rsidRPr="00C9051A">
              <w:t>20ms</w:t>
            </w:r>
          </w:p>
        </w:tc>
        <w:tc>
          <w:tcPr>
            <w:tcW w:w="6911"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58D7328F" w14:textId="77777777" w:rsidR="00F16ECC" w:rsidRPr="00C9051A" w:rsidRDefault="00F16ECC" w:rsidP="00F16ECC">
            <w:pPr>
              <w:ind w:left="34"/>
            </w:pPr>
            <w:r w:rsidRPr="00C9051A">
              <w:t>The packet size offered as preferred RTP packet size by 8630 when RTP packet size negotiation.</w:t>
            </w:r>
          </w:p>
          <w:p w14:paraId="52BB70E3" w14:textId="77777777" w:rsidR="00F16ECC" w:rsidRPr="00C9051A" w:rsidRDefault="00F16ECC" w:rsidP="00F16ECC">
            <w:pPr>
              <w:ind w:left="34"/>
            </w:pPr>
            <w:r w:rsidRPr="00C9051A">
              <w:t>Selections available: 20ms, 40ms, 60ms, 80ms</w:t>
            </w:r>
          </w:p>
        </w:tc>
      </w:tr>
      <w:tr w:rsidR="00F16ECC" w:rsidRPr="0097238F" w14:paraId="473BEC07" w14:textId="77777777" w:rsidTr="00287879">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5A6C0FC9" w14:textId="77777777" w:rsidR="00F16ECC" w:rsidRPr="00C9051A" w:rsidRDefault="00F16ECC" w:rsidP="00F16ECC">
            <w:pPr>
              <w:rPr>
                <w:bCs/>
              </w:rPr>
            </w:pPr>
            <w:r w:rsidRPr="00C9051A">
              <w:rPr>
                <w:bCs/>
              </w:rPr>
              <w:t>Secure RTP</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7EA6822F" w14:textId="77777777" w:rsidR="00F16ECC" w:rsidRPr="00C9051A" w:rsidRDefault="00F16ECC" w:rsidP="00F16ECC">
            <w:pPr>
              <w:ind w:left="34"/>
            </w:pPr>
            <w:r w:rsidRPr="00C9051A">
              <w:t>Disabled</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54DD420E" w14:textId="77777777" w:rsidR="00F16ECC" w:rsidRPr="00C9051A" w:rsidRDefault="00F16ECC" w:rsidP="00F16ECC">
            <w:pPr>
              <w:rPr>
                <w:lang w:val="en-US"/>
              </w:rPr>
            </w:pPr>
            <w:r w:rsidRPr="00C9051A">
              <w:rPr>
                <w:lang w:val="en-US"/>
              </w:rPr>
              <w:t>With enable RTP will be encrypted (AES-128) using the key negotiated via the SDP protocol at call setup.</w:t>
            </w:r>
          </w:p>
        </w:tc>
      </w:tr>
      <w:tr w:rsidR="00F16ECC" w:rsidRPr="0097238F" w14:paraId="231F358A" w14:textId="77777777" w:rsidTr="00A75984">
        <w:tc>
          <w:tcPr>
            <w:tcW w:w="150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60DA9352" w14:textId="77777777" w:rsidR="00F16ECC" w:rsidRPr="00C9051A" w:rsidRDefault="00F16ECC" w:rsidP="00F16ECC">
            <w:pPr>
              <w:rPr>
                <w:bCs/>
              </w:rPr>
            </w:pPr>
            <w:r w:rsidRPr="00C9051A">
              <w:rPr>
                <w:bCs/>
              </w:rPr>
              <w:t>Secure RTP Auth</w:t>
            </w:r>
          </w:p>
        </w:tc>
        <w:tc>
          <w:tcPr>
            <w:tcW w:w="1435"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3C529545" w14:textId="77777777" w:rsidR="00F16ECC" w:rsidRPr="00C9051A" w:rsidRDefault="00F16ECC" w:rsidP="00F16ECC">
            <w:pPr>
              <w:ind w:left="34"/>
            </w:pPr>
            <w:r w:rsidRPr="00C9051A">
              <w:t>Disabled</w:t>
            </w:r>
          </w:p>
        </w:tc>
        <w:tc>
          <w:tcPr>
            <w:tcW w:w="6911"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73541CC" w14:textId="77777777" w:rsidR="00F16ECC" w:rsidRPr="00C9051A" w:rsidRDefault="00F16ECC" w:rsidP="00F16ECC">
            <w:pPr>
              <w:rPr>
                <w:lang w:val="en-US"/>
              </w:rPr>
            </w:pPr>
            <w:r w:rsidRPr="00C9051A">
              <w:rPr>
                <w:lang w:val="en-US"/>
              </w:rPr>
              <w:t>With enable secure RTP is using authentication of the RTP packages.</w:t>
            </w:r>
          </w:p>
          <w:p w14:paraId="6129FEC2" w14:textId="77777777" w:rsidR="00F16ECC" w:rsidRPr="00C9051A" w:rsidRDefault="00F16ECC" w:rsidP="00F16ECC">
            <w:pPr>
              <w:rPr>
                <w:lang w:val="en-US"/>
              </w:rPr>
            </w:pPr>
            <w:r w:rsidRPr="00C9051A">
              <w:rPr>
                <w:lang w:val="en-US"/>
              </w:rPr>
              <w:t>Note: with enabled SRTP authentication maximum 4 concurrent calls is possible per base in a single or multicell system.</w:t>
            </w:r>
          </w:p>
        </w:tc>
      </w:tr>
      <w:tr w:rsidR="00AA6083" w:rsidRPr="0097238F" w14:paraId="01AF26B3" w14:textId="77777777" w:rsidTr="00AA6083">
        <w:tc>
          <w:tcPr>
            <w:tcW w:w="1508" w:type="dxa"/>
            <w:tcBorders>
              <w:top w:val="single" w:sz="8" w:space="0" w:color="8064A2"/>
              <w:left w:val="single" w:sz="8" w:space="0" w:color="8064A2"/>
              <w:bottom w:val="single" w:sz="8" w:space="0" w:color="8064A2"/>
              <w:right w:val="single" w:sz="8" w:space="0" w:color="8064A2"/>
            </w:tcBorders>
            <w:shd w:val="clear" w:color="auto" w:fill="auto"/>
          </w:tcPr>
          <w:p w14:paraId="7F55B988" w14:textId="77777777" w:rsidR="00AA6083" w:rsidRPr="00C9051A" w:rsidRDefault="00AA6083" w:rsidP="00AA6083">
            <w:pPr>
              <w:rPr>
                <w:bCs/>
              </w:rPr>
            </w:pPr>
            <w:r>
              <w:rPr>
                <w:bCs/>
              </w:rPr>
              <w:t>SRTP Crypto Suites</w:t>
            </w:r>
          </w:p>
        </w:tc>
        <w:tc>
          <w:tcPr>
            <w:tcW w:w="1435" w:type="dxa"/>
            <w:tcBorders>
              <w:top w:val="single" w:sz="8" w:space="0" w:color="8064A2"/>
              <w:left w:val="single" w:sz="8" w:space="0" w:color="8064A2"/>
              <w:bottom w:val="single" w:sz="8" w:space="0" w:color="8064A2"/>
              <w:right w:val="single" w:sz="8" w:space="0" w:color="8064A2"/>
            </w:tcBorders>
            <w:shd w:val="clear" w:color="auto" w:fill="auto"/>
          </w:tcPr>
          <w:p w14:paraId="2C71B25C" w14:textId="77777777" w:rsidR="00AA6083" w:rsidRDefault="00AA6083" w:rsidP="00AA6083">
            <w:pPr>
              <w:ind w:left="34"/>
            </w:pPr>
            <w:r>
              <w:t>AES_CM_128_HMAX_SHA1_32</w:t>
            </w:r>
          </w:p>
          <w:p w14:paraId="16BBA4C6" w14:textId="20D42ED8" w:rsidR="00AA6083" w:rsidRPr="00C9051A" w:rsidRDefault="00AA6083" w:rsidP="00AA6083">
            <w:pPr>
              <w:ind w:left="34"/>
            </w:pPr>
            <w:r>
              <w:t>AES_CM_128_HMAX_SHA1_80</w:t>
            </w:r>
          </w:p>
        </w:tc>
        <w:tc>
          <w:tcPr>
            <w:tcW w:w="6911" w:type="dxa"/>
            <w:tcBorders>
              <w:top w:val="single" w:sz="8" w:space="0" w:color="8064A2"/>
              <w:left w:val="single" w:sz="8" w:space="0" w:color="8064A2"/>
              <w:bottom w:val="single" w:sz="8" w:space="0" w:color="8064A2"/>
              <w:right w:val="single" w:sz="8" w:space="0" w:color="8064A2"/>
            </w:tcBorders>
            <w:shd w:val="clear" w:color="auto" w:fill="auto"/>
          </w:tcPr>
          <w:p w14:paraId="37ACF7E7" w14:textId="0715C986" w:rsidR="00AA6083" w:rsidRPr="00C9051A" w:rsidRDefault="00AA6083" w:rsidP="00AA6083">
            <w:pPr>
              <w:rPr>
                <w:lang w:val="en-US"/>
              </w:rPr>
            </w:pPr>
            <w:r>
              <w:rPr>
                <w:lang w:val="en-US"/>
              </w:rPr>
              <w:t>Field list of supported SRTP Crypto Suites. The device is born with two suites.</w:t>
            </w:r>
          </w:p>
        </w:tc>
      </w:tr>
    </w:tbl>
    <w:p w14:paraId="376C42F9" w14:textId="77777777" w:rsidR="00FB7853" w:rsidRPr="00FB7853" w:rsidRDefault="00FB7853" w:rsidP="00FB7853">
      <w:bookmarkStart w:id="69" w:name="_Toc272419022"/>
    </w:p>
    <w:p w14:paraId="4F5208CD" w14:textId="77777777" w:rsidR="00FE4720" w:rsidRPr="00FE4720" w:rsidRDefault="00FE4720" w:rsidP="00FE4720">
      <w:pPr>
        <w:rPr>
          <w:lang w:val="en-US"/>
        </w:rPr>
      </w:pPr>
      <w:r>
        <w:t xml:space="preserve">Note: Within servers or </w:t>
      </w:r>
      <w:r>
        <w:rPr>
          <w:lang w:val="en-US"/>
        </w:rPr>
        <w:t xml:space="preserve">even with multi servers, extensions must always be unique. This means same extension number on server 1 cannot be re-used on server 2. </w:t>
      </w:r>
    </w:p>
    <w:p w14:paraId="19286FC0" w14:textId="77777777" w:rsidR="00FB7853" w:rsidRDefault="00FB7853">
      <w:pPr>
        <w:rPr>
          <w:b/>
          <w:bCs/>
          <w:color w:val="4F81BD"/>
          <w:sz w:val="32"/>
          <w:szCs w:val="26"/>
        </w:rPr>
      </w:pPr>
      <w:r>
        <w:br w:type="page"/>
      </w:r>
    </w:p>
    <w:p w14:paraId="3F53D2F8" w14:textId="77777777" w:rsidR="00675DE1" w:rsidRPr="0097238F" w:rsidRDefault="00675DE1" w:rsidP="00675DE1">
      <w:pPr>
        <w:pStyle w:val="Heading2"/>
        <w:rPr>
          <w:rFonts w:ascii="Calibri" w:hAnsi="Calibri"/>
        </w:rPr>
      </w:pPr>
      <w:bookmarkStart w:id="70" w:name="_Toc410293602"/>
      <w:r w:rsidRPr="0097238F">
        <w:rPr>
          <w:rFonts w:ascii="Calibri" w:hAnsi="Calibri"/>
        </w:rPr>
        <w:lastRenderedPageBreak/>
        <w:t>Network</w:t>
      </w:r>
      <w:bookmarkEnd w:id="69"/>
      <w:bookmarkEnd w:id="70"/>
    </w:p>
    <w:p w14:paraId="0DD1531B" w14:textId="77777777" w:rsidR="00675DE1" w:rsidRPr="0097238F" w:rsidRDefault="00675DE1" w:rsidP="00675DE1"/>
    <w:p w14:paraId="326DF293" w14:textId="77777777" w:rsidR="00675DE1" w:rsidRPr="0097238F" w:rsidRDefault="00675DE1" w:rsidP="00675DE1">
      <w:r w:rsidRPr="0097238F">
        <w:t>In this section, we describe the different parameters available in the network configurations menu.</w:t>
      </w:r>
    </w:p>
    <w:p w14:paraId="3EFFBAFB" w14:textId="77777777" w:rsidR="00675DE1" w:rsidRPr="0097238F" w:rsidRDefault="00675DE1" w:rsidP="00675DE1">
      <w:pPr>
        <w:pStyle w:val="Heading3"/>
        <w:rPr>
          <w:rFonts w:ascii="Calibri" w:hAnsi="Calibri"/>
        </w:rPr>
      </w:pPr>
      <w:bookmarkStart w:id="71" w:name="_Toc272419023"/>
      <w:r w:rsidRPr="0097238F">
        <w:rPr>
          <w:rFonts w:ascii="Calibri" w:hAnsi="Calibri"/>
        </w:rPr>
        <w:t>IP Settings</w:t>
      </w:r>
      <w:bookmarkEnd w:id="71"/>
      <w:r w:rsidRPr="0097238F">
        <w:rPr>
          <w:rFonts w:ascii="Calibri" w:hAnsi="Calibri"/>
        </w:rPr>
        <w:t xml:space="preserve"> </w:t>
      </w:r>
    </w:p>
    <w:p w14:paraId="73B51742" w14:textId="77777777" w:rsidR="003C4D50" w:rsidRPr="0097238F" w:rsidRDefault="003C4D50" w:rsidP="003C4D50">
      <w:pPr>
        <w:rPr>
          <w:b/>
        </w:rPr>
      </w:pPr>
      <w:r w:rsidRPr="0097238F">
        <w:rPr>
          <w:b/>
        </w:rPr>
        <w:t>Screenshot</w:t>
      </w:r>
    </w:p>
    <w:p w14:paraId="054A2449" w14:textId="77777777" w:rsidR="003C4D50" w:rsidRPr="0097238F" w:rsidRDefault="003C4D50" w:rsidP="003C4D50">
      <w:r>
        <w:rPr>
          <w:noProof/>
          <w:lang w:val="da-DK"/>
        </w:rPr>
        <w:drawing>
          <wp:inline distT="0" distB="0" distL="0" distR="0" wp14:anchorId="47F6E355" wp14:editId="657C12F6">
            <wp:extent cx="5847715" cy="1595120"/>
            <wp:effectExtent l="19050" t="0" r="635"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5847715" cy="1595120"/>
                    </a:xfrm>
                    <a:prstGeom prst="rect">
                      <a:avLst/>
                    </a:prstGeom>
                    <a:noFill/>
                    <a:ln w="9525">
                      <a:noFill/>
                      <a:miter lim="800000"/>
                      <a:headEnd/>
                      <a:tailEnd/>
                    </a:ln>
                  </pic:spPr>
                </pic:pic>
              </a:graphicData>
            </a:graphic>
          </wp:inline>
        </w:drawing>
      </w:r>
    </w:p>
    <w:p w14:paraId="085EA7D1" w14:textId="77777777" w:rsidR="00B75339" w:rsidRPr="0097238F" w:rsidRDefault="00B75339" w:rsidP="003C4D50"/>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1418"/>
        <w:gridCol w:w="6627"/>
      </w:tblGrid>
      <w:tr w:rsidR="003B37CC" w:rsidRPr="0097238F" w14:paraId="615A672D" w14:textId="77777777" w:rsidTr="003B37CC">
        <w:tc>
          <w:tcPr>
            <w:tcW w:w="1809" w:type="dxa"/>
            <w:tcBorders>
              <w:top w:val="single" w:sz="8" w:space="0" w:color="8064A2"/>
              <w:left w:val="single" w:sz="8" w:space="0" w:color="8064A2"/>
              <w:bottom w:val="single" w:sz="18" w:space="0" w:color="8064A2"/>
              <w:right w:val="single" w:sz="8" w:space="0" w:color="8064A2"/>
            </w:tcBorders>
          </w:tcPr>
          <w:p w14:paraId="32589F3E" w14:textId="77777777" w:rsidR="003B37CC" w:rsidRPr="0097238F" w:rsidRDefault="003B37CC" w:rsidP="00675DE1">
            <w:pPr>
              <w:rPr>
                <w:b/>
                <w:bCs/>
              </w:rPr>
            </w:pPr>
            <w:r w:rsidRPr="0097238F">
              <w:rPr>
                <w:b/>
                <w:bCs/>
              </w:rPr>
              <w:t>Parameter</w:t>
            </w:r>
          </w:p>
        </w:tc>
        <w:tc>
          <w:tcPr>
            <w:tcW w:w="1418" w:type="dxa"/>
            <w:tcBorders>
              <w:top w:val="single" w:sz="8" w:space="0" w:color="8064A2"/>
              <w:left w:val="single" w:sz="8" w:space="0" w:color="8064A2"/>
              <w:bottom w:val="single" w:sz="18" w:space="0" w:color="8064A2"/>
              <w:right w:val="single" w:sz="8" w:space="0" w:color="8064A2"/>
            </w:tcBorders>
          </w:tcPr>
          <w:p w14:paraId="0CE1EEB5" w14:textId="77777777" w:rsidR="003B37CC" w:rsidRPr="0097238F" w:rsidRDefault="003B37CC" w:rsidP="00675DE1">
            <w:pPr>
              <w:rPr>
                <w:b/>
                <w:bCs/>
              </w:rPr>
            </w:pPr>
            <w:r>
              <w:rPr>
                <w:b/>
                <w:bCs/>
              </w:rPr>
              <w:t>Default Values</w:t>
            </w:r>
          </w:p>
        </w:tc>
        <w:tc>
          <w:tcPr>
            <w:tcW w:w="6627" w:type="dxa"/>
            <w:tcBorders>
              <w:top w:val="single" w:sz="8" w:space="0" w:color="8064A2"/>
              <w:left w:val="single" w:sz="8" w:space="0" w:color="8064A2"/>
              <w:bottom w:val="single" w:sz="18" w:space="0" w:color="8064A2"/>
              <w:right w:val="single" w:sz="8" w:space="0" w:color="8064A2"/>
            </w:tcBorders>
          </w:tcPr>
          <w:p w14:paraId="528F5FC8" w14:textId="77777777" w:rsidR="003B37CC" w:rsidRPr="0097238F" w:rsidRDefault="003B37CC" w:rsidP="00675DE1">
            <w:pPr>
              <w:rPr>
                <w:b/>
                <w:bCs/>
              </w:rPr>
            </w:pPr>
            <w:r w:rsidRPr="0097238F">
              <w:rPr>
                <w:b/>
                <w:bCs/>
              </w:rPr>
              <w:t>Description</w:t>
            </w:r>
          </w:p>
        </w:tc>
      </w:tr>
      <w:tr w:rsidR="003B37CC" w:rsidRPr="0097238F" w14:paraId="6FCB6973" w14:textId="77777777" w:rsidTr="003B37CC">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64351C49" w14:textId="77777777" w:rsidR="003B37CC" w:rsidRPr="0097238F" w:rsidRDefault="003B37CC" w:rsidP="00675DE1">
            <w:pPr>
              <w:rPr>
                <w:b/>
                <w:bCs/>
              </w:rPr>
            </w:pPr>
            <w:r w:rsidRPr="0097238F">
              <w:rPr>
                <w:b/>
                <w:bCs/>
              </w:rPr>
              <w:t>DHCP/Static IP</w:t>
            </w:r>
          </w:p>
        </w:tc>
        <w:tc>
          <w:tcPr>
            <w:tcW w:w="1418" w:type="dxa"/>
            <w:tcBorders>
              <w:top w:val="single" w:sz="8" w:space="0" w:color="8064A2"/>
              <w:left w:val="single" w:sz="8" w:space="0" w:color="8064A2"/>
              <w:bottom w:val="single" w:sz="8" w:space="0" w:color="8064A2"/>
              <w:right w:val="single" w:sz="8" w:space="0" w:color="8064A2"/>
            </w:tcBorders>
            <w:shd w:val="clear" w:color="auto" w:fill="DFD8E8"/>
          </w:tcPr>
          <w:p w14:paraId="648B0EC9" w14:textId="77777777" w:rsidR="003B37CC" w:rsidRPr="0097238F" w:rsidRDefault="003B37CC" w:rsidP="00675DE1">
            <w:r>
              <w:t>DHCP</w:t>
            </w:r>
          </w:p>
        </w:tc>
        <w:tc>
          <w:tcPr>
            <w:tcW w:w="6627" w:type="dxa"/>
            <w:tcBorders>
              <w:top w:val="single" w:sz="8" w:space="0" w:color="8064A2"/>
              <w:left w:val="single" w:sz="8" w:space="0" w:color="8064A2"/>
              <w:bottom w:val="single" w:sz="8" w:space="0" w:color="8064A2"/>
              <w:right w:val="single" w:sz="8" w:space="0" w:color="8064A2"/>
            </w:tcBorders>
            <w:shd w:val="clear" w:color="auto" w:fill="DFD8E8"/>
          </w:tcPr>
          <w:p w14:paraId="45C30EEF" w14:textId="77777777" w:rsidR="003B37CC" w:rsidRPr="0097238F" w:rsidRDefault="003B37CC" w:rsidP="00675DE1">
            <w:r w:rsidRPr="0097238F">
              <w:t>If DHCP is enabled, the device automatically obtains TCP/IP parameters.</w:t>
            </w:r>
          </w:p>
          <w:p w14:paraId="6720BF76" w14:textId="77777777" w:rsidR="003B37CC" w:rsidRPr="0097238F" w:rsidRDefault="003B37CC" w:rsidP="00675DE1">
            <w:r w:rsidRPr="0097238F">
              <w:rPr>
                <w:b/>
              </w:rPr>
              <w:t>Possible value(s):</w:t>
            </w:r>
            <w:r w:rsidRPr="0097238F">
              <w:t xml:space="preserve"> Static, DHCP</w:t>
            </w:r>
          </w:p>
          <w:p w14:paraId="6E5E0D7F" w14:textId="77777777" w:rsidR="003B37CC" w:rsidRPr="0097238F" w:rsidRDefault="003B37CC" w:rsidP="00675DE1">
            <w:r w:rsidRPr="0097238F">
              <w:rPr>
                <w:b/>
              </w:rPr>
              <w:t>DHCP:</w:t>
            </w:r>
            <w:r w:rsidRPr="0097238F">
              <w:t xml:space="preserve"> IP addresses are allocated automatically from a pool of leased address.</w:t>
            </w:r>
          </w:p>
          <w:p w14:paraId="2938B61A" w14:textId="77777777" w:rsidR="003B37CC" w:rsidRPr="0097238F" w:rsidRDefault="003B37CC" w:rsidP="00675DE1">
            <w:r w:rsidRPr="0097238F">
              <w:rPr>
                <w:b/>
              </w:rPr>
              <w:t>Static IP:</w:t>
            </w:r>
            <w:r w:rsidRPr="0097238F">
              <w:t xml:space="preserve"> IP addresses are manually assigned by the network administrator.</w:t>
            </w:r>
          </w:p>
          <w:p w14:paraId="7FAECBBF" w14:textId="77777777" w:rsidR="003B37CC" w:rsidRPr="0097238F" w:rsidRDefault="003B37CC" w:rsidP="00675DE1">
            <w:r w:rsidRPr="0097238F">
              <w:t>If the user chooses DHCP option, the other IP settings or options are not available.</w:t>
            </w:r>
          </w:p>
        </w:tc>
      </w:tr>
      <w:tr w:rsidR="003B37CC" w:rsidRPr="0097238F" w14:paraId="5CF3A06F" w14:textId="77777777" w:rsidTr="003B37CC">
        <w:tc>
          <w:tcPr>
            <w:tcW w:w="1809" w:type="dxa"/>
            <w:tcBorders>
              <w:top w:val="single" w:sz="8" w:space="0" w:color="8064A2"/>
              <w:left w:val="single" w:sz="8" w:space="0" w:color="8064A2"/>
              <w:bottom w:val="single" w:sz="8" w:space="0" w:color="8064A2"/>
              <w:right w:val="single" w:sz="8" w:space="0" w:color="8064A2"/>
            </w:tcBorders>
          </w:tcPr>
          <w:p w14:paraId="699965C6" w14:textId="77777777" w:rsidR="003B37CC" w:rsidRPr="0097238F" w:rsidRDefault="003B37CC" w:rsidP="00675DE1">
            <w:pPr>
              <w:rPr>
                <w:b/>
                <w:bCs/>
              </w:rPr>
            </w:pPr>
            <w:r w:rsidRPr="0097238F">
              <w:rPr>
                <w:b/>
                <w:bCs/>
              </w:rPr>
              <w:t>IP Address</w:t>
            </w:r>
          </w:p>
        </w:tc>
        <w:tc>
          <w:tcPr>
            <w:tcW w:w="1418" w:type="dxa"/>
            <w:tcBorders>
              <w:top w:val="single" w:sz="8" w:space="0" w:color="8064A2"/>
              <w:left w:val="single" w:sz="8" w:space="0" w:color="8064A2"/>
              <w:bottom w:val="single" w:sz="8" w:space="0" w:color="8064A2"/>
              <w:right w:val="single" w:sz="8" w:space="0" w:color="8064A2"/>
            </w:tcBorders>
          </w:tcPr>
          <w:p w14:paraId="3CE246A7" w14:textId="77777777" w:rsidR="003B37CC" w:rsidRPr="0097238F" w:rsidRDefault="003B37CC" w:rsidP="00675DE1">
            <w:pPr>
              <w:ind w:left="34"/>
            </w:pPr>
            <w:r>
              <w:t>NA</w:t>
            </w:r>
          </w:p>
        </w:tc>
        <w:tc>
          <w:tcPr>
            <w:tcW w:w="6627" w:type="dxa"/>
            <w:tcBorders>
              <w:top w:val="single" w:sz="8" w:space="0" w:color="8064A2"/>
              <w:left w:val="single" w:sz="8" w:space="0" w:color="8064A2"/>
              <w:bottom w:val="single" w:sz="8" w:space="0" w:color="8064A2"/>
              <w:right w:val="single" w:sz="8" w:space="0" w:color="8064A2"/>
            </w:tcBorders>
          </w:tcPr>
          <w:p w14:paraId="4FBD59D2" w14:textId="77777777" w:rsidR="003B37CC" w:rsidRPr="0097238F" w:rsidRDefault="003B37CC" w:rsidP="00675DE1">
            <w:pPr>
              <w:ind w:left="34"/>
            </w:pPr>
            <w:r w:rsidRPr="0097238F">
              <w:t>32-bit IP address of device (</w:t>
            </w:r>
            <w:r>
              <w:t>e.g.</w:t>
            </w:r>
            <w:r w:rsidRPr="0097238F">
              <w:t xml:space="preserve"> base station). 64-bit IP address will be supported in the future.</w:t>
            </w:r>
          </w:p>
          <w:p w14:paraId="2E2BAF5F" w14:textId="77777777" w:rsidR="003B37CC" w:rsidRPr="0097238F" w:rsidRDefault="003B37CC" w:rsidP="00675DE1">
            <w:pPr>
              <w:ind w:left="34"/>
            </w:pPr>
            <w:r w:rsidRPr="0097238F">
              <w:rPr>
                <w:b/>
              </w:rPr>
              <w:t>Permitted value(s):</w:t>
            </w:r>
            <w:r w:rsidRPr="0097238F">
              <w:t xml:space="preserve"> </w:t>
            </w:r>
            <w:r w:rsidRPr="0097238F">
              <w:rPr>
                <w:b/>
              </w:rPr>
              <w:t>AAA.BBB.CCC.DDD</w:t>
            </w:r>
          </w:p>
        </w:tc>
      </w:tr>
      <w:tr w:rsidR="003B37CC" w:rsidRPr="0097238F" w14:paraId="5DE675F0" w14:textId="77777777" w:rsidTr="003B37CC">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095EA2C3" w14:textId="77777777" w:rsidR="003B37CC" w:rsidRPr="0097238F" w:rsidRDefault="003B37CC" w:rsidP="00675DE1">
            <w:pPr>
              <w:rPr>
                <w:b/>
                <w:bCs/>
              </w:rPr>
            </w:pPr>
            <w:r w:rsidRPr="0097238F">
              <w:rPr>
                <w:b/>
                <w:bCs/>
              </w:rPr>
              <w:t>Subnet Mask</w:t>
            </w:r>
          </w:p>
        </w:tc>
        <w:tc>
          <w:tcPr>
            <w:tcW w:w="1418" w:type="dxa"/>
            <w:tcBorders>
              <w:top w:val="single" w:sz="8" w:space="0" w:color="8064A2"/>
              <w:left w:val="single" w:sz="8" w:space="0" w:color="8064A2"/>
              <w:bottom w:val="single" w:sz="8" w:space="0" w:color="8064A2"/>
              <w:right w:val="single" w:sz="8" w:space="0" w:color="8064A2"/>
            </w:tcBorders>
            <w:shd w:val="clear" w:color="auto" w:fill="DFD8E8"/>
          </w:tcPr>
          <w:p w14:paraId="0E96BD8D" w14:textId="77777777" w:rsidR="003B37CC" w:rsidRPr="0097238F" w:rsidRDefault="003B37CC" w:rsidP="00675DE1">
            <w:pPr>
              <w:ind w:left="34"/>
            </w:pPr>
            <w:r>
              <w:t>NA</w:t>
            </w:r>
          </w:p>
        </w:tc>
        <w:tc>
          <w:tcPr>
            <w:tcW w:w="6627" w:type="dxa"/>
            <w:tcBorders>
              <w:top w:val="single" w:sz="8" w:space="0" w:color="8064A2"/>
              <w:left w:val="single" w:sz="8" w:space="0" w:color="8064A2"/>
              <w:bottom w:val="single" w:sz="8" w:space="0" w:color="8064A2"/>
              <w:right w:val="single" w:sz="8" w:space="0" w:color="8064A2"/>
            </w:tcBorders>
            <w:shd w:val="clear" w:color="auto" w:fill="DFD8E8"/>
          </w:tcPr>
          <w:p w14:paraId="47F2923B" w14:textId="77777777" w:rsidR="003B37CC" w:rsidRPr="0097238F" w:rsidRDefault="003B37CC" w:rsidP="00675DE1">
            <w:pPr>
              <w:ind w:left="34"/>
              <w:rPr>
                <w:rStyle w:val="content"/>
              </w:rPr>
            </w:pPr>
            <w:r w:rsidRPr="0097238F">
              <w:t xml:space="preserve">Is device subnet mask. </w:t>
            </w:r>
          </w:p>
          <w:p w14:paraId="3FE0AA44" w14:textId="77777777" w:rsidR="003B37CC" w:rsidRPr="0097238F" w:rsidRDefault="003B37CC" w:rsidP="00675DE1">
            <w:pPr>
              <w:ind w:left="34"/>
              <w:rPr>
                <w:rStyle w:val="content"/>
              </w:rPr>
            </w:pPr>
            <w:r w:rsidRPr="0097238F">
              <w:rPr>
                <w:b/>
              </w:rPr>
              <w:t>Permitted value(s):</w:t>
            </w:r>
            <w:r w:rsidRPr="0097238F">
              <w:t xml:space="preserve"> </w:t>
            </w:r>
            <w:r w:rsidRPr="0097238F">
              <w:rPr>
                <w:b/>
              </w:rPr>
              <w:t>AAA.BBB.CCC.DDD</w:t>
            </w:r>
          </w:p>
          <w:p w14:paraId="28F0BB76" w14:textId="77777777" w:rsidR="003B37CC" w:rsidRPr="0097238F" w:rsidRDefault="003B37CC" w:rsidP="00675DE1">
            <w:pPr>
              <w:ind w:left="34"/>
            </w:pPr>
            <w:r w:rsidRPr="0097238F">
              <w:t xml:space="preserve">This is </w:t>
            </w:r>
            <w:r w:rsidRPr="0097238F">
              <w:rPr>
                <w:rStyle w:val="content"/>
              </w:rPr>
              <w:t>a 32-bit combination used to describe which portion an IP address refers to the subnet and which part refers to the host.</w:t>
            </w:r>
          </w:p>
          <w:p w14:paraId="36545FA8" w14:textId="77777777" w:rsidR="003B37CC" w:rsidRPr="0097238F" w:rsidRDefault="003B37CC" w:rsidP="0004739E">
            <w:pPr>
              <w:ind w:left="34"/>
            </w:pPr>
            <w:r w:rsidRPr="0097238F">
              <w:t xml:space="preserve">A network mask helps users know which portion of the address identifies the network and which portion of the address identifies the node. </w:t>
            </w:r>
          </w:p>
        </w:tc>
      </w:tr>
      <w:tr w:rsidR="003B37CC" w:rsidRPr="0097238F" w14:paraId="1BF915E2" w14:textId="77777777" w:rsidTr="003B37CC">
        <w:tc>
          <w:tcPr>
            <w:tcW w:w="1809" w:type="dxa"/>
            <w:tcBorders>
              <w:top w:val="single" w:sz="8" w:space="0" w:color="8064A2"/>
              <w:left w:val="single" w:sz="8" w:space="0" w:color="8064A2"/>
              <w:bottom w:val="single" w:sz="8" w:space="0" w:color="8064A2"/>
              <w:right w:val="single" w:sz="8" w:space="0" w:color="8064A2"/>
            </w:tcBorders>
          </w:tcPr>
          <w:p w14:paraId="6D476415" w14:textId="77777777" w:rsidR="003B37CC" w:rsidRPr="0097238F" w:rsidRDefault="003B37CC" w:rsidP="00675DE1">
            <w:pPr>
              <w:rPr>
                <w:b/>
                <w:bCs/>
              </w:rPr>
            </w:pPr>
            <w:r w:rsidRPr="0097238F">
              <w:rPr>
                <w:b/>
                <w:bCs/>
              </w:rPr>
              <w:t>Default Gateway</w:t>
            </w:r>
          </w:p>
        </w:tc>
        <w:tc>
          <w:tcPr>
            <w:tcW w:w="1418" w:type="dxa"/>
            <w:tcBorders>
              <w:top w:val="single" w:sz="8" w:space="0" w:color="8064A2"/>
              <w:left w:val="single" w:sz="8" w:space="0" w:color="8064A2"/>
              <w:bottom w:val="single" w:sz="8" w:space="0" w:color="8064A2"/>
              <w:right w:val="single" w:sz="8" w:space="0" w:color="8064A2"/>
            </w:tcBorders>
          </w:tcPr>
          <w:p w14:paraId="66D7690C" w14:textId="77777777" w:rsidR="003B37CC" w:rsidRPr="0097238F" w:rsidRDefault="003B37CC" w:rsidP="00675DE1">
            <w:r>
              <w:t>NA</w:t>
            </w:r>
          </w:p>
        </w:tc>
        <w:tc>
          <w:tcPr>
            <w:tcW w:w="6627" w:type="dxa"/>
            <w:tcBorders>
              <w:top w:val="single" w:sz="8" w:space="0" w:color="8064A2"/>
              <w:left w:val="single" w:sz="8" w:space="0" w:color="8064A2"/>
              <w:bottom w:val="single" w:sz="8" w:space="0" w:color="8064A2"/>
              <w:right w:val="single" w:sz="8" w:space="0" w:color="8064A2"/>
            </w:tcBorders>
          </w:tcPr>
          <w:p w14:paraId="70E5CF18" w14:textId="77777777" w:rsidR="003B37CC" w:rsidRPr="0097238F" w:rsidRDefault="003B37CC" w:rsidP="00675DE1">
            <w:r w:rsidRPr="0097238F">
              <w:t>Device’s default network router/</w:t>
            </w:r>
            <w:r>
              <w:t xml:space="preserve">gateway </w:t>
            </w:r>
            <w:r w:rsidRPr="0097238F">
              <w:t>(32-bit).</w:t>
            </w:r>
          </w:p>
          <w:p w14:paraId="3B46AE7A" w14:textId="77777777" w:rsidR="003B37CC" w:rsidRPr="0097238F" w:rsidRDefault="003B37CC" w:rsidP="00675DE1">
            <w:r w:rsidRPr="0097238F">
              <w:rPr>
                <w:b/>
              </w:rPr>
              <w:t>Permitted value(s):</w:t>
            </w:r>
            <w:r w:rsidRPr="0097238F">
              <w:t xml:space="preserve"> </w:t>
            </w:r>
            <w:r w:rsidRPr="0097238F">
              <w:rPr>
                <w:b/>
              </w:rPr>
              <w:t xml:space="preserve">AAA.BBB.CCC.DDD </w:t>
            </w:r>
            <w:r>
              <w:t>e.g.</w:t>
            </w:r>
            <w:r w:rsidRPr="0097238F">
              <w:t xml:space="preserve"> </w:t>
            </w:r>
            <w:r w:rsidRPr="0097238F">
              <w:rPr>
                <w:b/>
              </w:rPr>
              <w:t>192.168.50.0</w:t>
            </w:r>
          </w:p>
          <w:p w14:paraId="21A04162" w14:textId="77777777" w:rsidR="003B37CC" w:rsidRPr="0097238F" w:rsidRDefault="003B37CC" w:rsidP="0004739E">
            <w:r w:rsidRPr="0097238F">
              <w:t>IP address of network router that acts as entrance to other network. This device provides a default route for TCP/IP hosts to use when com</w:t>
            </w:r>
            <w:r>
              <w:t xml:space="preserve">municating with other hosts on hosts </w:t>
            </w:r>
            <w:r w:rsidRPr="0097238F">
              <w:t>networks.</w:t>
            </w:r>
          </w:p>
        </w:tc>
      </w:tr>
      <w:tr w:rsidR="003B37CC" w:rsidRPr="0097238F" w14:paraId="10813BE0" w14:textId="77777777" w:rsidTr="003B37CC">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3DC94B4E" w14:textId="77777777" w:rsidR="003B37CC" w:rsidRPr="0097238F" w:rsidRDefault="003B37CC" w:rsidP="00675DE1">
            <w:pPr>
              <w:rPr>
                <w:b/>
                <w:bCs/>
              </w:rPr>
            </w:pPr>
            <w:r w:rsidRPr="0097238F">
              <w:rPr>
                <w:b/>
                <w:bCs/>
              </w:rPr>
              <w:t>DNS (Primary)</w:t>
            </w:r>
          </w:p>
        </w:tc>
        <w:tc>
          <w:tcPr>
            <w:tcW w:w="1418" w:type="dxa"/>
            <w:tcBorders>
              <w:top w:val="single" w:sz="8" w:space="0" w:color="8064A2"/>
              <w:left w:val="single" w:sz="8" w:space="0" w:color="8064A2"/>
              <w:bottom w:val="single" w:sz="8" w:space="0" w:color="8064A2"/>
              <w:right w:val="single" w:sz="8" w:space="0" w:color="8064A2"/>
            </w:tcBorders>
            <w:shd w:val="clear" w:color="auto" w:fill="DFD8E8"/>
          </w:tcPr>
          <w:p w14:paraId="6E5ABEC2" w14:textId="77777777" w:rsidR="003B37CC" w:rsidRPr="0097238F" w:rsidRDefault="003B37CC" w:rsidP="00675DE1">
            <w:r>
              <w:t>NA</w:t>
            </w:r>
          </w:p>
        </w:tc>
        <w:tc>
          <w:tcPr>
            <w:tcW w:w="6627" w:type="dxa"/>
            <w:tcBorders>
              <w:top w:val="single" w:sz="8" w:space="0" w:color="8064A2"/>
              <w:left w:val="single" w:sz="8" w:space="0" w:color="8064A2"/>
              <w:bottom w:val="single" w:sz="8" w:space="0" w:color="8064A2"/>
              <w:right w:val="single" w:sz="8" w:space="0" w:color="8064A2"/>
            </w:tcBorders>
            <w:shd w:val="clear" w:color="auto" w:fill="DFD8E8"/>
          </w:tcPr>
          <w:p w14:paraId="2A5506FF" w14:textId="77777777" w:rsidR="003B37CC" w:rsidRPr="0097238F" w:rsidRDefault="003B37CC" w:rsidP="00675DE1">
            <w:r w:rsidRPr="0097238F">
              <w:t>Main server to which a device directs Domain Name System (DNS) queries.</w:t>
            </w:r>
          </w:p>
          <w:p w14:paraId="1AFA3B7B" w14:textId="77777777" w:rsidR="003B37CC" w:rsidRPr="0097238F" w:rsidRDefault="003B37CC" w:rsidP="00675DE1">
            <w:r w:rsidRPr="0097238F">
              <w:rPr>
                <w:b/>
              </w:rPr>
              <w:t>Permitted value(s):</w:t>
            </w:r>
            <w:r w:rsidRPr="0097238F">
              <w:t xml:space="preserve"> </w:t>
            </w:r>
            <w:r w:rsidRPr="0097238F">
              <w:rPr>
                <w:b/>
              </w:rPr>
              <w:t xml:space="preserve">AAA.BBB.CCC.DDD </w:t>
            </w:r>
            <w:r>
              <w:t xml:space="preserve">or </w:t>
            </w:r>
            <w:r w:rsidRPr="0004739E">
              <w:rPr>
                <w:b/>
              </w:rPr>
              <w:t>&lt;URL&gt;</w:t>
            </w:r>
          </w:p>
          <w:p w14:paraId="0CC8A52B" w14:textId="77777777" w:rsidR="003B37CC" w:rsidRPr="0097238F" w:rsidRDefault="003B37CC" w:rsidP="00675DE1">
            <w:r w:rsidRPr="0097238F">
              <w:t xml:space="preserve">This is the IP address of server that contains mappings of DNS domain names to various data, </w:t>
            </w:r>
            <w:r>
              <w:t>e.g.</w:t>
            </w:r>
            <w:r w:rsidRPr="0097238F">
              <w:t xml:space="preserve"> IP address, etc. </w:t>
            </w:r>
          </w:p>
          <w:p w14:paraId="0875210A" w14:textId="77777777" w:rsidR="003B37CC" w:rsidRPr="0097238F" w:rsidRDefault="003B37CC" w:rsidP="00675DE1">
            <w:r w:rsidRPr="0097238F">
              <w:t>The user needs to specify this option when static IP address option is chosen.</w:t>
            </w:r>
          </w:p>
        </w:tc>
      </w:tr>
      <w:tr w:rsidR="003B37CC" w:rsidRPr="0097238F" w14:paraId="564BEE7D" w14:textId="77777777" w:rsidTr="003B37CC">
        <w:tc>
          <w:tcPr>
            <w:tcW w:w="1809" w:type="dxa"/>
            <w:tcBorders>
              <w:top w:val="single" w:sz="8" w:space="0" w:color="8064A2"/>
              <w:left w:val="single" w:sz="8" w:space="0" w:color="8064A2"/>
              <w:bottom w:val="single" w:sz="8" w:space="0" w:color="8064A2"/>
              <w:right w:val="single" w:sz="8" w:space="0" w:color="8064A2"/>
            </w:tcBorders>
          </w:tcPr>
          <w:p w14:paraId="48E2BF8A" w14:textId="77777777" w:rsidR="003B37CC" w:rsidRPr="0097238F" w:rsidRDefault="003B37CC" w:rsidP="00675DE1">
            <w:pPr>
              <w:rPr>
                <w:b/>
                <w:bCs/>
              </w:rPr>
            </w:pPr>
            <w:r w:rsidRPr="0097238F">
              <w:rPr>
                <w:b/>
                <w:bCs/>
              </w:rPr>
              <w:t>DNS (Secondary)</w:t>
            </w:r>
          </w:p>
        </w:tc>
        <w:tc>
          <w:tcPr>
            <w:tcW w:w="1418" w:type="dxa"/>
            <w:tcBorders>
              <w:top w:val="single" w:sz="8" w:space="0" w:color="8064A2"/>
              <w:left w:val="single" w:sz="8" w:space="0" w:color="8064A2"/>
              <w:bottom w:val="single" w:sz="8" w:space="0" w:color="8064A2"/>
              <w:right w:val="single" w:sz="8" w:space="0" w:color="8064A2"/>
            </w:tcBorders>
          </w:tcPr>
          <w:p w14:paraId="3DDAEFB1" w14:textId="77777777" w:rsidR="003B37CC" w:rsidRPr="0097238F" w:rsidRDefault="003B37CC" w:rsidP="00675DE1">
            <w:r>
              <w:t>NA</w:t>
            </w:r>
          </w:p>
        </w:tc>
        <w:tc>
          <w:tcPr>
            <w:tcW w:w="6627" w:type="dxa"/>
            <w:tcBorders>
              <w:top w:val="single" w:sz="8" w:space="0" w:color="8064A2"/>
              <w:left w:val="single" w:sz="8" w:space="0" w:color="8064A2"/>
              <w:bottom w:val="single" w:sz="8" w:space="0" w:color="8064A2"/>
              <w:right w:val="single" w:sz="8" w:space="0" w:color="8064A2"/>
            </w:tcBorders>
          </w:tcPr>
          <w:p w14:paraId="132A3BFC" w14:textId="77777777" w:rsidR="003B37CC" w:rsidRPr="0097238F" w:rsidRDefault="003B37CC" w:rsidP="00675DE1">
            <w:r w:rsidRPr="0097238F">
              <w:t>This is an alternate DNS server.</w:t>
            </w:r>
          </w:p>
        </w:tc>
      </w:tr>
    </w:tbl>
    <w:p w14:paraId="3A09173D" w14:textId="77777777" w:rsidR="00675DE1" w:rsidRPr="0097238F" w:rsidRDefault="00675DE1" w:rsidP="00675DE1"/>
    <w:p w14:paraId="09CD533C" w14:textId="77777777" w:rsidR="00675DE1" w:rsidRPr="0097238F" w:rsidRDefault="00675DE1" w:rsidP="00675DE1">
      <w:pPr>
        <w:pStyle w:val="Heading3"/>
        <w:rPr>
          <w:rFonts w:ascii="Calibri" w:hAnsi="Calibri"/>
        </w:rPr>
      </w:pPr>
      <w:bookmarkStart w:id="72" w:name="_Toc272419024"/>
      <w:r w:rsidRPr="0097238F">
        <w:rPr>
          <w:rFonts w:ascii="Calibri" w:hAnsi="Calibri"/>
        </w:rPr>
        <w:t>VLAN Settings</w:t>
      </w:r>
      <w:bookmarkEnd w:id="72"/>
    </w:p>
    <w:p w14:paraId="24FED0A2" w14:textId="77777777" w:rsidR="00675DE1" w:rsidRPr="0097238F" w:rsidRDefault="00675DE1" w:rsidP="00675DE1">
      <w:r w:rsidRPr="0097238F">
        <w:t>Enable users to define devices (</w:t>
      </w:r>
      <w:r w:rsidR="00584227">
        <w:t>e.g.</w:t>
      </w:r>
      <w:r w:rsidRPr="0097238F">
        <w:t xml:space="preserve"> Base station, </w:t>
      </w:r>
      <w:r w:rsidR="00633C37" w:rsidRPr="0097238F">
        <w:t>etc.</w:t>
      </w:r>
      <w:r w:rsidRPr="0097238F">
        <w:t>) with different physical connection to communicate as if they are connected on a single network segment.</w:t>
      </w:r>
    </w:p>
    <w:p w14:paraId="5E96944B" w14:textId="77777777" w:rsidR="00675DE1" w:rsidRPr="0097238F" w:rsidRDefault="00675DE1" w:rsidP="00675DE1"/>
    <w:p w14:paraId="51C3D8FD" w14:textId="77777777" w:rsidR="00675DE1" w:rsidRDefault="00675DE1" w:rsidP="00675DE1">
      <w:r w:rsidRPr="0097238F">
        <w:t>The VLAN settings can be used on a managed network with separate Virtual LANs (VLANs) for sending voice and data traffic. To work on these networks, the base stations can tag voice traffic it generates on a specific “voice VLAN” using the IEEE 802.1q specification.</w:t>
      </w:r>
    </w:p>
    <w:p w14:paraId="61683049" w14:textId="77777777" w:rsidR="003C4D50" w:rsidRPr="0097238F" w:rsidRDefault="003C4D50" w:rsidP="00675DE1"/>
    <w:p w14:paraId="75113A35" w14:textId="77777777" w:rsidR="003C4D50" w:rsidRPr="0097238F" w:rsidRDefault="003C4D50" w:rsidP="003C4D50">
      <w:pPr>
        <w:rPr>
          <w:b/>
        </w:rPr>
      </w:pPr>
      <w:r w:rsidRPr="0097238F">
        <w:rPr>
          <w:b/>
        </w:rPr>
        <w:t>Screenshot</w:t>
      </w:r>
    </w:p>
    <w:p w14:paraId="30F2ED5B" w14:textId="77777777" w:rsidR="003C4D50" w:rsidRPr="0097238F" w:rsidRDefault="006F1922" w:rsidP="003C4D50">
      <w:r>
        <w:rPr>
          <w:noProof/>
          <w:lang w:val="da-DK"/>
        </w:rPr>
        <w:drawing>
          <wp:inline distT="0" distB="0" distL="0" distR="0" wp14:anchorId="63F05476" wp14:editId="15E51EB1">
            <wp:extent cx="3057525" cy="847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847725"/>
                    </a:xfrm>
                    <a:prstGeom prst="rect">
                      <a:avLst/>
                    </a:prstGeom>
                    <a:noFill/>
                    <a:ln>
                      <a:noFill/>
                    </a:ln>
                  </pic:spPr>
                </pic:pic>
              </a:graphicData>
            </a:graphic>
          </wp:inline>
        </w:drawing>
      </w:r>
    </w:p>
    <w:p w14:paraId="72887753" w14:textId="77777777" w:rsidR="00675DE1" w:rsidRPr="0097238F" w:rsidRDefault="00675DE1"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684"/>
        <w:gridCol w:w="1705"/>
        <w:gridCol w:w="6465"/>
      </w:tblGrid>
      <w:tr w:rsidR="003B37CC" w:rsidRPr="0097238F" w14:paraId="221EAE93" w14:textId="77777777" w:rsidTr="006F1922">
        <w:tc>
          <w:tcPr>
            <w:tcW w:w="1684" w:type="dxa"/>
            <w:tcBorders>
              <w:top w:val="single" w:sz="8" w:space="0" w:color="8064A2"/>
              <w:left w:val="single" w:sz="8" w:space="0" w:color="8064A2"/>
              <w:bottom w:val="single" w:sz="18" w:space="0" w:color="8064A2"/>
              <w:right w:val="single" w:sz="8" w:space="0" w:color="8064A2"/>
            </w:tcBorders>
          </w:tcPr>
          <w:p w14:paraId="78569EFD" w14:textId="77777777" w:rsidR="003B37CC" w:rsidRPr="0097238F" w:rsidRDefault="003B37CC" w:rsidP="00675DE1">
            <w:pPr>
              <w:rPr>
                <w:b/>
                <w:bCs/>
              </w:rPr>
            </w:pPr>
            <w:r w:rsidRPr="0097238F">
              <w:rPr>
                <w:b/>
                <w:bCs/>
              </w:rPr>
              <w:t>Parameter</w:t>
            </w:r>
          </w:p>
        </w:tc>
        <w:tc>
          <w:tcPr>
            <w:tcW w:w="1705" w:type="dxa"/>
            <w:tcBorders>
              <w:top w:val="single" w:sz="8" w:space="0" w:color="8064A2"/>
              <w:left w:val="single" w:sz="8" w:space="0" w:color="8064A2"/>
              <w:bottom w:val="single" w:sz="18" w:space="0" w:color="8064A2"/>
              <w:right w:val="single" w:sz="8" w:space="0" w:color="8064A2"/>
            </w:tcBorders>
          </w:tcPr>
          <w:p w14:paraId="2E1E4938" w14:textId="77777777" w:rsidR="003B37CC" w:rsidRPr="0097238F" w:rsidRDefault="003B37CC" w:rsidP="00675DE1">
            <w:pPr>
              <w:rPr>
                <w:b/>
                <w:bCs/>
              </w:rPr>
            </w:pPr>
            <w:r>
              <w:rPr>
                <w:b/>
                <w:bCs/>
              </w:rPr>
              <w:t>Default Values</w:t>
            </w:r>
          </w:p>
        </w:tc>
        <w:tc>
          <w:tcPr>
            <w:tcW w:w="6465" w:type="dxa"/>
            <w:tcBorders>
              <w:top w:val="single" w:sz="8" w:space="0" w:color="8064A2"/>
              <w:left w:val="single" w:sz="8" w:space="0" w:color="8064A2"/>
              <w:bottom w:val="single" w:sz="18" w:space="0" w:color="8064A2"/>
              <w:right w:val="single" w:sz="8" w:space="0" w:color="8064A2"/>
            </w:tcBorders>
          </w:tcPr>
          <w:p w14:paraId="5AEBC62E" w14:textId="77777777" w:rsidR="003B37CC" w:rsidRPr="0097238F" w:rsidRDefault="003B37CC" w:rsidP="00675DE1">
            <w:pPr>
              <w:rPr>
                <w:b/>
                <w:bCs/>
              </w:rPr>
            </w:pPr>
            <w:r w:rsidRPr="0097238F">
              <w:rPr>
                <w:b/>
                <w:bCs/>
              </w:rPr>
              <w:t>Description</w:t>
            </w:r>
          </w:p>
        </w:tc>
      </w:tr>
      <w:tr w:rsidR="003B37CC" w:rsidRPr="0097238F" w14:paraId="63DB14E5" w14:textId="77777777" w:rsidTr="006F1922">
        <w:tc>
          <w:tcPr>
            <w:tcW w:w="1684" w:type="dxa"/>
            <w:tcBorders>
              <w:top w:val="single" w:sz="8" w:space="0" w:color="8064A2"/>
              <w:left w:val="single" w:sz="8" w:space="0" w:color="8064A2"/>
              <w:bottom w:val="single" w:sz="8" w:space="0" w:color="8064A2"/>
              <w:right w:val="single" w:sz="8" w:space="0" w:color="8064A2"/>
            </w:tcBorders>
            <w:shd w:val="clear" w:color="auto" w:fill="DFD8E8"/>
          </w:tcPr>
          <w:p w14:paraId="0E1C0B68" w14:textId="77777777" w:rsidR="003B37CC" w:rsidRPr="0097238F" w:rsidRDefault="003B37CC" w:rsidP="00675DE1">
            <w:pPr>
              <w:rPr>
                <w:b/>
                <w:bCs/>
              </w:rPr>
            </w:pPr>
            <w:r w:rsidRPr="0097238F">
              <w:rPr>
                <w:b/>
                <w:bCs/>
              </w:rPr>
              <w:t>VLAN id</w:t>
            </w:r>
          </w:p>
        </w:tc>
        <w:tc>
          <w:tcPr>
            <w:tcW w:w="1705" w:type="dxa"/>
            <w:tcBorders>
              <w:top w:val="single" w:sz="8" w:space="0" w:color="8064A2"/>
              <w:left w:val="single" w:sz="8" w:space="0" w:color="8064A2"/>
              <w:bottom w:val="single" w:sz="8" w:space="0" w:color="8064A2"/>
              <w:right w:val="single" w:sz="8" w:space="0" w:color="8064A2"/>
            </w:tcBorders>
            <w:shd w:val="clear" w:color="auto" w:fill="DFD8E8"/>
          </w:tcPr>
          <w:p w14:paraId="64EE4BA0" w14:textId="77777777" w:rsidR="003B37CC" w:rsidRPr="0097238F" w:rsidRDefault="003B37CC" w:rsidP="00675DE1">
            <w:r>
              <w:t>0</w:t>
            </w:r>
          </w:p>
        </w:tc>
        <w:tc>
          <w:tcPr>
            <w:tcW w:w="6465" w:type="dxa"/>
            <w:tcBorders>
              <w:top w:val="single" w:sz="8" w:space="0" w:color="8064A2"/>
              <w:left w:val="single" w:sz="8" w:space="0" w:color="8064A2"/>
              <w:bottom w:val="single" w:sz="8" w:space="0" w:color="8064A2"/>
              <w:right w:val="single" w:sz="8" w:space="0" w:color="8064A2"/>
            </w:tcBorders>
            <w:shd w:val="clear" w:color="auto" w:fill="DFD8E8"/>
          </w:tcPr>
          <w:p w14:paraId="24D837D5" w14:textId="77777777" w:rsidR="003B37CC" w:rsidRPr="0097238F" w:rsidRDefault="003B37CC" w:rsidP="00675DE1">
            <w:r w:rsidRPr="0097238F">
              <w:t xml:space="preserve">Is a 12 bit identification of the 802.1Q VLAN. </w:t>
            </w:r>
          </w:p>
          <w:p w14:paraId="15E29FC7" w14:textId="77777777" w:rsidR="003B37CC" w:rsidRPr="0097238F" w:rsidRDefault="003B37CC" w:rsidP="00675DE1">
            <w:r w:rsidRPr="0097238F">
              <w:rPr>
                <w:b/>
              </w:rPr>
              <w:t>Permitted value(s):</w:t>
            </w:r>
            <w:r>
              <w:t xml:space="preserve"> 0 to 4094 (only decimal values are accepted)</w:t>
            </w:r>
          </w:p>
          <w:p w14:paraId="32184E04" w14:textId="77777777" w:rsidR="003B37CC" w:rsidRPr="0097238F" w:rsidRDefault="003B37CC" w:rsidP="00675DE1">
            <w:r w:rsidRPr="0097238F">
              <w:t>A VLAN ID of 0 is used to identify priority frames and ID of 4095 (</w:t>
            </w:r>
            <w:r>
              <w:t xml:space="preserve">i.e. </w:t>
            </w:r>
            <w:r w:rsidRPr="0097238F">
              <w:t>FFF) is reserved.</w:t>
            </w:r>
          </w:p>
          <w:p w14:paraId="6975B62F" w14:textId="77777777" w:rsidR="003B37CC" w:rsidRPr="0097238F" w:rsidRDefault="003B37CC" w:rsidP="00675DE1">
            <w:r w:rsidRPr="0097238F">
              <w:t>Null means no VLAN tagging or No VLAN discovery through DHCP.</w:t>
            </w:r>
          </w:p>
        </w:tc>
      </w:tr>
      <w:tr w:rsidR="003B37CC" w:rsidRPr="0097238F" w14:paraId="3D9A962B" w14:textId="77777777" w:rsidTr="006F1922">
        <w:tc>
          <w:tcPr>
            <w:tcW w:w="1684" w:type="dxa"/>
            <w:tcBorders>
              <w:top w:val="single" w:sz="8" w:space="0" w:color="8064A2"/>
              <w:left w:val="single" w:sz="8" w:space="0" w:color="8064A2"/>
              <w:bottom w:val="single" w:sz="8" w:space="0" w:color="8064A2"/>
              <w:right w:val="single" w:sz="8" w:space="0" w:color="8064A2"/>
            </w:tcBorders>
          </w:tcPr>
          <w:p w14:paraId="66BD7DA4" w14:textId="77777777" w:rsidR="003B37CC" w:rsidRPr="0097238F" w:rsidRDefault="003B37CC" w:rsidP="00675DE1">
            <w:pPr>
              <w:rPr>
                <w:b/>
                <w:bCs/>
              </w:rPr>
            </w:pPr>
            <w:r w:rsidRPr="0097238F">
              <w:rPr>
                <w:b/>
                <w:bCs/>
              </w:rPr>
              <w:t>VLAN User Priority</w:t>
            </w:r>
          </w:p>
        </w:tc>
        <w:tc>
          <w:tcPr>
            <w:tcW w:w="1705" w:type="dxa"/>
            <w:tcBorders>
              <w:top w:val="single" w:sz="8" w:space="0" w:color="8064A2"/>
              <w:left w:val="single" w:sz="8" w:space="0" w:color="8064A2"/>
              <w:bottom w:val="single" w:sz="8" w:space="0" w:color="8064A2"/>
              <w:right w:val="single" w:sz="8" w:space="0" w:color="8064A2"/>
            </w:tcBorders>
          </w:tcPr>
          <w:p w14:paraId="0E89DE5D" w14:textId="77777777" w:rsidR="003B37CC" w:rsidRPr="0097238F" w:rsidRDefault="003B37CC" w:rsidP="00675DE1">
            <w:r>
              <w:t>0</w:t>
            </w:r>
          </w:p>
        </w:tc>
        <w:tc>
          <w:tcPr>
            <w:tcW w:w="6465" w:type="dxa"/>
            <w:tcBorders>
              <w:top w:val="single" w:sz="8" w:space="0" w:color="8064A2"/>
              <w:left w:val="single" w:sz="8" w:space="0" w:color="8064A2"/>
              <w:bottom w:val="single" w:sz="8" w:space="0" w:color="8064A2"/>
              <w:right w:val="single" w:sz="8" w:space="0" w:color="8064A2"/>
            </w:tcBorders>
          </w:tcPr>
          <w:p w14:paraId="5A244AD5" w14:textId="77777777" w:rsidR="003B37CC" w:rsidRDefault="003B37CC" w:rsidP="00675DE1">
            <w:r w:rsidRPr="0097238F">
              <w:t xml:space="preserve">This is a 3 bit value that defines the user priority. </w:t>
            </w:r>
          </w:p>
          <w:p w14:paraId="3D57BE4C" w14:textId="77777777" w:rsidR="003B37CC" w:rsidRPr="0097238F" w:rsidRDefault="003B37CC" w:rsidP="00675DE1">
            <w:r>
              <w:t>Values are from 0 (best effort) to 7 (highest); 1 represents the lowest priority. These values can be used to prioritize different classes of traffic (voice, video, data, etc).</w:t>
            </w:r>
          </w:p>
          <w:p w14:paraId="6A2C392E" w14:textId="77777777" w:rsidR="003B37CC" w:rsidRPr="0097238F" w:rsidRDefault="003B37CC" w:rsidP="00675DE1">
            <w:r w:rsidRPr="0097238F">
              <w:rPr>
                <w:b/>
              </w:rPr>
              <w:t>Permitted value(s):</w:t>
            </w:r>
            <w:r w:rsidRPr="0097238F">
              <w:t xml:space="preserve"> 8 priority levels (i.e. 0 to 7)</w:t>
            </w:r>
          </w:p>
        </w:tc>
      </w:tr>
    </w:tbl>
    <w:p w14:paraId="6E7FBE25" w14:textId="77777777" w:rsidR="00F87F1B" w:rsidRPr="00D31109" w:rsidRDefault="00F87F1B" w:rsidP="00675DE1">
      <w:pPr>
        <w:rPr>
          <w:b/>
          <w:lang w:val="en-US"/>
        </w:rPr>
      </w:pPr>
    </w:p>
    <w:p w14:paraId="35AE7911" w14:textId="77777777" w:rsidR="00875543" w:rsidRDefault="00875543" w:rsidP="00675DE1">
      <w:r>
        <w:t>For further help on VLAN configuration refer to Appendix.</w:t>
      </w:r>
    </w:p>
    <w:p w14:paraId="0167631C" w14:textId="77777777" w:rsidR="00FE65CC" w:rsidRPr="00875543" w:rsidRDefault="00FE65CC" w:rsidP="00675DE1"/>
    <w:p w14:paraId="7651EC28" w14:textId="77777777" w:rsidR="003B37CC" w:rsidRPr="00FE65CC" w:rsidRDefault="003B37CC" w:rsidP="00FE65CC">
      <w:pPr>
        <w:pStyle w:val="Heading3"/>
        <w:rPr>
          <w:rFonts w:ascii="Calibri" w:hAnsi="Calibri"/>
        </w:rPr>
      </w:pPr>
      <w:r w:rsidRPr="00FE65CC">
        <w:rPr>
          <w:rFonts w:ascii="Calibri" w:hAnsi="Calibri"/>
        </w:rPr>
        <w:t>DHCP Options</w:t>
      </w:r>
    </w:p>
    <w:p w14:paraId="3FDDA335" w14:textId="77777777" w:rsidR="003C4D50" w:rsidRPr="0097238F" w:rsidRDefault="003C4D50" w:rsidP="003C4D50">
      <w:pPr>
        <w:rPr>
          <w:b/>
          <w:lang w:val="en-JM"/>
        </w:rPr>
      </w:pPr>
      <w:r w:rsidRPr="0097238F">
        <w:rPr>
          <w:b/>
          <w:lang w:val="en-JM"/>
        </w:rPr>
        <w:t>Screenshot</w:t>
      </w:r>
    </w:p>
    <w:p w14:paraId="34CB0431" w14:textId="77777777" w:rsidR="003C4D50" w:rsidRPr="0097238F" w:rsidRDefault="003C4D50" w:rsidP="003C4D50">
      <w:r>
        <w:rPr>
          <w:noProof/>
          <w:lang w:val="da-DK"/>
        </w:rPr>
        <w:drawing>
          <wp:inline distT="0" distB="0" distL="0" distR="0" wp14:anchorId="11D72E64" wp14:editId="071B6DC0">
            <wp:extent cx="4460875" cy="572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0875" cy="572770"/>
                    </a:xfrm>
                    <a:prstGeom prst="rect">
                      <a:avLst/>
                    </a:prstGeom>
                    <a:noFill/>
                    <a:ln>
                      <a:noFill/>
                    </a:ln>
                  </pic:spPr>
                </pic:pic>
              </a:graphicData>
            </a:graphic>
          </wp:inline>
        </w:drawing>
      </w:r>
    </w:p>
    <w:p w14:paraId="6B6CA0C4" w14:textId="77777777" w:rsidR="003C4D50" w:rsidRPr="003C4D50" w:rsidRDefault="003C4D50" w:rsidP="003C4D50">
      <w:pPr>
        <w:rPr>
          <w:lang w:val="en-US" w:eastAsia="en-US"/>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497"/>
        <w:gridCol w:w="1730"/>
        <w:gridCol w:w="6627"/>
      </w:tblGrid>
      <w:tr w:rsidR="003B37CC" w:rsidRPr="0097238F" w14:paraId="309C407F" w14:textId="77777777" w:rsidTr="009B7DCD">
        <w:tc>
          <w:tcPr>
            <w:tcW w:w="1497" w:type="dxa"/>
            <w:tcBorders>
              <w:top w:val="single" w:sz="8" w:space="0" w:color="8064A2"/>
              <w:left w:val="single" w:sz="8" w:space="0" w:color="8064A2"/>
              <w:bottom w:val="single" w:sz="18" w:space="0" w:color="8064A2"/>
              <w:right w:val="single" w:sz="8" w:space="0" w:color="8064A2"/>
            </w:tcBorders>
          </w:tcPr>
          <w:p w14:paraId="41607EA8" w14:textId="77777777" w:rsidR="003B37CC" w:rsidRPr="0097238F" w:rsidRDefault="003B37CC" w:rsidP="009B7DCD">
            <w:pPr>
              <w:rPr>
                <w:b/>
                <w:bCs/>
              </w:rPr>
            </w:pPr>
            <w:r w:rsidRPr="0097238F">
              <w:rPr>
                <w:b/>
                <w:bCs/>
              </w:rPr>
              <w:t>Parameter</w:t>
            </w:r>
          </w:p>
        </w:tc>
        <w:tc>
          <w:tcPr>
            <w:tcW w:w="1730" w:type="dxa"/>
            <w:tcBorders>
              <w:top w:val="single" w:sz="8" w:space="0" w:color="8064A2"/>
              <w:left w:val="single" w:sz="8" w:space="0" w:color="8064A2"/>
              <w:bottom w:val="single" w:sz="18" w:space="0" w:color="8064A2"/>
              <w:right w:val="single" w:sz="8" w:space="0" w:color="8064A2"/>
            </w:tcBorders>
          </w:tcPr>
          <w:p w14:paraId="2DE7CBD3" w14:textId="77777777" w:rsidR="003B37CC" w:rsidRPr="0097238F" w:rsidRDefault="003B37CC" w:rsidP="009B7DCD">
            <w:pPr>
              <w:rPr>
                <w:b/>
                <w:bCs/>
              </w:rPr>
            </w:pPr>
            <w:r>
              <w:rPr>
                <w:b/>
                <w:bCs/>
              </w:rPr>
              <w:t>Default Values</w:t>
            </w:r>
          </w:p>
        </w:tc>
        <w:tc>
          <w:tcPr>
            <w:tcW w:w="6627" w:type="dxa"/>
            <w:tcBorders>
              <w:top w:val="single" w:sz="8" w:space="0" w:color="8064A2"/>
              <w:left w:val="single" w:sz="8" w:space="0" w:color="8064A2"/>
              <w:bottom w:val="single" w:sz="18" w:space="0" w:color="8064A2"/>
              <w:right w:val="single" w:sz="8" w:space="0" w:color="8064A2"/>
            </w:tcBorders>
          </w:tcPr>
          <w:p w14:paraId="30831A7F" w14:textId="77777777" w:rsidR="003B37CC" w:rsidRPr="0097238F" w:rsidRDefault="003B37CC" w:rsidP="009B7DCD">
            <w:pPr>
              <w:rPr>
                <w:b/>
                <w:bCs/>
              </w:rPr>
            </w:pPr>
            <w:r w:rsidRPr="0097238F">
              <w:rPr>
                <w:b/>
                <w:bCs/>
              </w:rPr>
              <w:t>Description</w:t>
            </w:r>
          </w:p>
        </w:tc>
      </w:tr>
      <w:tr w:rsidR="003B37CC" w:rsidRPr="0097238F" w14:paraId="66A697CE" w14:textId="77777777" w:rsidTr="009B7DCD">
        <w:tc>
          <w:tcPr>
            <w:tcW w:w="1497" w:type="dxa"/>
            <w:tcBorders>
              <w:top w:val="single" w:sz="8" w:space="0" w:color="8064A2"/>
              <w:left w:val="single" w:sz="8" w:space="0" w:color="8064A2"/>
              <w:bottom w:val="single" w:sz="8" w:space="0" w:color="8064A2"/>
              <w:right w:val="single" w:sz="8" w:space="0" w:color="8064A2"/>
            </w:tcBorders>
            <w:shd w:val="clear" w:color="auto" w:fill="DFD8E8"/>
          </w:tcPr>
          <w:p w14:paraId="7563111D" w14:textId="77777777" w:rsidR="003B37CC" w:rsidRPr="0097238F" w:rsidRDefault="003B37CC" w:rsidP="009B7DCD">
            <w:pPr>
              <w:rPr>
                <w:b/>
                <w:bCs/>
              </w:rPr>
            </w:pPr>
            <w:r>
              <w:rPr>
                <w:b/>
                <w:bCs/>
              </w:rPr>
              <w:t>Plug-n-Play</w:t>
            </w:r>
          </w:p>
        </w:tc>
        <w:tc>
          <w:tcPr>
            <w:tcW w:w="1730" w:type="dxa"/>
            <w:tcBorders>
              <w:top w:val="single" w:sz="8" w:space="0" w:color="8064A2"/>
              <w:left w:val="single" w:sz="8" w:space="0" w:color="8064A2"/>
              <w:bottom w:val="single" w:sz="8" w:space="0" w:color="8064A2"/>
              <w:right w:val="single" w:sz="8" w:space="0" w:color="8064A2"/>
            </w:tcBorders>
            <w:shd w:val="clear" w:color="auto" w:fill="DFD8E8"/>
          </w:tcPr>
          <w:p w14:paraId="74948296" w14:textId="77777777" w:rsidR="003B37CC" w:rsidRPr="0097238F" w:rsidRDefault="003B37CC" w:rsidP="009B7DCD">
            <w:r>
              <w:t>Disabled</w:t>
            </w:r>
          </w:p>
        </w:tc>
        <w:tc>
          <w:tcPr>
            <w:tcW w:w="6627" w:type="dxa"/>
            <w:tcBorders>
              <w:top w:val="single" w:sz="8" w:space="0" w:color="8064A2"/>
              <w:left w:val="single" w:sz="8" w:space="0" w:color="8064A2"/>
              <w:bottom w:val="single" w:sz="8" w:space="0" w:color="8064A2"/>
              <w:right w:val="single" w:sz="8" w:space="0" w:color="8064A2"/>
            </w:tcBorders>
            <w:shd w:val="clear" w:color="auto" w:fill="DFD8E8"/>
          </w:tcPr>
          <w:p w14:paraId="0062BAD8" w14:textId="77777777" w:rsidR="003B37CC" w:rsidRPr="0097238F" w:rsidRDefault="003B37CC" w:rsidP="00ED3201">
            <w:r>
              <w:t xml:space="preserve">Enabled: </w:t>
            </w:r>
            <w:r w:rsidR="00ED3201">
              <w:t xml:space="preserve">DHCP option 43 to automatically </w:t>
            </w:r>
            <w:r w:rsidR="00ED3201" w:rsidRPr="00ED3201">
              <w:t>provide PBX IP address to base</w:t>
            </w:r>
            <w:r w:rsidRPr="0097238F">
              <w:t>.</w:t>
            </w:r>
          </w:p>
        </w:tc>
      </w:tr>
    </w:tbl>
    <w:p w14:paraId="201AA18A" w14:textId="77777777" w:rsidR="001A59FF" w:rsidRDefault="001A59FF">
      <w:pPr>
        <w:rPr>
          <w:b/>
          <w:bCs/>
          <w:sz w:val="26"/>
          <w:szCs w:val="26"/>
          <w:lang w:val="en-US" w:eastAsia="en-US"/>
        </w:rPr>
      </w:pPr>
      <w:bookmarkStart w:id="73" w:name="_Toc272419027"/>
    </w:p>
    <w:p w14:paraId="38B3FBFB" w14:textId="77777777" w:rsidR="00FB7853" w:rsidRDefault="00FB7853">
      <w:pPr>
        <w:rPr>
          <w:b/>
          <w:bCs/>
          <w:sz w:val="26"/>
          <w:szCs w:val="26"/>
          <w:lang w:val="en-US" w:eastAsia="en-US"/>
        </w:rPr>
      </w:pPr>
      <w:r>
        <w:br w:type="page"/>
      </w:r>
    </w:p>
    <w:p w14:paraId="6BD6A5A5" w14:textId="77777777" w:rsidR="00197F86" w:rsidRDefault="00197F86" w:rsidP="00675DE1">
      <w:pPr>
        <w:pStyle w:val="Heading3"/>
        <w:rPr>
          <w:rFonts w:ascii="Calibri" w:hAnsi="Calibri"/>
        </w:rPr>
      </w:pPr>
      <w:r>
        <w:rPr>
          <w:rFonts w:ascii="Calibri" w:hAnsi="Calibri"/>
        </w:rPr>
        <w:lastRenderedPageBreak/>
        <w:t>NAT Settings</w:t>
      </w:r>
    </w:p>
    <w:p w14:paraId="249DA680" w14:textId="77777777" w:rsidR="00197F86" w:rsidRDefault="00197F86" w:rsidP="00197F86">
      <w:pPr>
        <w:rPr>
          <w:lang w:val="en-US" w:eastAsia="en-US"/>
        </w:rPr>
      </w:pPr>
      <w:r>
        <w:rPr>
          <w:lang w:val="en-US" w:eastAsia="en-US"/>
        </w:rPr>
        <w:t xml:space="preserve">We define some options available </w:t>
      </w:r>
      <w:r w:rsidR="00DC68CE">
        <w:rPr>
          <w:lang w:val="en-US" w:eastAsia="en-US"/>
        </w:rPr>
        <w:t xml:space="preserve">when </w:t>
      </w:r>
      <w:r>
        <w:rPr>
          <w:lang w:val="en-US" w:eastAsia="en-US"/>
        </w:rPr>
        <w:t>NAT aware routers are enabled in th</w:t>
      </w:r>
      <w:r w:rsidR="00DC68CE">
        <w:rPr>
          <w:lang w:val="en-US" w:eastAsia="en-US"/>
        </w:rPr>
        <w:t>e network</w:t>
      </w:r>
      <w:r>
        <w:rPr>
          <w:lang w:val="en-US" w:eastAsia="en-US"/>
        </w:rPr>
        <w:t>.</w:t>
      </w:r>
    </w:p>
    <w:p w14:paraId="4F094435" w14:textId="77777777" w:rsidR="001A59FF" w:rsidRDefault="001A59FF" w:rsidP="00197F86">
      <w:pPr>
        <w:rPr>
          <w:lang w:val="en-US" w:eastAsia="en-US"/>
        </w:rPr>
      </w:pPr>
    </w:p>
    <w:p w14:paraId="318A7893" w14:textId="77777777" w:rsidR="001A59FF" w:rsidRDefault="001A59FF" w:rsidP="001A59FF">
      <w:pPr>
        <w:rPr>
          <w:lang w:val="en-US" w:eastAsia="en-US"/>
        </w:rPr>
      </w:pPr>
      <w:r w:rsidRPr="0097238F">
        <w:rPr>
          <w:b/>
          <w:lang w:val="en-JM"/>
        </w:rPr>
        <w:t>Screenshot</w:t>
      </w:r>
    </w:p>
    <w:p w14:paraId="284078A5" w14:textId="77777777" w:rsidR="001A59FF" w:rsidRDefault="001A59FF" w:rsidP="001A59FF">
      <w:pPr>
        <w:rPr>
          <w:lang w:val="en-US" w:eastAsia="en-US"/>
        </w:rPr>
      </w:pPr>
      <w:r>
        <w:rPr>
          <w:noProof/>
          <w:lang w:val="da-DK"/>
        </w:rPr>
        <w:drawing>
          <wp:inline distT="0" distB="0" distL="0" distR="0" wp14:anchorId="424E13CD" wp14:editId="485A6A07">
            <wp:extent cx="5422900" cy="209931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2900" cy="2099310"/>
                    </a:xfrm>
                    <a:prstGeom prst="rect">
                      <a:avLst/>
                    </a:prstGeom>
                    <a:noFill/>
                    <a:ln>
                      <a:noFill/>
                    </a:ln>
                  </pic:spPr>
                </pic:pic>
              </a:graphicData>
            </a:graphic>
          </wp:inline>
        </w:drawing>
      </w:r>
    </w:p>
    <w:p w14:paraId="4C61123B" w14:textId="77777777" w:rsidR="00DC68CE" w:rsidRPr="0097238F" w:rsidRDefault="00DC68CE" w:rsidP="00DC68CE"/>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1701"/>
        <w:gridCol w:w="6344"/>
      </w:tblGrid>
      <w:tr w:rsidR="0007182D" w:rsidRPr="0097238F" w14:paraId="5D07A426" w14:textId="77777777" w:rsidTr="00C445AF">
        <w:tc>
          <w:tcPr>
            <w:tcW w:w="1809" w:type="dxa"/>
            <w:tcBorders>
              <w:top w:val="single" w:sz="8" w:space="0" w:color="8064A2"/>
              <w:left w:val="single" w:sz="8" w:space="0" w:color="8064A2"/>
              <w:bottom w:val="single" w:sz="18" w:space="0" w:color="8064A2"/>
              <w:right w:val="single" w:sz="8" w:space="0" w:color="8064A2"/>
            </w:tcBorders>
          </w:tcPr>
          <w:p w14:paraId="4305356E" w14:textId="77777777" w:rsidR="0007182D" w:rsidRPr="00E351AF" w:rsidRDefault="0007182D" w:rsidP="003E291C">
            <w:pPr>
              <w:rPr>
                <w:rFonts w:ascii="Cambria" w:hAnsi="Cambria"/>
                <w:b/>
                <w:bCs/>
              </w:rPr>
            </w:pPr>
            <w:r w:rsidRPr="00E351AF">
              <w:rPr>
                <w:rFonts w:ascii="Cambria" w:hAnsi="Cambria"/>
                <w:b/>
                <w:bCs/>
              </w:rPr>
              <w:t>Parameter</w:t>
            </w:r>
          </w:p>
        </w:tc>
        <w:tc>
          <w:tcPr>
            <w:tcW w:w="1701" w:type="dxa"/>
            <w:tcBorders>
              <w:top w:val="single" w:sz="8" w:space="0" w:color="8064A2"/>
              <w:left w:val="single" w:sz="8" w:space="0" w:color="8064A2"/>
              <w:bottom w:val="single" w:sz="18" w:space="0" w:color="8064A2"/>
              <w:right w:val="single" w:sz="8" w:space="0" w:color="8064A2"/>
            </w:tcBorders>
          </w:tcPr>
          <w:p w14:paraId="39DF8831" w14:textId="77777777" w:rsidR="0007182D" w:rsidRPr="00E351AF" w:rsidRDefault="0007182D" w:rsidP="003E291C">
            <w:pPr>
              <w:rPr>
                <w:rFonts w:ascii="Cambria" w:hAnsi="Cambria"/>
                <w:b/>
                <w:bCs/>
              </w:rPr>
            </w:pPr>
            <w:r>
              <w:rPr>
                <w:rFonts w:ascii="Cambria" w:hAnsi="Cambria"/>
                <w:b/>
                <w:bCs/>
              </w:rPr>
              <w:t>Default Values</w:t>
            </w:r>
          </w:p>
        </w:tc>
        <w:tc>
          <w:tcPr>
            <w:tcW w:w="6344" w:type="dxa"/>
            <w:tcBorders>
              <w:top w:val="single" w:sz="8" w:space="0" w:color="8064A2"/>
              <w:left w:val="single" w:sz="8" w:space="0" w:color="8064A2"/>
              <w:bottom w:val="single" w:sz="18" w:space="0" w:color="8064A2"/>
              <w:right w:val="single" w:sz="8" w:space="0" w:color="8064A2"/>
            </w:tcBorders>
          </w:tcPr>
          <w:p w14:paraId="4F78815D" w14:textId="77777777" w:rsidR="0007182D" w:rsidRPr="00E351AF" w:rsidRDefault="0007182D" w:rsidP="003E291C">
            <w:pPr>
              <w:rPr>
                <w:rFonts w:ascii="Cambria" w:hAnsi="Cambria"/>
                <w:b/>
                <w:bCs/>
              </w:rPr>
            </w:pPr>
            <w:r w:rsidRPr="00E351AF">
              <w:rPr>
                <w:rFonts w:ascii="Cambria" w:hAnsi="Cambria"/>
                <w:b/>
                <w:bCs/>
              </w:rPr>
              <w:t>Description</w:t>
            </w:r>
          </w:p>
        </w:tc>
      </w:tr>
      <w:tr w:rsidR="0007182D" w:rsidRPr="0097238F" w14:paraId="70E1F425" w14:textId="77777777" w:rsidTr="00C445A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09313E11" w14:textId="77777777" w:rsidR="0007182D" w:rsidRPr="00E351AF" w:rsidRDefault="00107F60" w:rsidP="003E291C">
            <w:pPr>
              <w:rPr>
                <w:rFonts w:ascii="Cambria" w:hAnsi="Cambria"/>
                <w:b/>
                <w:bCs/>
              </w:rPr>
            </w:pPr>
            <w:r>
              <w:rPr>
                <w:rFonts w:ascii="Cambria" w:hAnsi="Cambria"/>
                <w:b/>
                <w:bCs/>
              </w:rPr>
              <w:t>Enable STUN</w:t>
            </w:r>
          </w:p>
        </w:tc>
        <w:tc>
          <w:tcPr>
            <w:tcW w:w="1701" w:type="dxa"/>
            <w:tcBorders>
              <w:top w:val="single" w:sz="8" w:space="0" w:color="8064A2"/>
              <w:left w:val="single" w:sz="8" w:space="0" w:color="8064A2"/>
              <w:bottom w:val="single" w:sz="8" w:space="0" w:color="8064A2"/>
              <w:right w:val="single" w:sz="8" w:space="0" w:color="8064A2"/>
            </w:tcBorders>
            <w:shd w:val="clear" w:color="auto" w:fill="DFD8E8"/>
          </w:tcPr>
          <w:p w14:paraId="4126DA1B" w14:textId="77777777" w:rsidR="0007182D" w:rsidRDefault="00107F60" w:rsidP="003E291C">
            <w:r>
              <w:t>Disabled</w:t>
            </w:r>
          </w:p>
        </w:tc>
        <w:tc>
          <w:tcPr>
            <w:tcW w:w="6344" w:type="dxa"/>
            <w:tcBorders>
              <w:top w:val="single" w:sz="8" w:space="0" w:color="8064A2"/>
              <w:left w:val="single" w:sz="8" w:space="0" w:color="8064A2"/>
              <w:bottom w:val="single" w:sz="8" w:space="0" w:color="8064A2"/>
              <w:right w:val="single" w:sz="8" w:space="0" w:color="8064A2"/>
            </w:tcBorders>
            <w:shd w:val="clear" w:color="auto" w:fill="DFD8E8"/>
          </w:tcPr>
          <w:p w14:paraId="0A8A260A" w14:textId="77777777" w:rsidR="0007182D" w:rsidRDefault="00107F60" w:rsidP="003E291C">
            <w:r>
              <w:t>Enable to use STUN</w:t>
            </w:r>
          </w:p>
        </w:tc>
      </w:tr>
      <w:tr w:rsidR="0007182D" w:rsidRPr="0097238F" w14:paraId="7C5E599C" w14:textId="77777777" w:rsidTr="00C445AF">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27601738" w14:textId="77777777" w:rsidR="0007182D" w:rsidRPr="00E351AF" w:rsidRDefault="00107F60" w:rsidP="003E291C">
            <w:pPr>
              <w:rPr>
                <w:rFonts w:ascii="Cambria" w:hAnsi="Cambria"/>
                <w:b/>
                <w:bCs/>
              </w:rPr>
            </w:pPr>
            <w:r>
              <w:rPr>
                <w:rFonts w:ascii="Cambria" w:hAnsi="Cambria"/>
                <w:b/>
                <w:bCs/>
              </w:rPr>
              <w:t>STUN Server</w:t>
            </w:r>
          </w:p>
        </w:tc>
        <w:tc>
          <w:tcPr>
            <w:tcW w:w="1701" w:type="dxa"/>
            <w:tcBorders>
              <w:top w:val="single" w:sz="8" w:space="0" w:color="8064A2"/>
              <w:left w:val="single" w:sz="8" w:space="0" w:color="8064A2"/>
              <w:bottom w:val="single" w:sz="8" w:space="0" w:color="8064A2"/>
              <w:right w:val="single" w:sz="8" w:space="0" w:color="8064A2"/>
            </w:tcBorders>
          </w:tcPr>
          <w:p w14:paraId="2C6788DA" w14:textId="77777777" w:rsidR="0007182D" w:rsidRDefault="00107F60" w:rsidP="003E291C">
            <w:r>
              <w:t>NA</w:t>
            </w:r>
          </w:p>
        </w:tc>
        <w:tc>
          <w:tcPr>
            <w:tcW w:w="6344" w:type="dxa"/>
            <w:tcBorders>
              <w:top w:val="single" w:sz="8" w:space="0" w:color="8064A2"/>
              <w:left w:val="single" w:sz="8" w:space="0" w:color="8064A2"/>
              <w:bottom w:val="single" w:sz="8" w:space="0" w:color="8064A2"/>
              <w:right w:val="single" w:sz="8" w:space="0" w:color="8064A2"/>
            </w:tcBorders>
            <w:shd w:val="clear" w:color="auto" w:fill="auto"/>
          </w:tcPr>
          <w:p w14:paraId="1AF9CDF1" w14:textId="77777777" w:rsidR="0007182D" w:rsidRDefault="00C445AF" w:rsidP="003E291C">
            <w:r w:rsidRPr="00E351AF">
              <w:rPr>
                <w:b/>
              </w:rPr>
              <w:t>Permitted value(s):</w:t>
            </w:r>
            <w:r w:rsidRPr="0097238F">
              <w:t xml:space="preserve"> </w:t>
            </w:r>
            <w:r w:rsidRPr="00E351AF">
              <w:rPr>
                <w:b/>
              </w:rPr>
              <w:t xml:space="preserve">AAA.BBB.CCC.DDD </w:t>
            </w:r>
            <w:r w:rsidRPr="0097238F">
              <w:t>(Currently only I</w:t>
            </w:r>
            <w:r w:rsidR="0042172B" w:rsidRPr="0097238F">
              <w:t>p</w:t>
            </w:r>
            <w:r w:rsidRPr="0097238F">
              <w:t xml:space="preserve">v4 are supported) or </w:t>
            </w:r>
            <w:r w:rsidRPr="00E351AF">
              <w:rPr>
                <w:b/>
              </w:rPr>
              <w:t>url</w:t>
            </w:r>
            <w:r>
              <w:rPr>
                <w:b/>
              </w:rPr>
              <w:t xml:space="preserve">  </w:t>
            </w:r>
            <w:r w:rsidRPr="0097238F">
              <w:t xml:space="preserve"> (</w:t>
            </w:r>
            <w:r>
              <w:t>e.g.</w:t>
            </w:r>
            <w:r w:rsidRPr="0097238F">
              <w:t>: firmware.rtx.net)</w:t>
            </w:r>
            <w:r>
              <w:t>.</w:t>
            </w:r>
          </w:p>
        </w:tc>
      </w:tr>
      <w:tr w:rsidR="0007182D" w:rsidRPr="0097238F" w14:paraId="44B35FF2" w14:textId="77777777" w:rsidTr="00C445A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AA0A551" w14:textId="77777777" w:rsidR="0007182D" w:rsidRPr="00E351AF" w:rsidRDefault="00C445AF" w:rsidP="00C445AF">
            <w:pPr>
              <w:rPr>
                <w:rFonts w:ascii="Cambria" w:hAnsi="Cambria"/>
                <w:b/>
                <w:bCs/>
              </w:rPr>
            </w:pPr>
            <w:r>
              <w:rPr>
                <w:rFonts w:ascii="Cambria" w:hAnsi="Cambria"/>
                <w:b/>
                <w:bCs/>
              </w:rPr>
              <w:t>STUN Bindtime Determine</w:t>
            </w:r>
          </w:p>
        </w:tc>
        <w:tc>
          <w:tcPr>
            <w:tcW w:w="1701" w:type="dxa"/>
            <w:tcBorders>
              <w:top w:val="single" w:sz="8" w:space="0" w:color="8064A2"/>
              <w:left w:val="single" w:sz="8" w:space="0" w:color="8064A2"/>
              <w:bottom w:val="single" w:sz="8" w:space="0" w:color="8064A2"/>
              <w:right w:val="single" w:sz="8" w:space="0" w:color="8064A2"/>
            </w:tcBorders>
            <w:shd w:val="clear" w:color="auto" w:fill="DFD8E8"/>
          </w:tcPr>
          <w:p w14:paraId="0FF2E0C8" w14:textId="77777777" w:rsidR="0007182D" w:rsidRDefault="00107F60" w:rsidP="003E291C">
            <w:r>
              <w:t>Enabled</w:t>
            </w:r>
          </w:p>
        </w:tc>
        <w:tc>
          <w:tcPr>
            <w:tcW w:w="6344" w:type="dxa"/>
            <w:tcBorders>
              <w:top w:val="single" w:sz="8" w:space="0" w:color="8064A2"/>
              <w:left w:val="single" w:sz="8" w:space="0" w:color="8064A2"/>
              <w:bottom w:val="single" w:sz="8" w:space="0" w:color="8064A2"/>
              <w:right w:val="single" w:sz="8" w:space="0" w:color="8064A2"/>
            </w:tcBorders>
            <w:shd w:val="clear" w:color="auto" w:fill="DFD8E8"/>
          </w:tcPr>
          <w:p w14:paraId="73A60FA7" w14:textId="77777777" w:rsidR="0007182D" w:rsidRDefault="0007182D" w:rsidP="003E291C"/>
        </w:tc>
      </w:tr>
      <w:tr w:rsidR="0007182D" w:rsidRPr="0097238F" w14:paraId="0E2CC14A" w14:textId="77777777" w:rsidTr="00C445AF">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30749E82" w14:textId="77777777" w:rsidR="0007182D" w:rsidRPr="00E351AF" w:rsidRDefault="00C445AF" w:rsidP="003E291C">
            <w:pPr>
              <w:rPr>
                <w:rFonts w:ascii="Cambria" w:hAnsi="Cambria"/>
                <w:b/>
                <w:bCs/>
              </w:rPr>
            </w:pPr>
            <w:r>
              <w:rPr>
                <w:rFonts w:ascii="Cambria" w:hAnsi="Cambria"/>
                <w:b/>
                <w:bCs/>
              </w:rPr>
              <w:t>STUN Bindtime Guard</w:t>
            </w:r>
          </w:p>
        </w:tc>
        <w:tc>
          <w:tcPr>
            <w:tcW w:w="1701" w:type="dxa"/>
            <w:tcBorders>
              <w:top w:val="single" w:sz="8" w:space="0" w:color="8064A2"/>
              <w:left w:val="single" w:sz="8" w:space="0" w:color="8064A2"/>
              <w:bottom w:val="single" w:sz="8" w:space="0" w:color="8064A2"/>
              <w:right w:val="single" w:sz="8" w:space="0" w:color="8064A2"/>
            </w:tcBorders>
          </w:tcPr>
          <w:p w14:paraId="04F1A1AB" w14:textId="77777777" w:rsidR="0007182D" w:rsidRDefault="00C445AF" w:rsidP="003E291C">
            <w:r>
              <w:t>80</w:t>
            </w:r>
          </w:p>
        </w:tc>
        <w:tc>
          <w:tcPr>
            <w:tcW w:w="6344" w:type="dxa"/>
            <w:tcBorders>
              <w:top w:val="single" w:sz="8" w:space="0" w:color="8064A2"/>
              <w:left w:val="single" w:sz="8" w:space="0" w:color="8064A2"/>
              <w:bottom w:val="single" w:sz="8" w:space="0" w:color="8064A2"/>
              <w:right w:val="single" w:sz="8" w:space="0" w:color="8064A2"/>
            </w:tcBorders>
            <w:shd w:val="clear" w:color="auto" w:fill="auto"/>
          </w:tcPr>
          <w:p w14:paraId="44D3D8B0" w14:textId="77777777" w:rsidR="0007182D" w:rsidRDefault="00875543" w:rsidP="003E291C">
            <w:r w:rsidRPr="00E351AF">
              <w:rPr>
                <w:b/>
              </w:rPr>
              <w:t>Permitted values:</w:t>
            </w:r>
            <w:r w:rsidRPr="0097238F">
              <w:t xml:space="preserve"> Positive integer default is </w:t>
            </w:r>
            <w:r>
              <w:t>90, unit is in seconds</w:t>
            </w:r>
          </w:p>
        </w:tc>
      </w:tr>
      <w:tr w:rsidR="0007182D" w:rsidRPr="0097238F" w14:paraId="363CC7DF" w14:textId="77777777" w:rsidTr="00C445A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65FFF631" w14:textId="77777777" w:rsidR="0007182D" w:rsidRPr="00E351AF" w:rsidRDefault="0007182D" w:rsidP="003E291C">
            <w:pPr>
              <w:rPr>
                <w:rFonts w:ascii="Cambria" w:hAnsi="Cambria"/>
                <w:b/>
                <w:bCs/>
              </w:rPr>
            </w:pPr>
            <w:r w:rsidRPr="00E351AF">
              <w:rPr>
                <w:rFonts w:ascii="Cambria" w:hAnsi="Cambria"/>
                <w:b/>
                <w:bCs/>
              </w:rPr>
              <w:t>Enable RPORT</w:t>
            </w:r>
          </w:p>
        </w:tc>
        <w:tc>
          <w:tcPr>
            <w:tcW w:w="1701" w:type="dxa"/>
            <w:tcBorders>
              <w:top w:val="single" w:sz="8" w:space="0" w:color="8064A2"/>
              <w:left w:val="single" w:sz="8" w:space="0" w:color="8064A2"/>
              <w:bottom w:val="single" w:sz="8" w:space="0" w:color="8064A2"/>
              <w:right w:val="single" w:sz="8" w:space="0" w:color="8064A2"/>
            </w:tcBorders>
            <w:shd w:val="clear" w:color="auto" w:fill="DFD8E8"/>
          </w:tcPr>
          <w:p w14:paraId="2794AC7D" w14:textId="77777777" w:rsidR="0007182D" w:rsidRDefault="00107F60" w:rsidP="003E291C">
            <w:r>
              <w:t>Disabled</w:t>
            </w:r>
          </w:p>
        </w:tc>
        <w:tc>
          <w:tcPr>
            <w:tcW w:w="6344" w:type="dxa"/>
            <w:tcBorders>
              <w:top w:val="single" w:sz="8" w:space="0" w:color="8064A2"/>
              <w:left w:val="single" w:sz="8" w:space="0" w:color="8064A2"/>
              <w:bottom w:val="single" w:sz="8" w:space="0" w:color="8064A2"/>
              <w:right w:val="single" w:sz="8" w:space="0" w:color="8064A2"/>
            </w:tcBorders>
            <w:shd w:val="clear" w:color="auto" w:fill="DFD8E8"/>
          </w:tcPr>
          <w:p w14:paraId="0DAA0677" w14:textId="77777777" w:rsidR="0007182D" w:rsidRPr="0097238F" w:rsidRDefault="00107F60" w:rsidP="003E291C">
            <w:r>
              <w:t>Enable to use</w:t>
            </w:r>
            <w:r w:rsidR="0007182D">
              <w:t xml:space="preserve"> RPORT in SIP messages. </w:t>
            </w:r>
          </w:p>
          <w:p w14:paraId="4EC6A88B" w14:textId="77777777" w:rsidR="0007182D" w:rsidRPr="0097238F" w:rsidRDefault="0007182D" w:rsidP="00DC68CE"/>
        </w:tc>
      </w:tr>
      <w:tr w:rsidR="0007182D" w:rsidRPr="0097238F" w14:paraId="1B6512BB" w14:textId="77777777" w:rsidTr="00C445AF">
        <w:tc>
          <w:tcPr>
            <w:tcW w:w="1809" w:type="dxa"/>
            <w:tcBorders>
              <w:top w:val="single" w:sz="8" w:space="0" w:color="8064A2"/>
              <w:left w:val="single" w:sz="8" w:space="0" w:color="8064A2"/>
              <w:bottom w:val="single" w:sz="8" w:space="0" w:color="8064A2"/>
              <w:right w:val="single" w:sz="8" w:space="0" w:color="8064A2"/>
            </w:tcBorders>
          </w:tcPr>
          <w:p w14:paraId="54CC74A7" w14:textId="77777777" w:rsidR="0007182D" w:rsidRPr="00E351AF" w:rsidRDefault="0007182D" w:rsidP="003E291C">
            <w:pPr>
              <w:rPr>
                <w:rFonts w:ascii="Cambria" w:hAnsi="Cambria"/>
                <w:b/>
                <w:bCs/>
              </w:rPr>
            </w:pPr>
            <w:r w:rsidRPr="00E351AF">
              <w:rPr>
                <w:rFonts w:ascii="Cambria" w:hAnsi="Cambria"/>
                <w:b/>
                <w:bCs/>
              </w:rPr>
              <w:t>Keep alive time</w:t>
            </w:r>
          </w:p>
        </w:tc>
        <w:tc>
          <w:tcPr>
            <w:tcW w:w="1701" w:type="dxa"/>
            <w:tcBorders>
              <w:top w:val="single" w:sz="8" w:space="0" w:color="8064A2"/>
              <w:left w:val="single" w:sz="8" w:space="0" w:color="8064A2"/>
              <w:bottom w:val="single" w:sz="8" w:space="0" w:color="8064A2"/>
              <w:right w:val="single" w:sz="8" w:space="0" w:color="8064A2"/>
            </w:tcBorders>
          </w:tcPr>
          <w:p w14:paraId="42A3FED0" w14:textId="77777777" w:rsidR="0007182D" w:rsidRDefault="00C445AF" w:rsidP="003E291C">
            <w:r>
              <w:t>90</w:t>
            </w:r>
          </w:p>
        </w:tc>
        <w:tc>
          <w:tcPr>
            <w:tcW w:w="6344" w:type="dxa"/>
            <w:tcBorders>
              <w:top w:val="single" w:sz="8" w:space="0" w:color="8064A2"/>
              <w:left w:val="single" w:sz="8" w:space="0" w:color="8064A2"/>
              <w:bottom w:val="single" w:sz="8" w:space="0" w:color="8064A2"/>
              <w:right w:val="single" w:sz="8" w:space="0" w:color="8064A2"/>
            </w:tcBorders>
          </w:tcPr>
          <w:p w14:paraId="28734ABB" w14:textId="77777777" w:rsidR="0007182D" w:rsidRDefault="0007182D" w:rsidP="003E291C">
            <w:r>
              <w:t xml:space="preserve">This defines the frequency of how keep-alive are sent to maintain NAT bindings. </w:t>
            </w:r>
          </w:p>
          <w:p w14:paraId="6A06A140" w14:textId="77777777" w:rsidR="0007182D" w:rsidRPr="0097238F" w:rsidRDefault="0007182D" w:rsidP="00584227">
            <w:r w:rsidRPr="00E351AF">
              <w:rPr>
                <w:b/>
              </w:rPr>
              <w:t>Permitted values:</w:t>
            </w:r>
            <w:r w:rsidRPr="0097238F">
              <w:t xml:space="preserve"> Positive integer default is </w:t>
            </w:r>
            <w:r>
              <w:t>90, unit is in seconds</w:t>
            </w:r>
          </w:p>
        </w:tc>
      </w:tr>
    </w:tbl>
    <w:p w14:paraId="0F8C5ACA" w14:textId="77777777" w:rsidR="00675DE1" w:rsidRPr="0097238F" w:rsidRDefault="00675DE1" w:rsidP="00675DE1">
      <w:pPr>
        <w:pStyle w:val="Heading3"/>
        <w:rPr>
          <w:rFonts w:ascii="Calibri" w:hAnsi="Calibri"/>
        </w:rPr>
      </w:pPr>
      <w:bookmarkStart w:id="74" w:name="_Ref360796301"/>
      <w:r w:rsidRPr="0097238F">
        <w:rPr>
          <w:rFonts w:ascii="Calibri" w:hAnsi="Calibri"/>
        </w:rPr>
        <w:t>SIP/RTP Settings</w:t>
      </w:r>
      <w:bookmarkEnd w:id="73"/>
      <w:bookmarkEnd w:id="74"/>
      <w:r w:rsidRPr="0097238F">
        <w:rPr>
          <w:rFonts w:ascii="Calibri" w:hAnsi="Calibri"/>
        </w:rPr>
        <w:t xml:space="preserve"> </w:t>
      </w:r>
    </w:p>
    <w:p w14:paraId="1683BC78" w14:textId="77777777" w:rsidR="00675DE1" w:rsidRDefault="00675DE1" w:rsidP="00675DE1">
      <w:r w:rsidRPr="0097238F">
        <w:t>These are so</w:t>
      </w:r>
      <w:r w:rsidR="00CE69F5">
        <w:t xml:space="preserve">me definitions of SIP/RTP </w:t>
      </w:r>
      <w:r w:rsidRPr="0097238F">
        <w:t xml:space="preserve">settings: </w:t>
      </w:r>
    </w:p>
    <w:p w14:paraId="56E20D33" w14:textId="77777777" w:rsidR="001A59FF" w:rsidRDefault="001A59FF" w:rsidP="00675DE1"/>
    <w:p w14:paraId="392153EA" w14:textId="77777777" w:rsidR="001A59FF" w:rsidRPr="0097238F" w:rsidRDefault="001A59FF" w:rsidP="001A59FF">
      <w:pPr>
        <w:rPr>
          <w:b/>
          <w:lang w:val="en-JM"/>
        </w:rPr>
      </w:pPr>
      <w:r w:rsidRPr="0097238F">
        <w:rPr>
          <w:b/>
          <w:lang w:val="en-JM"/>
        </w:rPr>
        <w:t>Screenshot</w:t>
      </w:r>
    </w:p>
    <w:p w14:paraId="4E9D118C" w14:textId="77777777" w:rsidR="001A59FF" w:rsidRPr="0097238F" w:rsidRDefault="006F1922" w:rsidP="001A59FF">
      <w:pPr>
        <w:rPr>
          <w:lang w:val="en-JM"/>
        </w:rPr>
      </w:pPr>
      <w:r>
        <w:rPr>
          <w:noProof/>
          <w:lang w:val="da-DK"/>
        </w:rPr>
        <w:drawing>
          <wp:inline distT="0" distB="0" distL="0" distR="0" wp14:anchorId="4FA25E1E" wp14:editId="23017AFE">
            <wp:extent cx="3343275" cy="1781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5" cy="1781175"/>
                    </a:xfrm>
                    <a:prstGeom prst="rect">
                      <a:avLst/>
                    </a:prstGeom>
                    <a:noFill/>
                    <a:ln>
                      <a:noFill/>
                    </a:ln>
                  </pic:spPr>
                </pic:pic>
              </a:graphicData>
            </a:graphic>
          </wp:inline>
        </w:drawing>
      </w:r>
    </w:p>
    <w:p w14:paraId="7AB70405" w14:textId="77777777" w:rsidR="00675DE1" w:rsidRDefault="00675DE1" w:rsidP="00675DE1"/>
    <w:p w14:paraId="5A221DB0" w14:textId="77777777" w:rsidR="00FB7853" w:rsidRDefault="00FB7853" w:rsidP="00675DE1"/>
    <w:p w14:paraId="69D9DC1A" w14:textId="77777777" w:rsidR="00F87F6D" w:rsidRDefault="00F87F6D" w:rsidP="00675DE1"/>
    <w:p w14:paraId="65DDB240" w14:textId="77777777" w:rsidR="00FB7853" w:rsidRPr="0097238F" w:rsidRDefault="00FB7853"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553"/>
        <w:gridCol w:w="1816"/>
        <w:gridCol w:w="6485"/>
      </w:tblGrid>
      <w:tr w:rsidR="00215795" w:rsidRPr="0097238F" w14:paraId="4845C19D" w14:textId="77777777" w:rsidTr="00215795">
        <w:tc>
          <w:tcPr>
            <w:tcW w:w="1553" w:type="dxa"/>
            <w:tcBorders>
              <w:top w:val="single" w:sz="8" w:space="0" w:color="8064A2"/>
              <w:left w:val="single" w:sz="8" w:space="0" w:color="8064A2"/>
              <w:bottom w:val="single" w:sz="18" w:space="0" w:color="8064A2"/>
              <w:right w:val="single" w:sz="8" w:space="0" w:color="8064A2"/>
            </w:tcBorders>
          </w:tcPr>
          <w:p w14:paraId="050C352B" w14:textId="77777777" w:rsidR="00215795" w:rsidRPr="00E351AF" w:rsidRDefault="00215795" w:rsidP="00675DE1">
            <w:pPr>
              <w:rPr>
                <w:rFonts w:ascii="Cambria" w:hAnsi="Cambria"/>
                <w:b/>
                <w:bCs/>
              </w:rPr>
            </w:pPr>
            <w:r w:rsidRPr="00E351AF">
              <w:rPr>
                <w:rFonts w:ascii="Cambria" w:hAnsi="Cambria"/>
                <w:b/>
                <w:bCs/>
              </w:rPr>
              <w:lastRenderedPageBreak/>
              <w:t>Parameter</w:t>
            </w:r>
          </w:p>
        </w:tc>
        <w:tc>
          <w:tcPr>
            <w:tcW w:w="1816" w:type="dxa"/>
            <w:tcBorders>
              <w:top w:val="single" w:sz="8" w:space="0" w:color="8064A2"/>
              <w:left w:val="single" w:sz="8" w:space="0" w:color="8064A2"/>
              <w:bottom w:val="single" w:sz="18" w:space="0" w:color="8064A2"/>
              <w:right w:val="single" w:sz="8" w:space="0" w:color="8064A2"/>
            </w:tcBorders>
          </w:tcPr>
          <w:p w14:paraId="40606606" w14:textId="77777777" w:rsidR="00215795" w:rsidRPr="00E351AF" w:rsidRDefault="00215795" w:rsidP="00675DE1">
            <w:pPr>
              <w:rPr>
                <w:rFonts w:ascii="Cambria" w:hAnsi="Cambria"/>
                <w:b/>
                <w:bCs/>
              </w:rPr>
            </w:pPr>
            <w:r>
              <w:rPr>
                <w:rFonts w:ascii="Cambria" w:hAnsi="Cambria"/>
                <w:b/>
                <w:bCs/>
              </w:rPr>
              <w:t>Default Values</w:t>
            </w:r>
          </w:p>
        </w:tc>
        <w:tc>
          <w:tcPr>
            <w:tcW w:w="6485" w:type="dxa"/>
            <w:tcBorders>
              <w:top w:val="single" w:sz="8" w:space="0" w:color="8064A2"/>
              <w:left w:val="single" w:sz="8" w:space="0" w:color="8064A2"/>
              <w:bottom w:val="single" w:sz="18" w:space="0" w:color="8064A2"/>
              <w:right w:val="single" w:sz="8" w:space="0" w:color="8064A2"/>
            </w:tcBorders>
          </w:tcPr>
          <w:p w14:paraId="4D36BEE2" w14:textId="77777777" w:rsidR="00215795" w:rsidRPr="00E351AF" w:rsidRDefault="00215795" w:rsidP="00675DE1">
            <w:pPr>
              <w:rPr>
                <w:rFonts w:ascii="Cambria" w:hAnsi="Cambria"/>
                <w:b/>
                <w:bCs/>
              </w:rPr>
            </w:pPr>
            <w:r w:rsidRPr="00E351AF">
              <w:rPr>
                <w:rFonts w:ascii="Cambria" w:hAnsi="Cambria"/>
                <w:b/>
                <w:bCs/>
              </w:rPr>
              <w:t>Description</w:t>
            </w:r>
          </w:p>
        </w:tc>
      </w:tr>
      <w:tr w:rsidR="00215795" w:rsidRPr="0097238F" w14:paraId="23CA9789" w14:textId="77777777" w:rsidTr="006F1922">
        <w:tc>
          <w:tcPr>
            <w:tcW w:w="1553" w:type="dxa"/>
            <w:tcBorders>
              <w:top w:val="single" w:sz="8" w:space="0" w:color="8064A2"/>
              <w:left w:val="single" w:sz="8" w:space="0" w:color="8064A2"/>
              <w:bottom w:val="single" w:sz="8" w:space="0" w:color="8064A2"/>
              <w:right w:val="single" w:sz="8" w:space="0" w:color="8064A2"/>
            </w:tcBorders>
            <w:shd w:val="clear" w:color="auto" w:fill="DFD8E8"/>
          </w:tcPr>
          <w:p w14:paraId="372171E3" w14:textId="77777777" w:rsidR="00215795" w:rsidRPr="00E351AF" w:rsidRDefault="001260F4" w:rsidP="00675DE1">
            <w:pPr>
              <w:rPr>
                <w:rFonts w:ascii="Cambria" w:hAnsi="Cambria"/>
                <w:b/>
                <w:bCs/>
              </w:rPr>
            </w:pPr>
            <w:r>
              <w:rPr>
                <w:rFonts w:ascii="Cambria" w:hAnsi="Cambria"/>
                <w:b/>
                <w:bCs/>
              </w:rPr>
              <w:t>Use Different SIP Ports</w:t>
            </w:r>
          </w:p>
        </w:tc>
        <w:tc>
          <w:tcPr>
            <w:tcW w:w="1816" w:type="dxa"/>
            <w:tcBorders>
              <w:top w:val="single" w:sz="8" w:space="0" w:color="8064A2"/>
              <w:left w:val="single" w:sz="8" w:space="0" w:color="8064A2"/>
              <w:bottom w:val="single" w:sz="8" w:space="0" w:color="8064A2"/>
              <w:right w:val="single" w:sz="8" w:space="0" w:color="8064A2"/>
            </w:tcBorders>
            <w:shd w:val="clear" w:color="auto" w:fill="DFD8E8"/>
          </w:tcPr>
          <w:p w14:paraId="191AE0BE" w14:textId="77777777" w:rsidR="00215795" w:rsidRDefault="001260F4" w:rsidP="00650A59">
            <w:r>
              <w:t>Disabled</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372C933E" w14:textId="77777777" w:rsidR="00215795" w:rsidRDefault="00CE69F5" w:rsidP="000B7232">
            <w:r>
              <w:t>If disabled, the Local SIP port parameter specifies the source port used for SIP signalling in the system.</w:t>
            </w:r>
          </w:p>
          <w:p w14:paraId="44199088" w14:textId="77777777" w:rsidR="00CE69F5" w:rsidRPr="0097238F" w:rsidRDefault="00CE69F5" w:rsidP="000B7232">
            <w:r>
              <w:t xml:space="preserve">If enabled, the Local SIP </w:t>
            </w:r>
            <w:r w:rsidRPr="0097238F">
              <w:t xml:space="preserve">Port </w:t>
            </w:r>
            <w:r>
              <w:t xml:space="preserve">parameter specifies the source port </w:t>
            </w:r>
            <w:r w:rsidRPr="0097238F">
              <w:t>used for first user agent (UA) instance. Succeeding UA</w:t>
            </w:r>
            <w:r w:rsidR="0042172B">
              <w:t>’</w:t>
            </w:r>
            <w:r w:rsidRPr="0097238F">
              <w:t>s will get succeeding ports.</w:t>
            </w:r>
          </w:p>
        </w:tc>
      </w:tr>
      <w:tr w:rsidR="006F1922" w:rsidRPr="0097238F" w14:paraId="05204EA7" w14:textId="77777777" w:rsidTr="006F1922">
        <w:tc>
          <w:tcPr>
            <w:tcW w:w="1553" w:type="dxa"/>
            <w:tcBorders>
              <w:top w:val="single" w:sz="8" w:space="0" w:color="8064A2"/>
              <w:left w:val="single" w:sz="8" w:space="0" w:color="8064A2"/>
              <w:bottom w:val="single" w:sz="8" w:space="0" w:color="8064A2"/>
              <w:right w:val="single" w:sz="8" w:space="0" w:color="8064A2"/>
            </w:tcBorders>
            <w:shd w:val="clear" w:color="auto" w:fill="auto"/>
          </w:tcPr>
          <w:p w14:paraId="2E242C5A" w14:textId="77777777" w:rsidR="006F1922" w:rsidRDefault="006F1922" w:rsidP="00675DE1">
            <w:pPr>
              <w:rPr>
                <w:rFonts w:ascii="Cambria" w:hAnsi="Cambria"/>
                <w:b/>
                <w:bCs/>
              </w:rPr>
            </w:pPr>
            <w:r>
              <w:rPr>
                <w:rFonts w:ascii="Cambria" w:hAnsi="Cambria"/>
                <w:b/>
                <w:bCs/>
              </w:rPr>
              <w:t>RTP Collision Detection</w:t>
            </w:r>
          </w:p>
        </w:tc>
        <w:tc>
          <w:tcPr>
            <w:tcW w:w="1816" w:type="dxa"/>
            <w:tcBorders>
              <w:top w:val="single" w:sz="8" w:space="0" w:color="8064A2"/>
              <w:left w:val="single" w:sz="8" w:space="0" w:color="8064A2"/>
              <w:bottom w:val="single" w:sz="8" w:space="0" w:color="8064A2"/>
              <w:right w:val="single" w:sz="8" w:space="0" w:color="8064A2"/>
            </w:tcBorders>
            <w:shd w:val="clear" w:color="auto" w:fill="auto"/>
          </w:tcPr>
          <w:p w14:paraId="3CC63A68" w14:textId="77777777" w:rsidR="006F1922" w:rsidRDefault="006F1922" w:rsidP="00650A59">
            <w:r>
              <w:t>Enabled</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1BBB8D16" w14:textId="77777777" w:rsidR="006F1922" w:rsidRDefault="006F1922" w:rsidP="000B7232"/>
        </w:tc>
      </w:tr>
      <w:tr w:rsidR="006F1922" w:rsidRPr="0097238F" w14:paraId="5575B867" w14:textId="77777777" w:rsidTr="00215795">
        <w:tc>
          <w:tcPr>
            <w:tcW w:w="1553" w:type="dxa"/>
            <w:tcBorders>
              <w:top w:val="single" w:sz="8" w:space="0" w:color="8064A2"/>
              <w:left w:val="single" w:sz="8" w:space="0" w:color="8064A2"/>
              <w:bottom w:val="single" w:sz="8" w:space="0" w:color="8064A2"/>
              <w:right w:val="single" w:sz="8" w:space="0" w:color="8064A2"/>
            </w:tcBorders>
            <w:shd w:val="clear" w:color="auto" w:fill="DFD8E8"/>
          </w:tcPr>
          <w:p w14:paraId="4375FEFC" w14:textId="77777777" w:rsidR="006F1922" w:rsidRPr="00E351AF" w:rsidRDefault="006F1922" w:rsidP="00D015F9">
            <w:pPr>
              <w:rPr>
                <w:rFonts w:ascii="Cambria" w:hAnsi="Cambria"/>
                <w:b/>
                <w:bCs/>
              </w:rPr>
            </w:pPr>
            <w:r w:rsidRPr="00E351AF">
              <w:rPr>
                <w:rFonts w:ascii="Cambria" w:hAnsi="Cambria"/>
                <w:b/>
                <w:bCs/>
              </w:rPr>
              <w:t>Local SIP port</w:t>
            </w:r>
          </w:p>
        </w:tc>
        <w:tc>
          <w:tcPr>
            <w:tcW w:w="1816" w:type="dxa"/>
            <w:tcBorders>
              <w:top w:val="single" w:sz="8" w:space="0" w:color="8064A2"/>
              <w:left w:val="single" w:sz="8" w:space="0" w:color="8064A2"/>
              <w:bottom w:val="single" w:sz="8" w:space="0" w:color="8064A2"/>
              <w:right w:val="single" w:sz="8" w:space="0" w:color="8064A2"/>
            </w:tcBorders>
            <w:shd w:val="clear" w:color="auto" w:fill="DFD8E8"/>
          </w:tcPr>
          <w:p w14:paraId="20C3EABB" w14:textId="77777777" w:rsidR="006F1922" w:rsidRDefault="006F1922" w:rsidP="00D015F9">
            <w:r>
              <w:t>5060</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1710D1F7" w14:textId="77777777" w:rsidR="006F1922" w:rsidRDefault="006F1922" w:rsidP="00D015F9">
            <w:r>
              <w:t>The source port used for SIP signalling</w:t>
            </w:r>
          </w:p>
          <w:p w14:paraId="7B53B5E3" w14:textId="77777777" w:rsidR="006F1922" w:rsidRPr="0097238F" w:rsidRDefault="006F1922" w:rsidP="00D015F9">
            <w:r w:rsidRPr="00E351AF">
              <w:rPr>
                <w:b/>
              </w:rPr>
              <w:t xml:space="preserve">Permitted values: </w:t>
            </w:r>
            <w:r w:rsidRPr="0097238F">
              <w:t>Port number default 5060.</w:t>
            </w:r>
          </w:p>
        </w:tc>
      </w:tr>
      <w:tr w:rsidR="006F1922" w:rsidRPr="0097238F" w14:paraId="3C57D47C" w14:textId="77777777" w:rsidTr="00215795">
        <w:tc>
          <w:tcPr>
            <w:tcW w:w="1553" w:type="dxa"/>
            <w:tcBorders>
              <w:top w:val="single" w:sz="8" w:space="0" w:color="8064A2"/>
              <w:left w:val="single" w:sz="8" w:space="0" w:color="8064A2"/>
              <w:bottom w:val="single" w:sz="8" w:space="0" w:color="8064A2"/>
              <w:right w:val="single" w:sz="8" w:space="0" w:color="8064A2"/>
            </w:tcBorders>
          </w:tcPr>
          <w:p w14:paraId="203039D6" w14:textId="77777777" w:rsidR="006F1922" w:rsidRPr="00E351AF" w:rsidRDefault="006F1922" w:rsidP="00D015F9">
            <w:pPr>
              <w:rPr>
                <w:rFonts w:ascii="Cambria" w:hAnsi="Cambria"/>
                <w:b/>
                <w:bCs/>
              </w:rPr>
            </w:pPr>
            <w:r w:rsidRPr="00E351AF">
              <w:rPr>
                <w:rFonts w:ascii="Cambria" w:hAnsi="Cambria"/>
                <w:b/>
                <w:bCs/>
              </w:rPr>
              <w:t>SIP ToS/QoS</w:t>
            </w:r>
          </w:p>
        </w:tc>
        <w:tc>
          <w:tcPr>
            <w:tcW w:w="1816" w:type="dxa"/>
            <w:tcBorders>
              <w:top w:val="single" w:sz="8" w:space="0" w:color="8064A2"/>
              <w:left w:val="single" w:sz="8" w:space="0" w:color="8064A2"/>
              <w:bottom w:val="single" w:sz="8" w:space="0" w:color="8064A2"/>
              <w:right w:val="single" w:sz="8" w:space="0" w:color="8064A2"/>
            </w:tcBorders>
          </w:tcPr>
          <w:p w14:paraId="7527883A" w14:textId="77777777" w:rsidR="006F1922" w:rsidRDefault="006F1922" w:rsidP="00D015F9">
            <w:r>
              <w:t>0x68</w:t>
            </w:r>
          </w:p>
        </w:tc>
        <w:tc>
          <w:tcPr>
            <w:tcW w:w="6485" w:type="dxa"/>
            <w:tcBorders>
              <w:top w:val="single" w:sz="8" w:space="0" w:color="8064A2"/>
              <w:left w:val="single" w:sz="8" w:space="0" w:color="8064A2"/>
              <w:bottom w:val="single" w:sz="8" w:space="0" w:color="8064A2"/>
              <w:right w:val="single" w:sz="8" w:space="0" w:color="8064A2"/>
            </w:tcBorders>
          </w:tcPr>
          <w:p w14:paraId="08A20FD6" w14:textId="77777777" w:rsidR="006F1922" w:rsidRDefault="006F1922" w:rsidP="00D015F9">
            <w:r>
              <w:t>Priority of call control signalling traffic based on both IP Layers of Type of Service (ToS) byte. ToS is referred to as Quality of Service (QoS) in packet based networks.</w:t>
            </w:r>
          </w:p>
          <w:p w14:paraId="4C463479" w14:textId="77777777" w:rsidR="006F1922" w:rsidRPr="0097238F" w:rsidRDefault="006F1922" w:rsidP="00D015F9">
            <w:r w:rsidRPr="00E351AF">
              <w:rPr>
                <w:b/>
              </w:rPr>
              <w:t>Permitted values:</w:t>
            </w:r>
            <w:r w:rsidRPr="0097238F">
              <w:t xml:space="preserve"> Positive integer</w:t>
            </w:r>
            <w:r>
              <w:t>,</w:t>
            </w:r>
            <w:r w:rsidRPr="0097238F">
              <w:t xml:space="preserve"> default is </w:t>
            </w:r>
            <w:r>
              <w:t>0x68</w:t>
            </w:r>
          </w:p>
        </w:tc>
      </w:tr>
      <w:tr w:rsidR="006F1922" w:rsidRPr="0097238F" w14:paraId="77668974" w14:textId="77777777" w:rsidTr="00215795">
        <w:tc>
          <w:tcPr>
            <w:tcW w:w="1553" w:type="dxa"/>
            <w:tcBorders>
              <w:top w:val="single" w:sz="8" w:space="0" w:color="8064A2"/>
              <w:left w:val="single" w:sz="8" w:space="0" w:color="8064A2"/>
              <w:bottom w:val="single" w:sz="8" w:space="0" w:color="8064A2"/>
              <w:right w:val="single" w:sz="8" w:space="0" w:color="8064A2"/>
            </w:tcBorders>
            <w:shd w:val="clear" w:color="auto" w:fill="DFD8E8"/>
          </w:tcPr>
          <w:p w14:paraId="107F5A50" w14:textId="77777777" w:rsidR="006F1922" w:rsidRPr="00E351AF" w:rsidRDefault="006F1922" w:rsidP="00D015F9">
            <w:pPr>
              <w:rPr>
                <w:rFonts w:ascii="Cambria" w:hAnsi="Cambria"/>
                <w:b/>
                <w:bCs/>
              </w:rPr>
            </w:pPr>
            <w:r w:rsidRPr="00E351AF">
              <w:rPr>
                <w:rFonts w:ascii="Cambria" w:hAnsi="Cambria"/>
                <w:b/>
                <w:bCs/>
              </w:rPr>
              <w:t>RTP port</w:t>
            </w:r>
          </w:p>
        </w:tc>
        <w:tc>
          <w:tcPr>
            <w:tcW w:w="1816" w:type="dxa"/>
            <w:tcBorders>
              <w:top w:val="single" w:sz="8" w:space="0" w:color="8064A2"/>
              <w:left w:val="single" w:sz="8" w:space="0" w:color="8064A2"/>
              <w:bottom w:val="single" w:sz="8" w:space="0" w:color="8064A2"/>
              <w:right w:val="single" w:sz="8" w:space="0" w:color="8064A2"/>
            </w:tcBorders>
            <w:shd w:val="clear" w:color="auto" w:fill="DFD8E8"/>
          </w:tcPr>
          <w:p w14:paraId="00B86A8F" w14:textId="77777777" w:rsidR="006F1922" w:rsidRPr="0097238F" w:rsidRDefault="006F1922" w:rsidP="00D015F9">
            <w:r>
              <w:t>50004</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3DDCABF8" w14:textId="77777777" w:rsidR="006F1922" w:rsidRPr="0097238F" w:rsidRDefault="006F1922" w:rsidP="00D015F9">
            <w:r>
              <w:t>T</w:t>
            </w:r>
            <w:r w:rsidRPr="0097238F">
              <w:t>he first RTP port to use for RTP audio streaming.</w:t>
            </w:r>
          </w:p>
          <w:p w14:paraId="55BE0F87" w14:textId="77777777" w:rsidR="006F1922" w:rsidRDefault="006F1922" w:rsidP="00D015F9">
            <w:r w:rsidRPr="00E351AF">
              <w:rPr>
                <w:b/>
              </w:rPr>
              <w:t xml:space="preserve">Permitted values: </w:t>
            </w:r>
            <w:r w:rsidRPr="0097238F">
              <w:t>Port number default 50004 (depending on the setup).</w:t>
            </w:r>
          </w:p>
        </w:tc>
      </w:tr>
      <w:tr w:rsidR="006F1922" w:rsidRPr="0097238F" w14:paraId="645D8678" w14:textId="77777777" w:rsidTr="00215795">
        <w:tc>
          <w:tcPr>
            <w:tcW w:w="1553" w:type="dxa"/>
            <w:tcBorders>
              <w:top w:val="single" w:sz="8" w:space="0" w:color="8064A2"/>
              <w:left w:val="single" w:sz="8" w:space="0" w:color="8064A2"/>
              <w:bottom w:val="single" w:sz="8" w:space="0" w:color="8064A2"/>
              <w:right w:val="single" w:sz="8" w:space="0" w:color="8064A2"/>
            </w:tcBorders>
          </w:tcPr>
          <w:p w14:paraId="33B4180F" w14:textId="77777777" w:rsidR="006F1922" w:rsidRPr="00E351AF" w:rsidRDefault="006F1922" w:rsidP="00D015F9">
            <w:pPr>
              <w:rPr>
                <w:rFonts w:ascii="Cambria" w:hAnsi="Cambria"/>
                <w:b/>
                <w:bCs/>
              </w:rPr>
            </w:pPr>
            <w:r w:rsidRPr="00E351AF">
              <w:rPr>
                <w:rFonts w:ascii="Cambria" w:hAnsi="Cambria"/>
                <w:b/>
                <w:bCs/>
              </w:rPr>
              <w:t>RTP port range</w:t>
            </w:r>
          </w:p>
        </w:tc>
        <w:tc>
          <w:tcPr>
            <w:tcW w:w="1816" w:type="dxa"/>
            <w:tcBorders>
              <w:top w:val="single" w:sz="8" w:space="0" w:color="8064A2"/>
              <w:left w:val="single" w:sz="8" w:space="0" w:color="8064A2"/>
              <w:bottom w:val="single" w:sz="8" w:space="0" w:color="8064A2"/>
              <w:right w:val="single" w:sz="8" w:space="0" w:color="8064A2"/>
            </w:tcBorders>
          </w:tcPr>
          <w:p w14:paraId="1F0BC71A" w14:textId="77777777" w:rsidR="006F1922" w:rsidRPr="0097238F" w:rsidRDefault="006F1922" w:rsidP="00D015F9">
            <w:r>
              <w:t>40</w:t>
            </w:r>
          </w:p>
        </w:tc>
        <w:tc>
          <w:tcPr>
            <w:tcW w:w="6485" w:type="dxa"/>
            <w:tcBorders>
              <w:top w:val="single" w:sz="8" w:space="0" w:color="8064A2"/>
              <w:left w:val="single" w:sz="8" w:space="0" w:color="8064A2"/>
              <w:bottom w:val="single" w:sz="8" w:space="0" w:color="8064A2"/>
              <w:right w:val="single" w:sz="8" w:space="0" w:color="8064A2"/>
            </w:tcBorders>
          </w:tcPr>
          <w:p w14:paraId="21E1E725" w14:textId="77777777" w:rsidR="006F1922" w:rsidRPr="0097238F" w:rsidRDefault="006F1922" w:rsidP="00D015F9">
            <w:r w:rsidRPr="0097238F">
              <w:t>The number of ports that can be used for RTP audio streaming.</w:t>
            </w:r>
          </w:p>
          <w:p w14:paraId="726D40D8" w14:textId="77777777" w:rsidR="006F1922" w:rsidRPr="0097238F" w:rsidRDefault="006F1922" w:rsidP="00D015F9">
            <w:r w:rsidRPr="00E351AF">
              <w:rPr>
                <w:b/>
              </w:rPr>
              <w:t>Permitted values:</w:t>
            </w:r>
            <w:r w:rsidRPr="0097238F">
              <w:t xml:space="preserve"> Positive integers, default is </w:t>
            </w:r>
            <w:r>
              <w:t>4</w:t>
            </w:r>
            <w:r w:rsidRPr="0097238F">
              <w:t>0</w:t>
            </w:r>
          </w:p>
        </w:tc>
      </w:tr>
      <w:tr w:rsidR="006F1922" w:rsidRPr="0097238F" w14:paraId="2F1CB03F" w14:textId="77777777" w:rsidTr="001260F4">
        <w:tc>
          <w:tcPr>
            <w:tcW w:w="1553" w:type="dxa"/>
            <w:tcBorders>
              <w:top w:val="single" w:sz="8" w:space="0" w:color="8064A2"/>
              <w:left w:val="single" w:sz="8" w:space="0" w:color="8064A2"/>
              <w:bottom w:val="single" w:sz="8" w:space="0" w:color="8064A2"/>
              <w:right w:val="single" w:sz="8" w:space="0" w:color="8064A2"/>
            </w:tcBorders>
            <w:shd w:val="clear" w:color="auto" w:fill="DFD8E8"/>
          </w:tcPr>
          <w:p w14:paraId="72FC87ED" w14:textId="77777777" w:rsidR="006F1922" w:rsidRPr="00E351AF" w:rsidRDefault="006F1922" w:rsidP="00D015F9">
            <w:pPr>
              <w:rPr>
                <w:rFonts w:ascii="Cambria" w:hAnsi="Cambria"/>
                <w:b/>
                <w:bCs/>
              </w:rPr>
            </w:pPr>
            <w:r w:rsidRPr="00E351AF">
              <w:rPr>
                <w:rFonts w:ascii="Cambria" w:hAnsi="Cambria"/>
                <w:b/>
                <w:bCs/>
              </w:rPr>
              <w:t>RTP TOS/QoS</w:t>
            </w:r>
          </w:p>
        </w:tc>
        <w:tc>
          <w:tcPr>
            <w:tcW w:w="1816" w:type="dxa"/>
            <w:tcBorders>
              <w:top w:val="single" w:sz="8" w:space="0" w:color="8064A2"/>
              <w:left w:val="single" w:sz="8" w:space="0" w:color="8064A2"/>
              <w:bottom w:val="single" w:sz="8" w:space="0" w:color="8064A2"/>
              <w:right w:val="single" w:sz="8" w:space="0" w:color="8064A2"/>
            </w:tcBorders>
            <w:shd w:val="clear" w:color="auto" w:fill="DFD8E8"/>
          </w:tcPr>
          <w:p w14:paraId="5CF7833C" w14:textId="77777777" w:rsidR="006F1922" w:rsidRPr="0097238F" w:rsidRDefault="006F1922" w:rsidP="00D015F9">
            <w:r>
              <w:t>0xB8</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1E72839E" w14:textId="77777777" w:rsidR="006F1922" w:rsidRPr="0097238F" w:rsidRDefault="006F1922" w:rsidP="00D015F9">
            <w:r w:rsidRPr="0097238F">
              <w:t>Priority of RTP traffic based on the IP layer ToS (Type of Service) byte</w:t>
            </w:r>
            <w:r>
              <w:t>. ToS is referred to as Quality of Service (QoS) in packet based networks.</w:t>
            </w:r>
          </w:p>
          <w:p w14:paraId="2A3010AD" w14:textId="77777777" w:rsidR="006F1922" w:rsidRPr="0097238F" w:rsidRDefault="006F1922" w:rsidP="00D015F9">
            <w:r w:rsidRPr="0097238F">
              <w:t>See RFC 1349 for details. “cost bit</w:t>
            </w:r>
            <w:r>
              <w:t>”</w:t>
            </w:r>
            <w:r w:rsidRPr="0097238F">
              <w:t xml:space="preserve"> is not supported.</w:t>
            </w:r>
          </w:p>
          <w:p w14:paraId="10FC933E" w14:textId="77777777" w:rsidR="006F1922" w:rsidRPr="0097238F" w:rsidRDefault="006F1922" w:rsidP="00D015F9">
            <w:r w:rsidRPr="0097238F">
              <w:t xml:space="preserve">          o Bit 7..5 defines precedence.</w:t>
            </w:r>
          </w:p>
          <w:p w14:paraId="44A9758F" w14:textId="77777777" w:rsidR="006F1922" w:rsidRPr="0097238F" w:rsidRDefault="006F1922" w:rsidP="00D015F9">
            <w:r w:rsidRPr="0097238F">
              <w:t xml:space="preserve">          o Bit 4..2 defines Type of Service.</w:t>
            </w:r>
          </w:p>
          <w:p w14:paraId="340FC618" w14:textId="77777777" w:rsidR="006F1922" w:rsidRPr="0097238F" w:rsidRDefault="006F1922" w:rsidP="00D015F9">
            <w:r w:rsidRPr="0097238F">
              <w:t xml:space="preserve">          o Bit 1..0 are ignored. </w:t>
            </w:r>
          </w:p>
          <w:p w14:paraId="5C2F43B6" w14:textId="77777777" w:rsidR="006F1922" w:rsidRPr="0097238F" w:rsidRDefault="006F1922" w:rsidP="00D015F9">
            <w:r w:rsidRPr="0097238F">
              <w:t>Setting all three of bit 4..2 will be ignored.</w:t>
            </w:r>
          </w:p>
          <w:p w14:paraId="1C45716A" w14:textId="77777777" w:rsidR="006F1922" w:rsidRPr="0097238F" w:rsidRDefault="006F1922" w:rsidP="00D015F9">
            <w:r w:rsidRPr="00E351AF">
              <w:rPr>
                <w:b/>
              </w:rPr>
              <w:t xml:space="preserve">Permitted values: </w:t>
            </w:r>
            <w:r>
              <w:t>Positive integer, default is 0xB8</w:t>
            </w:r>
          </w:p>
        </w:tc>
      </w:tr>
    </w:tbl>
    <w:p w14:paraId="7AA23853" w14:textId="77777777" w:rsidR="00FB7853" w:rsidRDefault="00FB7853">
      <w:pPr>
        <w:rPr>
          <w:b/>
          <w:bCs/>
          <w:color w:val="4F81BD"/>
          <w:sz w:val="32"/>
          <w:szCs w:val="26"/>
        </w:rPr>
      </w:pPr>
      <w:bookmarkStart w:id="75" w:name="_Toc272419029"/>
      <w:bookmarkStart w:id="76" w:name="_Ref360441253"/>
      <w:r>
        <w:br w:type="page"/>
      </w:r>
    </w:p>
    <w:p w14:paraId="3C57C762" w14:textId="77777777" w:rsidR="00675DE1" w:rsidRPr="0097238F" w:rsidRDefault="00675DE1" w:rsidP="00675DE1">
      <w:pPr>
        <w:pStyle w:val="Heading2"/>
        <w:rPr>
          <w:rFonts w:ascii="Calibri" w:hAnsi="Calibri"/>
        </w:rPr>
      </w:pPr>
      <w:bookmarkStart w:id="77" w:name="_Toc410293603"/>
      <w:r w:rsidRPr="0097238F">
        <w:rPr>
          <w:rFonts w:ascii="Calibri" w:hAnsi="Calibri"/>
        </w:rPr>
        <w:lastRenderedPageBreak/>
        <w:t>Management Settings Definitions</w:t>
      </w:r>
      <w:bookmarkEnd w:id="75"/>
      <w:bookmarkEnd w:id="76"/>
      <w:bookmarkEnd w:id="77"/>
    </w:p>
    <w:p w14:paraId="0E88BE91" w14:textId="77777777" w:rsidR="00675DE1" w:rsidRPr="0097238F" w:rsidRDefault="00675DE1" w:rsidP="00675DE1"/>
    <w:p w14:paraId="2F036A7D" w14:textId="77777777" w:rsidR="00675DE1" w:rsidRDefault="00675DE1" w:rsidP="00675DE1">
      <w:r w:rsidRPr="0097238F">
        <w:t xml:space="preserve">The administrator can configure base stations </w:t>
      </w:r>
      <w:r w:rsidR="001F38A5">
        <w:t xml:space="preserve">to perform some specific functions such as </w:t>
      </w:r>
      <w:r w:rsidRPr="0097238F">
        <w:t xml:space="preserve">configuration </w:t>
      </w:r>
      <w:r w:rsidR="00E5173D">
        <w:t xml:space="preserve">of </w:t>
      </w:r>
      <w:r w:rsidRPr="0097238F">
        <w:t>file transfers</w:t>
      </w:r>
      <w:r w:rsidR="001F38A5">
        <w:t>,</w:t>
      </w:r>
      <w:r w:rsidRPr="0097238F">
        <w:t xml:space="preserve"> firmware up/downgrades</w:t>
      </w:r>
      <w:r w:rsidR="001F38A5">
        <w:t>, password management, and SIP/debug logs</w:t>
      </w:r>
      <w:r w:rsidRPr="0097238F">
        <w:t xml:space="preserve">. </w:t>
      </w:r>
    </w:p>
    <w:p w14:paraId="3118FE86" w14:textId="77777777" w:rsidR="001A59FF" w:rsidRDefault="001A59FF">
      <w:pPr>
        <w:rPr>
          <w:b/>
          <w:lang w:val="en-JM"/>
        </w:rPr>
      </w:pPr>
    </w:p>
    <w:p w14:paraId="26E92E9A" w14:textId="77777777" w:rsidR="001A59FF" w:rsidRPr="0097238F" w:rsidRDefault="001A59FF" w:rsidP="001A59FF">
      <w:r w:rsidRPr="0097238F">
        <w:rPr>
          <w:b/>
          <w:lang w:val="en-JM"/>
        </w:rPr>
        <w:t>Screenshot</w:t>
      </w:r>
    </w:p>
    <w:p w14:paraId="5AAD8E34" w14:textId="77777777" w:rsidR="001A59FF" w:rsidRPr="00EC704D" w:rsidRDefault="001A59FF" w:rsidP="001A59FF">
      <w:pPr>
        <w:rPr>
          <w:noProof/>
          <w:lang w:val="en-US"/>
        </w:rPr>
      </w:pPr>
    </w:p>
    <w:p w14:paraId="4F354CF0" w14:textId="77777777" w:rsidR="00B75339" w:rsidRDefault="00220E95" w:rsidP="00675DE1">
      <w:r>
        <w:rPr>
          <w:noProof/>
          <w:lang w:val="da-DK"/>
        </w:rPr>
        <w:drawing>
          <wp:inline distT="0" distB="0" distL="0" distR="0" wp14:anchorId="0AD830CD" wp14:editId="22D4E9BD">
            <wp:extent cx="6120130" cy="5659218"/>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5659218"/>
                    </a:xfrm>
                    <a:prstGeom prst="rect">
                      <a:avLst/>
                    </a:prstGeom>
                  </pic:spPr>
                </pic:pic>
              </a:graphicData>
            </a:graphic>
          </wp:inline>
        </w:drawing>
      </w:r>
    </w:p>
    <w:p w14:paraId="4AD56A2E" w14:textId="77777777" w:rsidR="00CB4310" w:rsidRDefault="00CB4310" w:rsidP="00675DE1"/>
    <w:p w14:paraId="78573C20" w14:textId="77777777" w:rsidR="00CB4310" w:rsidRDefault="00CB4310" w:rsidP="00675DE1"/>
    <w:p w14:paraId="45AA9A86" w14:textId="77777777" w:rsidR="00CB4310" w:rsidRPr="0097238F" w:rsidRDefault="00CB4310"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688"/>
        <w:gridCol w:w="1681"/>
        <w:gridCol w:w="6485"/>
      </w:tblGrid>
      <w:tr w:rsidR="00AA4A13" w:rsidRPr="0097238F" w14:paraId="5A1B2843" w14:textId="77777777" w:rsidTr="00743420">
        <w:tc>
          <w:tcPr>
            <w:tcW w:w="1688" w:type="dxa"/>
            <w:tcBorders>
              <w:top w:val="single" w:sz="8" w:space="0" w:color="8064A2"/>
              <w:left w:val="single" w:sz="8" w:space="0" w:color="8064A2"/>
              <w:bottom w:val="single" w:sz="18" w:space="0" w:color="8064A2"/>
              <w:right w:val="single" w:sz="8" w:space="0" w:color="8064A2"/>
            </w:tcBorders>
          </w:tcPr>
          <w:p w14:paraId="3CF6ED1B" w14:textId="77777777" w:rsidR="00AA4A13" w:rsidRPr="00E351AF" w:rsidRDefault="00AA4A13" w:rsidP="00675DE1">
            <w:pPr>
              <w:rPr>
                <w:rFonts w:ascii="Cambria" w:hAnsi="Cambria"/>
                <w:b/>
                <w:bCs/>
              </w:rPr>
            </w:pPr>
            <w:r w:rsidRPr="00E351AF">
              <w:rPr>
                <w:rFonts w:ascii="Cambria" w:hAnsi="Cambria"/>
                <w:b/>
                <w:bCs/>
              </w:rPr>
              <w:t>Parameter</w:t>
            </w:r>
          </w:p>
        </w:tc>
        <w:tc>
          <w:tcPr>
            <w:tcW w:w="1681" w:type="dxa"/>
            <w:tcBorders>
              <w:top w:val="single" w:sz="8" w:space="0" w:color="8064A2"/>
              <w:left w:val="single" w:sz="8" w:space="0" w:color="8064A2"/>
              <w:bottom w:val="single" w:sz="18" w:space="0" w:color="8064A2"/>
              <w:right w:val="single" w:sz="8" w:space="0" w:color="8064A2"/>
            </w:tcBorders>
          </w:tcPr>
          <w:p w14:paraId="67F30A42" w14:textId="77777777" w:rsidR="00AA4A13" w:rsidRPr="00E351AF" w:rsidRDefault="00AA4A13" w:rsidP="00675DE1">
            <w:pPr>
              <w:rPr>
                <w:rFonts w:ascii="Cambria" w:hAnsi="Cambria"/>
                <w:b/>
                <w:bCs/>
              </w:rPr>
            </w:pPr>
            <w:r>
              <w:rPr>
                <w:rFonts w:ascii="Cambria" w:hAnsi="Cambria"/>
                <w:b/>
                <w:bCs/>
              </w:rPr>
              <w:t>Default value</w:t>
            </w:r>
          </w:p>
        </w:tc>
        <w:tc>
          <w:tcPr>
            <w:tcW w:w="6485" w:type="dxa"/>
            <w:tcBorders>
              <w:top w:val="single" w:sz="8" w:space="0" w:color="8064A2"/>
              <w:left w:val="single" w:sz="8" w:space="0" w:color="8064A2"/>
              <w:bottom w:val="single" w:sz="18" w:space="0" w:color="8064A2"/>
              <w:right w:val="single" w:sz="8" w:space="0" w:color="8064A2"/>
            </w:tcBorders>
          </w:tcPr>
          <w:p w14:paraId="71DD83EE" w14:textId="77777777" w:rsidR="00AA4A13" w:rsidRPr="00E351AF" w:rsidRDefault="00AA4A13" w:rsidP="00675DE1">
            <w:pPr>
              <w:rPr>
                <w:rFonts w:ascii="Cambria" w:hAnsi="Cambria"/>
                <w:b/>
                <w:bCs/>
              </w:rPr>
            </w:pPr>
            <w:r w:rsidRPr="00E351AF">
              <w:rPr>
                <w:rFonts w:ascii="Cambria" w:hAnsi="Cambria"/>
                <w:b/>
                <w:bCs/>
              </w:rPr>
              <w:t>Description</w:t>
            </w:r>
          </w:p>
        </w:tc>
      </w:tr>
      <w:tr w:rsidR="00AA4A13" w:rsidRPr="0097238F" w14:paraId="5B431E79"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5EE47445" w14:textId="77777777" w:rsidR="00AA4A13" w:rsidRPr="00E351AF" w:rsidRDefault="00AA4A13" w:rsidP="00675DE1">
            <w:pPr>
              <w:rPr>
                <w:rFonts w:ascii="Cambria" w:hAnsi="Cambria"/>
                <w:b/>
                <w:bCs/>
              </w:rPr>
            </w:pPr>
            <w:r>
              <w:rPr>
                <w:rFonts w:ascii="Cambria" w:hAnsi="Cambria"/>
                <w:b/>
                <w:bCs/>
              </w:rPr>
              <w:t>Base Station Name:</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7D4D646A" w14:textId="77777777" w:rsidR="00AA4A13" w:rsidRDefault="00AA4A13" w:rsidP="00675DE1">
            <w:r>
              <w:t xml:space="preserve"> VoIP</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1D121F2F" w14:textId="77777777" w:rsidR="00AA4A13" w:rsidRPr="0097238F" w:rsidRDefault="00AA4A13" w:rsidP="00AF3C95">
            <w:r>
              <w:t xml:space="preserve">It indicates the </w:t>
            </w:r>
            <w:r w:rsidR="00A36CCE">
              <w:t>title that appears</w:t>
            </w:r>
            <w:r>
              <w:t xml:space="preserve"> at the top window of the </w:t>
            </w:r>
            <w:r w:rsidR="00AF3C95">
              <w:t>browser and is us</w:t>
            </w:r>
            <w:r w:rsidR="00BD44CA">
              <w:t>ed in the multicell page.</w:t>
            </w:r>
          </w:p>
        </w:tc>
      </w:tr>
      <w:tr w:rsidR="00743420" w:rsidRPr="0097238F" w14:paraId="462B7AA3" w14:textId="77777777" w:rsidTr="00743420">
        <w:tc>
          <w:tcPr>
            <w:tcW w:w="1688" w:type="dxa"/>
            <w:tcBorders>
              <w:top w:val="single" w:sz="8" w:space="0" w:color="8064A2"/>
              <w:left w:val="single" w:sz="8" w:space="0" w:color="8064A2"/>
              <w:bottom w:val="single" w:sz="8" w:space="0" w:color="8064A2"/>
              <w:right w:val="single" w:sz="8" w:space="0" w:color="8064A2"/>
            </w:tcBorders>
          </w:tcPr>
          <w:p w14:paraId="38F4DDFA" w14:textId="77777777" w:rsidR="00743420" w:rsidRPr="00E351AF" w:rsidRDefault="00743420" w:rsidP="009B7DCD">
            <w:pPr>
              <w:rPr>
                <w:rFonts w:ascii="Cambria" w:hAnsi="Cambria"/>
                <w:b/>
                <w:bCs/>
              </w:rPr>
            </w:pPr>
            <w:r w:rsidRPr="00E351AF">
              <w:rPr>
                <w:rFonts w:ascii="Cambria" w:hAnsi="Cambria"/>
                <w:b/>
                <w:bCs/>
              </w:rPr>
              <w:t>Management Transfer Protocol</w:t>
            </w:r>
          </w:p>
        </w:tc>
        <w:tc>
          <w:tcPr>
            <w:tcW w:w="1681" w:type="dxa"/>
            <w:tcBorders>
              <w:top w:val="single" w:sz="8" w:space="0" w:color="8064A2"/>
              <w:left w:val="single" w:sz="8" w:space="0" w:color="8064A2"/>
              <w:bottom w:val="single" w:sz="8" w:space="0" w:color="8064A2"/>
              <w:right w:val="single" w:sz="8" w:space="0" w:color="8064A2"/>
            </w:tcBorders>
          </w:tcPr>
          <w:p w14:paraId="24F48761" w14:textId="77777777" w:rsidR="00743420" w:rsidRPr="0097238F" w:rsidRDefault="00743420" w:rsidP="009B7DCD">
            <w:pPr>
              <w:ind w:left="34"/>
            </w:pPr>
            <w:r>
              <w:t>TFTP</w:t>
            </w:r>
          </w:p>
        </w:tc>
        <w:tc>
          <w:tcPr>
            <w:tcW w:w="6485" w:type="dxa"/>
            <w:tcBorders>
              <w:top w:val="single" w:sz="8" w:space="0" w:color="8064A2"/>
              <w:left w:val="single" w:sz="8" w:space="0" w:color="8064A2"/>
              <w:bottom w:val="single" w:sz="8" w:space="0" w:color="8064A2"/>
              <w:right w:val="single" w:sz="8" w:space="0" w:color="8064A2"/>
            </w:tcBorders>
          </w:tcPr>
          <w:p w14:paraId="53FA599F" w14:textId="77777777" w:rsidR="00743420" w:rsidRPr="0097238F" w:rsidRDefault="00743420" w:rsidP="009B7DCD">
            <w:pPr>
              <w:ind w:left="34"/>
            </w:pPr>
            <w:r w:rsidRPr="0097238F">
              <w:t xml:space="preserve">The protocol assigned for configuration file </w:t>
            </w:r>
            <w:r>
              <w:t xml:space="preserve">and </w:t>
            </w:r>
            <w:r w:rsidR="006A16B7">
              <w:t>central directory</w:t>
            </w:r>
          </w:p>
          <w:p w14:paraId="464D0A3E" w14:textId="77777777" w:rsidR="00743420" w:rsidRPr="0097238F" w:rsidRDefault="00743420" w:rsidP="009B7DCD">
            <w:pPr>
              <w:ind w:left="34"/>
            </w:pPr>
            <w:r w:rsidRPr="00E351AF">
              <w:rPr>
                <w:b/>
              </w:rPr>
              <w:t>Valid Input(s):</w:t>
            </w:r>
            <w:r w:rsidRPr="0097238F">
              <w:t xml:space="preserve"> TFTP</w:t>
            </w:r>
            <w:r>
              <w:t>, HTTP</w:t>
            </w:r>
            <w:r w:rsidR="00A36CCE">
              <w:t>, HTTPs</w:t>
            </w:r>
          </w:p>
          <w:p w14:paraId="148ED26E" w14:textId="77777777" w:rsidR="00743420" w:rsidRPr="0097238F" w:rsidRDefault="00743420" w:rsidP="009B7DCD">
            <w:pPr>
              <w:ind w:left="34"/>
            </w:pPr>
          </w:p>
        </w:tc>
      </w:tr>
      <w:tr w:rsidR="00743420" w:rsidRPr="0097238F" w14:paraId="5EF5825D"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0D0C8D4B" w14:textId="77777777" w:rsidR="00743420" w:rsidRPr="00E351AF" w:rsidRDefault="00743420" w:rsidP="009B7DCD">
            <w:pPr>
              <w:rPr>
                <w:rFonts w:ascii="Cambria" w:hAnsi="Cambria"/>
                <w:b/>
                <w:bCs/>
              </w:rPr>
            </w:pPr>
            <w:r w:rsidRPr="00E351AF">
              <w:rPr>
                <w:rFonts w:ascii="Cambria" w:hAnsi="Cambria"/>
                <w:b/>
                <w:bCs/>
              </w:rPr>
              <w:t xml:space="preserve">HTTP Management </w:t>
            </w:r>
            <w:r w:rsidRPr="00E351AF">
              <w:rPr>
                <w:rFonts w:ascii="Cambria" w:hAnsi="Cambria"/>
                <w:b/>
                <w:bCs/>
              </w:rPr>
              <w:lastRenderedPageBreak/>
              <w:t>upload script</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35953410" w14:textId="77777777" w:rsidR="00743420" w:rsidRPr="0097238F" w:rsidRDefault="003A1AB3" w:rsidP="009B7DCD">
            <w:pPr>
              <w:ind w:left="34"/>
            </w:pPr>
            <w:r>
              <w:lastRenderedPageBreak/>
              <w:t>Empty</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37FB1E08" w14:textId="77777777" w:rsidR="00743420" w:rsidRPr="0097238F" w:rsidRDefault="00743420" w:rsidP="009B7DCD">
            <w:pPr>
              <w:ind w:left="34"/>
              <w:rPr>
                <w:rStyle w:val="content"/>
              </w:rPr>
            </w:pPr>
            <w:r w:rsidRPr="0097238F">
              <w:t xml:space="preserve">The folder location or directory path that contains the configuration files of the Configuration server. </w:t>
            </w:r>
            <w:r>
              <w:t xml:space="preserve">The configuration upload script is a </w:t>
            </w:r>
            <w:r>
              <w:lastRenderedPageBreak/>
              <w:t>file located in e.g. TFTP server or Apache Server which is also the configuration server.</w:t>
            </w:r>
          </w:p>
          <w:p w14:paraId="37BBF90A" w14:textId="77777777" w:rsidR="00743420" w:rsidRPr="0097238F" w:rsidRDefault="00743420" w:rsidP="009B7DCD">
            <w:pPr>
              <w:ind w:left="34"/>
              <w:rPr>
                <w:rStyle w:val="content"/>
              </w:rPr>
            </w:pPr>
            <w:r w:rsidRPr="00E351AF">
              <w:rPr>
                <w:b/>
              </w:rPr>
              <w:t>Permitted value(s):</w:t>
            </w:r>
            <w:r w:rsidRPr="0097238F">
              <w:t xml:space="preserve"> </w:t>
            </w:r>
            <w:r w:rsidRPr="00E351AF">
              <w:rPr>
                <w:b/>
              </w:rPr>
              <w:t xml:space="preserve">/&lt;configuration-file-directory&gt; </w:t>
            </w:r>
          </w:p>
          <w:p w14:paraId="414DD032" w14:textId="77777777" w:rsidR="00743420" w:rsidRPr="0097238F" w:rsidRDefault="00743420" w:rsidP="009B7DCD">
            <w:pPr>
              <w:ind w:left="34"/>
            </w:pPr>
            <w:r w:rsidRPr="00E351AF">
              <w:rPr>
                <w:b/>
              </w:rPr>
              <w:t>Example:</w:t>
            </w:r>
            <w:r w:rsidRPr="0097238F">
              <w:t xml:space="preserve"> /CfgUpload</w:t>
            </w:r>
          </w:p>
          <w:p w14:paraId="6138E6A7" w14:textId="77777777" w:rsidR="00743420" w:rsidRPr="0097238F" w:rsidRDefault="00743420" w:rsidP="009B7DCD">
            <w:pPr>
              <w:ind w:left="34"/>
            </w:pPr>
            <w:r w:rsidRPr="00E351AF">
              <w:rPr>
                <w:b/>
              </w:rPr>
              <w:t>Note:</w:t>
            </w:r>
            <w:r w:rsidRPr="0097238F">
              <w:t xml:space="preserve"> Must</w:t>
            </w:r>
            <w:r>
              <w:t xml:space="preserve"> begin with (/) slash character. Either / or \ can be used.</w:t>
            </w:r>
          </w:p>
        </w:tc>
      </w:tr>
      <w:tr w:rsidR="00743420" w:rsidRPr="0097238F" w14:paraId="13F1FD91" w14:textId="77777777" w:rsidTr="00743420">
        <w:tc>
          <w:tcPr>
            <w:tcW w:w="1688" w:type="dxa"/>
            <w:tcBorders>
              <w:top w:val="single" w:sz="8" w:space="0" w:color="8064A2"/>
              <w:left w:val="single" w:sz="8" w:space="0" w:color="8064A2"/>
              <w:bottom w:val="single" w:sz="8" w:space="0" w:color="8064A2"/>
              <w:right w:val="single" w:sz="8" w:space="0" w:color="8064A2"/>
            </w:tcBorders>
          </w:tcPr>
          <w:p w14:paraId="0B9700A1" w14:textId="77777777" w:rsidR="00743420" w:rsidRPr="00E351AF" w:rsidRDefault="00743420" w:rsidP="009B7DCD">
            <w:pPr>
              <w:rPr>
                <w:rFonts w:ascii="Cambria" w:hAnsi="Cambria"/>
                <w:b/>
                <w:bCs/>
              </w:rPr>
            </w:pPr>
            <w:r w:rsidRPr="00E351AF">
              <w:rPr>
                <w:rFonts w:ascii="Cambria" w:hAnsi="Cambria"/>
                <w:b/>
                <w:bCs/>
              </w:rPr>
              <w:lastRenderedPageBreak/>
              <w:t>HTTP Management password</w:t>
            </w:r>
          </w:p>
        </w:tc>
        <w:tc>
          <w:tcPr>
            <w:tcW w:w="1681" w:type="dxa"/>
            <w:tcBorders>
              <w:top w:val="single" w:sz="8" w:space="0" w:color="8064A2"/>
              <w:left w:val="single" w:sz="8" w:space="0" w:color="8064A2"/>
              <w:bottom w:val="single" w:sz="8" w:space="0" w:color="8064A2"/>
              <w:right w:val="single" w:sz="8" w:space="0" w:color="8064A2"/>
            </w:tcBorders>
          </w:tcPr>
          <w:p w14:paraId="3AFFE7F8" w14:textId="77777777" w:rsidR="00743420" w:rsidRPr="0097238F" w:rsidRDefault="003A1AB3" w:rsidP="003A1AB3">
            <w:r>
              <w:t>Empty</w:t>
            </w:r>
          </w:p>
        </w:tc>
        <w:tc>
          <w:tcPr>
            <w:tcW w:w="6485" w:type="dxa"/>
            <w:tcBorders>
              <w:top w:val="single" w:sz="8" w:space="0" w:color="8064A2"/>
              <w:left w:val="single" w:sz="8" w:space="0" w:color="8064A2"/>
              <w:bottom w:val="single" w:sz="8" w:space="0" w:color="8064A2"/>
              <w:right w:val="single" w:sz="8" w:space="0" w:color="8064A2"/>
            </w:tcBorders>
          </w:tcPr>
          <w:p w14:paraId="0672F9E0" w14:textId="77777777" w:rsidR="00743420" w:rsidRPr="0097238F" w:rsidRDefault="00743420" w:rsidP="009B7DCD">
            <w:pPr>
              <w:ind w:left="34"/>
            </w:pPr>
            <w:r w:rsidRPr="0097238F">
              <w:t>Password that should be entered in order to have access to the configuration server.</w:t>
            </w:r>
          </w:p>
          <w:p w14:paraId="03E8C59E" w14:textId="77777777" w:rsidR="00743420" w:rsidRPr="0097238F" w:rsidRDefault="00743420" w:rsidP="009B7DCD">
            <w:pPr>
              <w:ind w:left="34"/>
            </w:pPr>
            <w:r w:rsidRPr="00E351AF">
              <w:rPr>
                <w:b/>
              </w:rPr>
              <w:t>Permitted value(s):</w:t>
            </w:r>
            <w:r w:rsidRPr="0097238F">
              <w:t xml:space="preserve"> 8-bit string</w:t>
            </w:r>
            <w:r>
              <w:t xml:space="preserve"> length</w:t>
            </w:r>
          </w:p>
        </w:tc>
      </w:tr>
      <w:tr w:rsidR="00743420" w:rsidRPr="0097238F" w14:paraId="5CFEBF5D"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45995BDF" w14:textId="77777777" w:rsidR="00743420" w:rsidRPr="00E351AF" w:rsidRDefault="00743420" w:rsidP="009B7DCD">
            <w:pPr>
              <w:rPr>
                <w:rFonts w:ascii="Cambria" w:hAnsi="Cambria"/>
                <w:b/>
                <w:bCs/>
              </w:rPr>
            </w:pPr>
            <w:r w:rsidRPr="00E351AF">
              <w:rPr>
                <w:rFonts w:ascii="Cambria" w:hAnsi="Cambria"/>
                <w:b/>
                <w:bCs/>
              </w:rPr>
              <w:t>Configuration server address</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27665CB2" w14:textId="77777777" w:rsidR="00743420" w:rsidRPr="0097238F" w:rsidRDefault="003A1AB3" w:rsidP="009B7DCD">
            <w:r>
              <w:t>Empty</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1CFED49C" w14:textId="77777777" w:rsidR="00743420" w:rsidRPr="0097238F" w:rsidRDefault="00743420" w:rsidP="009B7DCD">
            <w:r w:rsidRPr="0097238F">
              <w:t xml:space="preserve">Server/device that provides configuration file to base station. </w:t>
            </w:r>
          </w:p>
          <w:p w14:paraId="772F2422" w14:textId="77777777" w:rsidR="00743420" w:rsidRPr="0097238F" w:rsidRDefault="00743420" w:rsidP="009B7DCD">
            <w:r w:rsidRPr="00E351AF">
              <w:rPr>
                <w:b/>
              </w:rPr>
              <w:t>Type:</w:t>
            </w:r>
            <w:r w:rsidRPr="0097238F">
              <w:t xml:space="preserve"> DNS or IP address </w:t>
            </w:r>
          </w:p>
          <w:p w14:paraId="668A26C8" w14:textId="77777777" w:rsidR="00743420" w:rsidRPr="0097238F" w:rsidRDefault="00533FD2" w:rsidP="00A33CA4">
            <w:r w:rsidRPr="0097238F">
              <w:rPr>
                <w:b/>
              </w:rPr>
              <w:t>Permitted value(s):</w:t>
            </w:r>
            <w:r w:rsidRPr="0097238F">
              <w:t xml:space="preserve"> </w:t>
            </w:r>
            <w:r w:rsidRPr="0097238F">
              <w:rPr>
                <w:b/>
              </w:rPr>
              <w:t>AAA.BBB.CCC.DDD</w:t>
            </w:r>
            <w:r>
              <w:rPr>
                <w:b/>
              </w:rPr>
              <w:t xml:space="preserve"> or &lt;URL&gt; </w:t>
            </w:r>
          </w:p>
        </w:tc>
      </w:tr>
      <w:tr w:rsidR="002A3AA4" w:rsidRPr="0097238F" w14:paraId="56621A2B" w14:textId="77777777" w:rsidTr="002A3AA4">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0151A4AA" w14:textId="2B196866" w:rsidR="002A3AA4" w:rsidRPr="00E351AF" w:rsidRDefault="002A3AA4" w:rsidP="002A3AA4">
            <w:pPr>
              <w:rPr>
                <w:rFonts w:ascii="Cambria" w:hAnsi="Cambria"/>
                <w:b/>
                <w:bCs/>
              </w:rPr>
            </w:pPr>
            <w:r>
              <w:rPr>
                <w:rFonts w:ascii="Cambria" w:hAnsi="Cambria"/>
                <w:b/>
                <w:bCs/>
              </w:rPr>
              <w:t>Base Specific File</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3426BD57" w14:textId="08C6C9A1" w:rsidR="002A3AA4" w:rsidRDefault="002A3AA4" w:rsidP="002A3AA4">
            <w:r>
              <w:t>Empty</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4D3A7332" w14:textId="4D31DE49" w:rsidR="002A3AA4" w:rsidRPr="0097238F" w:rsidRDefault="002A3AA4" w:rsidP="002A3AA4">
            <w:r>
              <w:t>Base configuration file</w:t>
            </w:r>
          </w:p>
        </w:tc>
      </w:tr>
      <w:tr w:rsidR="002A3AA4" w:rsidRPr="0097238F" w14:paraId="0F55A6AE"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278E56AB" w14:textId="0D296439" w:rsidR="002A3AA4" w:rsidRPr="00E351AF" w:rsidRDefault="002A3AA4" w:rsidP="002A3AA4">
            <w:pPr>
              <w:rPr>
                <w:rFonts w:ascii="Cambria" w:hAnsi="Cambria"/>
                <w:b/>
                <w:bCs/>
              </w:rPr>
            </w:pPr>
            <w:r>
              <w:rPr>
                <w:rFonts w:ascii="Cambria" w:hAnsi="Cambria"/>
                <w:b/>
                <w:bCs/>
              </w:rPr>
              <w:t>Configuration File Download</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1A9FB2B8" w14:textId="07F6A00C" w:rsidR="002A3AA4" w:rsidRDefault="002A3AA4" w:rsidP="002A3AA4">
            <w:r>
              <w:t>Disabled</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1B66AED3" w14:textId="77777777" w:rsidR="002A3AA4" w:rsidRPr="005A0C02" w:rsidRDefault="002A3AA4" w:rsidP="002A3AA4">
            <w:r w:rsidRPr="005A0C02">
              <w:t>Base Specific file:  Used when configuring a single cell base</w:t>
            </w:r>
          </w:p>
          <w:p w14:paraId="4D4D8C8C" w14:textId="77777777" w:rsidR="002A3AA4" w:rsidRPr="005A0C02" w:rsidRDefault="002A3AA4" w:rsidP="002A3AA4">
            <w:r w:rsidRPr="005A0C02">
              <w:t>Multicell Specific File:  Used when configuring a multicell based system</w:t>
            </w:r>
          </w:p>
          <w:p w14:paraId="7B97F317" w14:textId="3315C408" w:rsidR="002A3AA4" w:rsidRPr="0097238F" w:rsidRDefault="002A3AA4" w:rsidP="002A3AA4">
            <w:r w:rsidRPr="005A0C02">
              <w:t>Base and Multicell Specific File: Used on out of factory bases to specify VLAN and Multicell ID and settings.</w:t>
            </w:r>
          </w:p>
        </w:tc>
      </w:tr>
      <w:tr w:rsidR="002A3AA4" w:rsidRPr="0097238F" w14:paraId="0C433D35" w14:textId="77777777" w:rsidTr="002A3AA4">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2D5A9B3D" w14:textId="650E3355" w:rsidR="002A3AA4" w:rsidRPr="00E351AF" w:rsidRDefault="002A3AA4" w:rsidP="002A3AA4">
            <w:pPr>
              <w:rPr>
                <w:rFonts w:ascii="Cambria" w:hAnsi="Cambria"/>
                <w:b/>
                <w:bCs/>
              </w:rPr>
            </w:pPr>
            <w:r>
              <w:rPr>
                <w:rFonts w:ascii="Cambria" w:hAnsi="Cambria"/>
                <w:b/>
                <w:bCs/>
              </w:rPr>
              <w:t>DHCP Controlled Config Server</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08025193" w14:textId="6CD42835" w:rsidR="002A3AA4" w:rsidRDefault="002A3AA4" w:rsidP="002A3AA4">
            <w:r>
              <w:t>Disabled</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22175B6A" w14:textId="77777777" w:rsidR="002A3AA4" w:rsidRDefault="002A3AA4" w:rsidP="002A3AA4">
            <w:r>
              <w:t>Provisioning server options.</w:t>
            </w:r>
          </w:p>
          <w:p w14:paraId="751AA32F" w14:textId="77777777" w:rsidR="002A3AA4" w:rsidRDefault="002A3AA4" w:rsidP="002A3AA4">
            <w:r>
              <w:t xml:space="preserve">DHCP Option 66: Look for provision file by </w:t>
            </w:r>
            <w:r w:rsidRPr="007303B8">
              <w:t>TFTP boot up server</w:t>
            </w:r>
            <w:r>
              <w:t>.</w:t>
            </w:r>
          </w:p>
          <w:p w14:paraId="19F32C53" w14:textId="77777777" w:rsidR="002A3AA4" w:rsidRDefault="002A3AA4" w:rsidP="002A3AA4">
            <w:r>
              <w:t>DHCP Custom Option: Look for provision file by custom option</w:t>
            </w:r>
          </w:p>
          <w:p w14:paraId="5C0022C8" w14:textId="20F83582" w:rsidR="002A3AA4" w:rsidRPr="0097238F" w:rsidRDefault="002A3AA4" w:rsidP="002A3AA4">
            <w:r>
              <w:t>DHCP Custom Option &amp; Option 66: Look for provision file by first custom option and then option 66.</w:t>
            </w:r>
          </w:p>
        </w:tc>
      </w:tr>
      <w:tr w:rsidR="002A3AA4" w:rsidRPr="0097238F" w14:paraId="2F86E86D"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2B8607E3" w14:textId="6D298F65" w:rsidR="002A3AA4" w:rsidRPr="00E351AF" w:rsidRDefault="002A3AA4" w:rsidP="002A3AA4">
            <w:pPr>
              <w:rPr>
                <w:rFonts w:ascii="Cambria" w:hAnsi="Cambria"/>
                <w:b/>
                <w:bCs/>
              </w:rPr>
            </w:pPr>
            <w:r>
              <w:rPr>
                <w:rFonts w:ascii="Cambria" w:hAnsi="Cambria"/>
                <w:b/>
                <w:bCs/>
              </w:rPr>
              <w:t>DHCP Custom Option</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4FE95ED0" w14:textId="6E6F075B" w:rsidR="002A3AA4" w:rsidRDefault="002A3AA4" w:rsidP="002A3AA4">
            <w:r>
              <w:t>Empty</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347A1D07" w14:textId="77777777" w:rsidR="002A3AA4" w:rsidRDefault="002A3AA4" w:rsidP="002A3AA4">
            <w:r>
              <w:t>By default option 160, but custom option can be defined.</w:t>
            </w:r>
          </w:p>
          <w:p w14:paraId="46E7391D" w14:textId="4BB86FD5" w:rsidR="002A3AA4" w:rsidRPr="0097238F" w:rsidRDefault="002A3AA4" w:rsidP="002A3AA4">
            <w:r>
              <w:t>An option 160 URL defines the protocol and path information by using a fully qualified domain name for clients that can use DNS.</w:t>
            </w:r>
          </w:p>
        </w:tc>
      </w:tr>
      <w:tr w:rsidR="002A3AA4" w:rsidRPr="0097238F" w14:paraId="4E436CD2" w14:textId="77777777" w:rsidTr="002A3AA4">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4C537CF5" w14:textId="0081C0F2" w:rsidR="002A3AA4" w:rsidRPr="00E351AF" w:rsidRDefault="002A3AA4" w:rsidP="002A3AA4">
            <w:pPr>
              <w:rPr>
                <w:rFonts w:ascii="Cambria" w:hAnsi="Cambria"/>
                <w:b/>
                <w:bCs/>
              </w:rPr>
            </w:pPr>
            <w:r>
              <w:rPr>
                <w:rFonts w:ascii="Cambria" w:hAnsi="Cambria"/>
                <w:b/>
                <w:bCs/>
              </w:rPr>
              <w:t>DHCP Custom Option</w:t>
            </w:r>
            <w:r w:rsidR="005921F5">
              <w:rPr>
                <w:rFonts w:ascii="Cambria" w:hAnsi="Cambria"/>
                <w:b/>
                <w:bCs/>
              </w:rPr>
              <w:t xml:space="preserve"> Typr</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39ED9460" w14:textId="1BBF97CB" w:rsidR="002A3AA4" w:rsidRDefault="002A3AA4" w:rsidP="002A3AA4">
            <w:r>
              <w:t>Empty</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202F0610" w14:textId="77777777" w:rsidR="002A3AA4" w:rsidRDefault="002A3AA4" w:rsidP="002A3AA4">
            <w:r>
              <w:t>URL: URL of server with path.</w:t>
            </w:r>
          </w:p>
          <w:p w14:paraId="470859F2" w14:textId="77777777" w:rsidR="002A3AA4" w:rsidRDefault="002A3AA4" w:rsidP="002A3AA4">
            <w:r>
              <w:t xml:space="preserve">Example of URL: </w:t>
            </w:r>
            <w:hyperlink r:id="rId31" w:history="1">
              <w:r w:rsidRPr="009A7F74">
                <w:rPr>
                  <w:rStyle w:val="Hyperlink"/>
                </w:rPr>
                <w:t>http://myconfigs.com:5060/configs</w:t>
              </w:r>
            </w:hyperlink>
          </w:p>
          <w:p w14:paraId="266F735B" w14:textId="77777777" w:rsidR="002A3AA4" w:rsidRDefault="002A3AA4" w:rsidP="002A3AA4">
            <w:r>
              <w:t>Default configuration file on server must follow the name: MAC.cfg</w:t>
            </w:r>
          </w:p>
          <w:p w14:paraId="6A620AC1" w14:textId="1CA926C1" w:rsidR="002A3AA4" w:rsidRPr="0097238F" w:rsidRDefault="002A3AA4" w:rsidP="002A3AA4">
            <w:r>
              <w:t>IP Address: IP of server with path.</w:t>
            </w:r>
          </w:p>
        </w:tc>
      </w:tr>
      <w:tr w:rsidR="002A3AA4" w:rsidRPr="0097238F" w14:paraId="35BE760C"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022FD938" w14:textId="20407289" w:rsidR="002A3AA4" w:rsidRPr="00E351AF" w:rsidRDefault="002A3AA4" w:rsidP="002A3AA4">
            <w:pPr>
              <w:rPr>
                <w:rFonts w:ascii="Cambria" w:hAnsi="Cambria"/>
                <w:b/>
                <w:bCs/>
              </w:rPr>
            </w:pPr>
            <w:r>
              <w:rPr>
                <w:rFonts w:ascii="Cambria" w:hAnsi="Cambria"/>
                <w:b/>
                <w:bCs/>
              </w:rPr>
              <w:t>Text Messaging</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00ACE674" w14:textId="6376C2FD" w:rsidR="002A3AA4" w:rsidRDefault="002A3AA4" w:rsidP="002A3AA4">
            <w:r>
              <w:t>Disabled</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5E236037" w14:textId="77777777" w:rsidR="002A3AA4" w:rsidRDefault="002A3AA4" w:rsidP="002A3AA4">
            <w:r>
              <w:t>Disable/enable messaging with Mobicall server</w:t>
            </w:r>
          </w:p>
          <w:p w14:paraId="4940FEE2" w14:textId="77777777" w:rsidR="005921F5" w:rsidRDefault="002A3AA4" w:rsidP="002A3AA4">
            <w:r>
              <w:t>The third option is to “Enable Without Server”. With this setting handset can send messages to other handsets, which support messaging.</w:t>
            </w:r>
            <w:r w:rsidR="005921F5">
              <w:t xml:space="preserve"> </w:t>
            </w:r>
          </w:p>
          <w:p w14:paraId="0411B0F6" w14:textId="2F90A5BD" w:rsidR="002A3AA4" w:rsidRPr="0097238F" w:rsidRDefault="005921F5" w:rsidP="002A3AA4">
            <w:r>
              <w:t>Note: Contact Mobicall to get the proper version and setup for Mobicall server</w:t>
            </w:r>
          </w:p>
        </w:tc>
      </w:tr>
      <w:tr w:rsidR="002A3AA4" w:rsidRPr="0097238F" w14:paraId="3797ED20" w14:textId="77777777" w:rsidTr="002A3AA4">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607188AE" w14:textId="3CDD0E54" w:rsidR="002A3AA4" w:rsidRPr="00E351AF" w:rsidRDefault="002A3AA4" w:rsidP="002A3AA4">
            <w:pPr>
              <w:rPr>
                <w:rFonts w:ascii="Cambria" w:hAnsi="Cambria"/>
                <w:b/>
                <w:bCs/>
              </w:rPr>
            </w:pPr>
            <w:r>
              <w:rPr>
                <w:rFonts w:ascii="Cambria" w:hAnsi="Cambria"/>
                <w:b/>
                <w:bCs/>
              </w:rPr>
              <w:t>Text Messaging &amp; Alarm server</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7E957604" w14:textId="077B8DA0" w:rsidR="002A3AA4" w:rsidRDefault="002A3AA4" w:rsidP="002A3AA4">
            <w:r>
              <w:t>Empty</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46DD6C7E" w14:textId="29F4F630" w:rsidR="002A3AA4" w:rsidRPr="0097238F" w:rsidRDefault="002A3AA4" w:rsidP="002A3AA4">
            <w:r w:rsidRPr="0097238F">
              <w:rPr>
                <w:b/>
              </w:rPr>
              <w:t>Permitted value(s):</w:t>
            </w:r>
            <w:r w:rsidRPr="0097238F">
              <w:t xml:space="preserve"> </w:t>
            </w:r>
            <w:r w:rsidRPr="0097238F">
              <w:rPr>
                <w:b/>
              </w:rPr>
              <w:t>AAA.BBB.CCC.DDD</w:t>
            </w:r>
            <w:r>
              <w:rPr>
                <w:b/>
              </w:rPr>
              <w:t xml:space="preserve"> or &lt;URL&gt; </w:t>
            </w:r>
          </w:p>
        </w:tc>
      </w:tr>
      <w:tr w:rsidR="002A3AA4" w:rsidRPr="0097238F" w14:paraId="139E10A8"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6A0463A8" w14:textId="759384EB" w:rsidR="002A3AA4" w:rsidRPr="00E351AF" w:rsidRDefault="002A3AA4" w:rsidP="002A3AA4">
            <w:pPr>
              <w:rPr>
                <w:rFonts w:ascii="Cambria" w:hAnsi="Cambria"/>
                <w:b/>
                <w:bCs/>
              </w:rPr>
            </w:pPr>
            <w:r>
              <w:rPr>
                <w:rFonts w:ascii="Cambria" w:hAnsi="Cambria"/>
                <w:b/>
                <w:bCs/>
              </w:rPr>
              <w:t>Text Messaging Port</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45701FAA" w14:textId="375F147F" w:rsidR="002A3AA4" w:rsidRDefault="002A3AA4" w:rsidP="002A3AA4">
            <w:r>
              <w:t>1300</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797B8B5B" w14:textId="55A21FFB" w:rsidR="002A3AA4" w:rsidRPr="0097238F" w:rsidRDefault="002A3AA4" w:rsidP="002A3AA4">
            <w:r>
              <w:t>Port number of message server.</w:t>
            </w:r>
          </w:p>
        </w:tc>
      </w:tr>
      <w:tr w:rsidR="002A3AA4" w:rsidRPr="0097238F" w14:paraId="1476A6C0" w14:textId="77777777" w:rsidTr="002A3AA4">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2BEE343C" w14:textId="47B1C3D7" w:rsidR="002A3AA4" w:rsidRPr="00E351AF" w:rsidRDefault="002A3AA4" w:rsidP="002A3AA4">
            <w:pPr>
              <w:rPr>
                <w:rFonts w:ascii="Cambria" w:hAnsi="Cambria"/>
                <w:b/>
                <w:bCs/>
              </w:rPr>
            </w:pPr>
            <w:r>
              <w:rPr>
                <w:rFonts w:ascii="Cambria" w:hAnsi="Cambria"/>
                <w:b/>
                <w:bCs/>
              </w:rPr>
              <w:t>Text Messaging Keep Alive (m)</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6C56B0D8" w14:textId="09B2D8EA" w:rsidR="002A3AA4" w:rsidRDefault="002A3AA4" w:rsidP="002A3AA4">
            <w:r>
              <w:t>30</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2D383943" w14:textId="77777777" w:rsidR="002A3AA4" w:rsidRDefault="002A3AA4" w:rsidP="002A3AA4">
            <w:r>
              <w:t xml:space="preserve">This defines the frequency of how keep-alive are sent </w:t>
            </w:r>
          </w:p>
          <w:p w14:paraId="54CB4082" w14:textId="643F3CCA" w:rsidR="002A3AA4" w:rsidRPr="0097238F" w:rsidRDefault="002A3AA4" w:rsidP="002A3AA4">
            <w:r w:rsidRPr="00E351AF">
              <w:rPr>
                <w:b/>
              </w:rPr>
              <w:t>Permitted values:</w:t>
            </w:r>
            <w:r w:rsidRPr="0097238F">
              <w:t xml:space="preserve"> Positive integer</w:t>
            </w:r>
            <w:r>
              <w:t>,</w:t>
            </w:r>
            <w:r w:rsidRPr="0097238F">
              <w:t xml:space="preserve"> </w:t>
            </w:r>
            <w:r>
              <w:t xml:space="preserve">unit is in </w:t>
            </w:r>
            <w:r w:rsidR="005921F5">
              <w:t>minutes</w:t>
            </w:r>
          </w:p>
        </w:tc>
      </w:tr>
      <w:tr w:rsidR="002A3AA4" w:rsidRPr="0097238F" w14:paraId="04450C3A"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5C80D119" w14:textId="6253CCEF" w:rsidR="002A3AA4" w:rsidRPr="00E351AF" w:rsidRDefault="002A3AA4" w:rsidP="002A3AA4">
            <w:pPr>
              <w:rPr>
                <w:rFonts w:ascii="Cambria" w:hAnsi="Cambria"/>
                <w:b/>
                <w:bCs/>
              </w:rPr>
            </w:pPr>
            <w:r>
              <w:rPr>
                <w:rFonts w:ascii="Cambria" w:hAnsi="Cambria"/>
                <w:b/>
                <w:bCs/>
              </w:rPr>
              <w:t>Text Messaging Response (s)</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54E29189" w14:textId="43E9D14E" w:rsidR="002A3AA4" w:rsidRDefault="002A3AA4" w:rsidP="002A3AA4">
            <w:r>
              <w:t>30</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7C0F6710" w14:textId="77777777" w:rsidR="002A3AA4" w:rsidRDefault="002A3AA4" w:rsidP="002A3AA4">
            <w:r>
              <w:t xml:space="preserve">This defines the frequency of how response timeout </w:t>
            </w:r>
          </w:p>
          <w:p w14:paraId="12F60C5D" w14:textId="75F1C6D2" w:rsidR="002A3AA4" w:rsidRPr="0097238F" w:rsidRDefault="002A3AA4" w:rsidP="002A3AA4">
            <w:r w:rsidRPr="00E351AF">
              <w:rPr>
                <w:b/>
              </w:rPr>
              <w:t>Permitted values:</w:t>
            </w:r>
            <w:r w:rsidRPr="0097238F">
              <w:t xml:space="preserve"> Positive integer</w:t>
            </w:r>
            <w:r>
              <w:t>,</w:t>
            </w:r>
            <w:r w:rsidRPr="0097238F">
              <w:t xml:space="preserve"> </w:t>
            </w:r>
            <w:r>
              <w:t>unit is in seconds</w:t>
            </w:r>
          </w:p>
        </w:tc>
      </w:tr>
      <w:tr w:rsidR="002A3AA4" w:rsidRPr="0097238F" w14:paraId="21A56F71" w14:textId="77777777" w:rsidTr="002A3AA4">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297EF452" w14:textId="576569CA" w:rsidR="002A3AA4" w:rsidRPr="00E351AF" w:rsidRDefault="002A3AA4" w:rsidP="002A3AA4">
            <w:pPr>
              <w:rPr>
                <w:rFonts w:ascii="Cambria" w:hAnsi="Cambria"/>
                <w:b/>
                <w:bCs/>
              </w:rPr>
            </w:pPr>
            <w:r>
              <w:rPr>
                <w:rFonts w:ascii="Cambria" w:hAnsi="Cambria"/>
                <w:b/>
                <w:bCs/>
              </w:rPr>
              <w:t xml:space="preserve">Text Messaging </w:t>
            </w:r>
            <w:r>
              <w:rPr>
                <w:rFonts w:ascii="Cambria" w:hAnsi="Cambria"/>
                <w:b/>
                <w:bCs/>
              </w:rPr>
              <w:lastRenderedPageBreak/>
              <w:t>TTL</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066FC4C9" w14:textId="68983BD4" w:rsidR="002A3AA4" w:rsidRDefault="002A3AA4" w:rsidP="002A3AA4">
            <w:r>
              <w:lastRenderedPageBreak/>
              <w:t>0</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333C1EDD" w14:textId="77777777" w:rsidR="002A3AA4" w:rsidRDefault="002A3AA4" w:rsidP="002A3AA4">
            <w:r>
              <w:t xml:space="preserve">This defines the text messaging time to live </w:t>
            </w:r>
          </w:p>
          <w:p w14:paraId="08DD0214" w14:textId="2478DEE0" w:rsidR="002A3AA4" w:rsidRPr="0097238F" w:rsidRDefault="002A3AA4" w:rsidP="002A3AA4">
            <w:r w:rsidRPr="00E351AF">
              <w:rPr>
                <w:b/>
              </w:rPr>
              <w:t>Permitted values:</w:t>
            </w:r>
            <w:r w:rsidRPr="0097238F">
              <w:t xml:space="preserve"> Positive integer</w:t>
            </w:r>
            <w:r>
              <w:t>,</w:t>
            </w:r>
            <w:r w:rsidRPr="0097238F">
              <w:t xml:space="preserve"> </w:t>
            </w:r>
            <w:r>
              <w:t>unit is in seconds</w:t>
            </w:r>
          </w:p>
        </w:tc>
      </w:tr>
      <w:tr w:rsidR="002A3AA4" w:rsidRPr="0097238F" w14:paraId="04D4E8C9"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3A28E20C" w14:textId="3AE122B4" w:rsidR="002A3AA4" w:rsidRPr="00E351AF" w:rsidRDefault="002A3AA4" w:rsidP="002A3AA4">
            <w:pPr>
              <w:rPr>
                <w:rFonts w:ascii="Cambria" w:hAnsi="Cambria"/>
                <w:b/>
                <w:bCs/>
              </w:rPr>
            </w:pPr>
            <w:r>
              <w:rPr>
                <w:rFonts w:ascii="Cambria" w:hAnsi="Cambria"/>
                <w:b/>
                <w:bCs/>
              </w:rPr>
              <w:lastRenderedPageBreak/>
              <w:t>SIP Log Server Address</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4D74AC6B" w14:textId="69FD1DDE" w:rsidR="002A3AA4" w:rsidRDefault="002A3AA4" w:rsidP="002A3AA4">
            <w:r>
              <w:t>Empty</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2E6FBC9E" w14:textId="77777777" w:rsidR="002A3AA4" w:rsidRDefault="002A3AA4" w:rsidP="002A3AA4">
            <w:pPr>
              <w:rPr>
                <w:b/>
              </w:rPr>
            </w:pPr>
            <w:r w:rsidRPr="0097238F">
              <w:rPr>
                <w:b/>
              </w:rPr>
              <w:t>Permitted value(s):</w:t>
            </w:r>
            <w:r w:rsidRPr="0097238F">
              <w:t xml:space="preserve"> </w:t>
            </w:r>
            <w:r w:rsidRPr="0097238F">
              <w:rPr>
                <w:b/>
              </w:rPr>
              <w:t>AAA.BBB.CCC.DDD</w:t>
            </w:r>
            <w:r>
              <w:rPr>
                <w:b/>
              </w:rPr>
              <w:t xml:space="preserve"> or &lt;URL&gt; </w:t>
            </w:r>
          </w:p>
          <w:p w14:paraId="10075858" w14:textId="0FA3D39E" w:rsidR="002A3AA4" w:rsidRPr="0097238F" w:rsidRDefault="002A3AA4" w:rsidP="002A3AA4">
            <w:r>
              <w:t>Requires a predefined folder named: \SIP</w:t>
            </w:r>
          </w:p>
        </w:tc>
      </w:tr>
      <w:tr w:rsidR="002A3AA4" w:rsidRPr="0097238F" w14:paraId="7BBDF681" w14:textId="77777777" w:rsidTr="002A3AA4">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2FA8EA77" w14:textId="1AF9FC30" w:rsidR="002A3AA4" w:rsidRPr="00E351AF" w:rsidRDefault="002A3AA4" w:rsidP="002A3AA4">
            <w:pPr>
              <w:rPr>
                <w:rFonts w:ascii="Cambria" w:hAnsi="Cambria"/>
                <w:b/>
                <w:bCs/>
              </w:rPr>
            </w:pPr>
            <w:r w:rsidRPr="00E351AF">
              <w:rPr>
                <w:rFonts w:ascii="Cambria" w:hAnsi="Cambria"/>
                <w:b/>
                <w:bCs/>
              </w:rPr>
              <w:t>Upload of SIP Log</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7E37B4E3" w14:textId="034C823A" w:rsidR="002A3AA4" w:rsidRDefault="002A3AA4" w:rsidP="002A3AA4">
            <w:r>
              <w:t>Disabled</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3A236A9E" w14:textId="292C94CF" w:rsidR="002A3AA4" w:rsidRPr="0097238F" w:rsidRDefault="002A3AA4" w:rsidP="002A3AA4">
            <w:r w:rsidRPr="0097238F">
              <w:t>Enable this</w:t>
            </w:r>
            <w:r>
              <w:t xml:space="preserve"> option</w:t>
            </w:r>
            <w:r w:rsidRPr="0097238F">
              <w:t xml:space="preserve"> to save low level SIP d</w:t>
            </w:r>
            <w:r>
              <w:t>ebug messages to</w:t>
            </w:r>
            <w:r w:rsidRPr="0097238F">
              <w:t xml:space="preserve"> the server.</w:t>
            </w:r>
            <w:r>
              <w:t xml:space="preserve"> The SIP logs are saved in the file format: </w:t>
            </w:r>
            <w:r w:rsidRPr="00E351AF">
              <w:rPr>
                <w:b/>
              </w:rPr>
              <w:t>&lt;MAC_Address&gt;&lt;Time_Stamp&gt;SIP.log</w:t>
            </w:r>
          </w:p>
        </w:tc>
      </w:tr>
      <w:tr w:rsidR="002A3AA4" w:rsidRPr="0097238F" w14:paraId="4BB25A02" w14:textId="77777777" w:rsidTr="00743420">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79BF0017" w14:textId="6168556E" w:rsidR="002A3AA4" w:rsidRPr="00E351AF" w:rsidRDefault="002A3AA4" w:rsidP="002A3AA4">
            <w:pPr>
              <w:rPr>
                <w:rFonts w:ascii="Cambria" w:hAnsi="Cambria"/>
                <w:b/>
                <w:bCs/>
              </w:rPr>
            </w:pPr>
            <w:r>
              <w:rPr>
                <w:rFonts w:ascii="Cambria" w:hAnsi="Cambria"/>
                <w:b/>
                <w:bCs/>
              </w:rPr>
              <w:t>Syslog Server IP-Address</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2F737C13" w14:textId="7AA2543E" w:rsidR="002A3AA4" w:rsidRDefault="002A3AA4" w:rsidP="002A3AA4">
            <w:r>
              <w:t>NA</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7C6BB958" w14:textId="4086D552" w:rsidR="002A3AA4" w:rsidRPr="0097238F" w:rsidRDefault="002A3AA4" w:rsidP="002A3AA4">
            <w:r w:rsidRPr="0097238F">
              <w:rPr>
                <w:b/>
              </w:rPr>
              <w:t>Permitted value(s):</w:t>
            </w:r>
            <w:r w:rsidRPr="0097238F">
              <w:t xml:space="preserve"> </w:t>
            </w:r>
            <w:r w:rsidRPr="0097238F">
              <w:rPr>
                <w:b/>
              </w:rPr>
              <w:t>AAA.BBB.CCC.DDD</w:t>
            </w:r>
            <w:r>
              <w:rPr>
                <w:b/>
              </w:rPr>
              <w:t xml:space="preserve"> or &lt;URL&gt; </w:t>
            </w:r>
          </w:p>
        </w:tc>
      </w:tr>
      <w:tr w:rsidR="002A3AA4" w:rsidRPr="0097238F" w14:paraId="10CB3479" w14:textId="77777777" w:rsidTr="00743420">
        <w:tc>
          <w:tcPr>
            <w:tcW w:w="1688" w:type="dxa"/>
            <w:tcBorders>
              <w:top w:val="single" w:sz="8" w:space="0" w:color="8064A2"/>
              <w:left w:val="single" w:sz="8" w:space="0" w:color="8064A2"/>
              <w:bottom w:val="single" w:sz="8" w:space="0" w:color="8064A2"/>
              <w:right w:val="single" w:sz="8" w:space="0" w:color="8064A2"/>
            </w:tcBorders>
          </w:tcPr>
          <w:p w14:paraId="1D501C4E" w14:textId="0FB27BF1" w:rsidR="002A3AA4" w:rsidRPr="00E351AF" w:rsidRDefault="002A3AA4" w:rsidP="002A3AA4">
            <w:pPr>
              <w:rPr>
                <w:rFonts w:ascii="Cambria" w:hAnsi="Cambria"/>
                <w:b/>
                <w:bCs/>
              </w:rPr>
            </w:pPr>
            <w:r>
              <w:rPr>
                <w:rFonts w:ascii="Cambria" w:hAnsi="Cambria"/>
                <w:b/>
                <w:bCs/>
              </w:rPr>
              <w:t>Syslog Server Port</w:t>
            </w:r>
          </w:p>
        </w:tc>
        <w:tc>
          <w:tcPr>
            <w:tcW w:w="1681" w:type="dxa"/>
            <w:tcBorders>
              <w:top w:val="single" w:sz="8" w:space="0" w:color="8064A2"/>
              <w:left w:val="single" w:sz="8" w:space="0" w:color="8064A2"/>
              <w:bottom w:val="single" w:sz="8" w:space="0" w:color="8064A2"/>
              <w:right w:val="single" w:sz="8" w:space="0" w:color="8064A2"/>
            </w:tcBorders>
          </w:tcPr>
          <w:p w14:paraId="255AAE76" w14:textId="4D497529" w:rsidR="002A3AA4" w:rsidRDefault="002A3AA4" w:rsidP="002A3AA4">
            <w:pPr>
              <w:ind w:left="34"/>
            </w:pPr>
            <w:r>
              <w:t>NA</w:t>
            </w:r>
          </w:p>
        </w:tc>
        <w:tc>
          <w:tcPr>
            <w:tcW w:w="6485" w:type="dxa"/>
            <w:tcBorders>
              <w:top w:val="single" w:sz="8" w:space="0" w:color="8064A2"/>
              <w:left w:val="single" w:sz="8" w:space="0" w:color="8064A2"/>
              <w:bottom w:val="single" w:sz="8" w:space="0" w:color="8064A2"/>
              <w:right w:val="single" w:sz="8" w:space="0" w:color="8064A2"/>
            </w:tcBorders>
          </w:tcPr>
          <w:p w14:paraId="22E39B58" w14:textId="162090F8" w:rsidR="002A3AA4" w:rsidRPr="0097238F" w:rsidRDefault="002A3AA4" w:rsidP="002A3AA4">
            <w:r>
              <w:t>Port number of syslog server.</w:t>
            </w:r>
          </w:p>
        </w:tc>
      </w:tr>
      <w:tr w:rsidR="002A3AA4" w:rsidRPr="0097238F" w14:paraId="01BB12BC" w14:textId="77777777" w:rsidTr="00810227">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5EA8AD98" w14:textId="7A664338" w:rsidR="002A3AA4" w:rsidRPr="00E351AF" w:rsidRDefault="002A3AA4" w:rsidP="002A3AA4">
            <w:pPr>
              <w:rPr>
                <w:rFonts w:ascii="Cambria" w:hAnsi="Cambria"/>
                <w:b/>
                <w:bCs/>
              </w:rPr>
            </w:pPr>
            <w:r>
              <w:rPr>
                <w:rFonts w:ascii="Cambria" w:hAnsi="Cambria"/>
                <w:b/>
                <w:bCs/>
              </w:rPr>
              <w:t>Syslog Level</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08187D6F" w14:textId="402DC656" w:rsidR="002A3AA4" w:rsidRDefault="002A3AA4" w:rsidP="002A3AA4">
            <w:pPr>
              <w:ind w:left="34"/>
            </w:pPr>
            <w:r>
              <w:t>Off</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371EA8FC" w14:textId="77777777" w:rsidR="002A3AA4" w:rsidRDefault="002A3AA4" w:rsidP="002A3AA4">
            <w:pPr>
              <w:ind w:left="34"/>
            </w:pPr>
            <w:r>
              <w:t>Off:  No data is saved on syslog server</w:t>
            </w:r>
          </w:p>
          <w:p w14:paraId="2E4599EC" w14:textId="77777777" w:rsidR="002A3AA4" w:rsidRDefault="002A3AA4" w:rsidP="002A3AA4">
            <w:pPr>
              <w:ind w:left="34"/>
            </w:pPr>
            <w:r>
              <w:t xml:space="preserve">Normal Operation:  </w:t>
            </w:r>
            <w:r w:rsidRPr="00581BDC">
              <w:t>Normal operation events are logged, incoming call, outgoing calls, handset registration, DECT location, and call lost due to busy, critical system errors, general system information.</w:t>
            </w:r>
          </w:p>
          <w:p w14:paraId="3F2ECC6D" w14:textId="77777777" w:rsidR="002A3AA4" w:rsidRDefault="002A3AA4" w:rsidP="002A3AA4">
            <w:pPr>
              <w:ind w:left="34"/>
            </w:pPr>
            <w:r>
              <w:t xml:space="preserve">System Analyze: </w:t>
            </w:r>
            <w:r w:rsidRPr="00581BDC">
              <w:t>Handset roaming, h</w:t>
            </w:r>
            <w:r>
              <w:t>andset firmware updates status.</w:t>
            </w:r>
            <w:r w:rsidRPr="00581BDC">
              <w:t xml:space="preserve"> The system </w:t>
            </w:r>
            <w:r>
              <w:pgNum/>
            </w:r>
            <w:r>
              <w:t>nalyse</w:t>
            </w:r>
            <w:r w:rsidRPr="00581BDC">
              <w:t xml:space="preserve"> level also contains the messages from normal operation.</w:t>
            </w:r>
          </w:p>
          <w:p w14:paraId="2E90BD4E" w14:textId="01653556" w:rsidR="002A3AA4" w:rsidRDefault="002A3AA4" w:rsidP="002A3AA4">
            <w:pPr>
              <w:ind w:left="34"/>
            </w:pPr>
            <w:r>
              <w:t>Debug:  Used by RTX for debug. Should not be enabled during normal operation.</w:t>
            </w:r>
          </w:p>
        </w:tc>
      </w:tr>
      <w:tr w:rsidR="002A3AA4" w:rsidRPr="0097238F" w14:paraId="2D9D125C" w14:textId="77777777" w:rsidTr="00810227">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00CA6F06" w14:textId="22BBDF83" w:rsidR="002A3AA4" w:rsidRDefault="002A3AA4" w:rsidP="002A3AA4">
            <w:pPr>
              <w:rPr>
                <w:rFonts w:ascii="Cambria" w:hAnsi="Cambria"/>
                <w:b/>
                <w:bCs/>
              </w:rPr>
            </w:pPr>
            <w:r>
              <w:rPr>
                <w:rFonts w:ascii="Cambria" w:hAnsi="Cambria"/>
                <w:b/>
                <w:bCs/>
              </w:rPr>
              <w:t>Enable Automatic Prefix</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7111D98C" w14:textId="1C7A7212" w:rsidR="002A3AA4" w:rsidRDefault="002A3AA4" w:rsidP="002A3AA4">
            <w:pPr>
              <w:ind w:left="34"/>
            </w:pPr>
            <w:r>
              <w:t>Disabled</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2076D47A" w14:textId="77777777" w:rsidR="002A3AA4" w:rsidRDefault="002A3AA4" w:rsidP="002A3AA4">
            <w:pPr>
              <w:ind w:left="34"/>
            </w:pPr>
            <w:r w:rsidRPr="00971CE3">
              <w:rPr>
                <w:b/>
              </w:rPr>
              <w:t>Disabled</w:t>
            </w:r>
            <w:r>
              <w:t>: Feature off.</w:t>
            </w:r>
          </w:p>
          <w:p w14:paraId="09C2036F" w14:textId="77777777" w:rsidR="002A3AA4" w:rsidRDefault="002A3AA4" w:rsidP="002A3AA4">
            <w:pPr>
              <w:ind w:left="34"/>
            </w:pPr>
            <w:r w:rsidRPr="00971CE3">
              <w:rPr>
                <w:b/>
              </w:rPr>
              <w:t>Enabled</w:t>
            </w:r>
            <w:r w:rsidRPr="0042172B">
              <w:t>:</w:t>
            </w:r>
            <w:r>
              <w:t xml:space="preserve"> The base will add the leading digit defined in “Set Prefix for Outgoing Calls”.</w:t>
            </w:r>
          </w:p>
          <w:p w14:paraId="730A7082" w14:textId="77777777" w:rsidR="002A3AA4" w:rsidRDefault="002A3AA4" w:rsidP="002A3AA4">
            <w:pPr>
              <w:ind w:left="34"/>
            </w:pPr>
            <w:r>
              <w:rPr>
                <w:b/>
              </w:rPr>
              <w:t>Enabled +</w:t>
            </w:r>
            <w:r w:rsidRPr="00971CE3">
              <w:rPr>
                <w:b/>
              </w:rPr>
              <w:t xml:space="preserve"> fall through on * and #:</w:t>
            </w:r>
            <w:r>
              <w:t xml:space="preserve">  Will enable detection of * or # at the first digit of a dialled number. In case of detection the base will not complete the dialled number with a leading 0.</w:t>
            </w:r>
          </w:p>
          <w:p w14:paraId="728B0FBD" w14:textId="77777777" w:rsidR="002A3AA4" w:rsidRDefault="002A3AA4" w:rsidP="002A3AA4">
            <w:pPr>
              <w:pStyle w:val="PlainText"/>
              <w:rPr>
                <w:lang w:val="en-US"/>
              </w:rPr>
            </w:pPr>
            <w:r>
              <w:rPr>
                <w:lang w:val="en-US"/>
              </w:rPr>
              <w:t>Examples:</w:t>
            </w:r>
          </w:p>
          <w:p w14:paraId="5BE7CC74" w14:textId="77777777" w:rsidR="002A3AA4" w:rsidRDefault="002A3AA4" w:rsidP="002A3AA4">
            <w:pPr>
              <w:pStyle w:val="PlainText"/>
              <w:rPr>
                <w:lang w:val="en-US"/>
              </w:rPr>
            </w:pPr>
            <w:r>
              <w:rPr>
                <w:lang w:val="en-US"/>
              </w:rPr>
              <w:t>1: dialed number on</w:t>
            </w:r>
            <w:r w:rsidRPr="00ED3E00">
              <w:rPr>
                <w:lang w:val="en-US"/>
              </w:rPr>
              <w:t xml:space="preserve"> handset * 1234 - &gt; dialed number to the pabx *1234 </w:t>
            </w:r>
          </w:p>
          <w:p w14:paraId="669B75A6" w14:textId="77777777" w:rsidR="002A3AA4" w:rsidRDefault="002A3AA4" w:rsidP="002A3AA4">
            <w:pPr>
              <w:pStyle w:val="PlainText"/>
              <w:rPr>
                <w:lang w:val="en-US"/>
              </w:rPr>
            </w:pPr>
            <w:r>
              <w:rPr>
                <w:lang w:val="en-US"/>
              </w:rPr>
              <w:t xml:space="preserve">2: </w:t>
            </w:r>
            <w:r w:rsidRPr="00ED3E00">
              <w:rPr>
                <w:lang w:val="en-US"/>
              </w:rPr>
              <w:t xml:space="preserve">dialed number </w:t>
            </w:r>
            <w:r>
              <w:rPr>
                <w:lang w:val="en-US"/>
              </w:rPr>
              <w:t xml:space="preserve">on </w:t>
            </w:r>
            <w:r w:rsidRPr="00ED3E00">
              <w:rPr>
                <w:lang w:val="en-US"/>
              </w:rPr>
              <w:t>handset #1234 - &gt; dialed number to the pabx #12</w:t>
            </w:r>
            <w:r>
              <w:rPr>
                <w:lang w:val="en-US"/>
              </w:rPr>
              <w:t>3</w:t>
            </w:r>
            <w:r w:rsidRPr="00ED3E00">
              <w:rPr>
                <w:lang w:val="en-US"/>
              </w:rPr>
              <w:t xml:space="preserve">4 </w:t>
            </w:r>
          </w:p>
          <w:p w14:paraId="32CAEAC3" w14:textId="74FD56A4" w:rsidR="002A3AA4" w:rsidRDefault="002A3AA4" w:rsidP="002A3AA4">
            <w:pPr>
              <w:ind w:left="34"/>
            </w:pPr>
            <w:r>
              <w:rPr>
                <w:lang w:val="en-US"/>
              </w:rPr>
              <w:t xml:space="preserve">3: </w:t>
            </w:r>
            <w:r w:rsidRPr="00ED3E00">
              <w:rPr>
                <w:lang w:val="en-US"/>
              </w:rPr>
              <w:t>dialed number on handset 1234 - &gt; dialed number to the pabx 01234</w:t>
            </w:r>
          </w:p>
        </w:tc>
      </w:tr>
      <w:tr w:rsidR="002A3AA4" w:rsidRPr="0097238F" w14:paraId="2625A9CB" w14:textId="77777777" w:rsidTr="00810227">
        <w:tc>
          <w:tcPr>
            <w:tcW w:w="1688" w:type="dxa"/>
            <w:tcBorders>
              <w:top w:val="single" w:sz="8" w:space="0" w:color="8064A2"/>
              <w:left w:val="single" w:sz="8" w:space="0" w:color="8064A2"/>
              <w:bottom w:val="single" w:sz="8" w:space="0" w:color="8064A2"/>
              <w:right w:val="single" w:sz="8" w:space="0" w:color="8064A2"/>
            </w:tcBorders>
            <w:shd w:val="clear" w:color="auto" w:fill="DFD8E8"/>
          </w:tcPr>
          <w:p w14:paraId="7DD60CE3" w14:textId="0ACB51A3" w:rsidR="002A3AA4" w:rsidRPr="00E351AF" w:rsidRDefault="002A3AA4" w:rsidP="002A3AA4">
            <w:pPr>
              <w:rPr>
                <w:rFonts w:ascii="Cambria" w:hAnsi="Cambria"/>
                <w:b/>
                <w:bCs/>
              </w:rPr>
            </w:pPr>
            <w:r>
              <w:rPr>
                <w:rFonts w:ascii="Cambria" w:hAnsi="Cambria"/>
                <w:b/>
                <w:bCs/>
              </w:rPr>
              <w:t>Set Maximum Digits of Internal Numbers</w:t>
            </w:r>
          </w:p>
        </w:tc>
        <w:tc>
          <w:tcPr>
            <w:tcW w:w="1681" w:type="dxa"/>
            <w:tcBorders>
              <w:top w:val="single" w:sz="8" w:space="0" w:color="8064A2"/>
              <w:left w:val="single" w:sz="8" w:space="0" w:color="8064A2"/>
              <w:bottom w:val="single" w:sz="8" w:space="0" w:color="8064A2"/>
              <w:right w:val="single" w:sz="8" w:space="0" w:color="8064A2"/>
            </w:tcBorders>
            <w:shd w:val="clear" w:color="auto" w:fill="DFD8E8"/>
          </w:tcPr>
          <w:p w14:paraId="17B96CE2" w14:textId="3507A0B9" w:rsidR="002A3AA4" w:rsidRDefault="002A3AA4" w:rsidP="002A3AA4">
            <w:pPr>
              <w:ind w:left="34"/>
            </w:pPr>
            <w:r>
              <w:t>0</w:t>
            </w:r>
          </w:p>
        </w:tc>
        <w:tc>
          <w:tcPr>
            <w:tcW w:w="6485" w:type="dxa"/>
            <w:tcBorders>
              <w:top w:val="single" w:sz="8" w:space="0" w:color="8064A2"/>
              <w:left w:val="single" w:sz="8" w:space="0" w:color="8064A2"/>
              <w:bottom w:val="single" w:sz="8" w:space="0" w:color="8064A2"/>
              <w:right w:val="single" w:sz="8" w:space="0" w:color="8064A2"/>
            </w:tcBorders>
            <w:shd w:val="clear" w:color="auto" w:fill="DFD8E8"/>
          </w:tcPr>
          <w:p w14:paraId="2F6DE637" w14:textId="00ADB021" w:rsidR="002A3AA4" w:rsidRPr="00ED3E00" w:rsidRDefault="002A3AA4" w:rsidP="002A3AA4">
            <w:pPr>
              <w:pStyle w:val="PlainText"/>
              <w:rPr>
                <w:lang w:val="en-US"/>
              </w:rPr>
            </w:pPr>
            <w:r w:rsidRPr="002A3AA4">
              <w:rPr>
                <w:lang w:val="en-US"/>
              </w:rPr>
              <w:t>Used to detect internal numbers. In case of internal numbers no prefix number will be added to the dialled number.</w:t>
            </w:r>
          </w:p>
        </w:tc>
      </w:tr>
      <w:tr w:rsidR="002A3AA4" w:rsidRPr="0097238F" w14:paraId="1D54C3B4" w14:textId="77777777" w:rsidTr="00810227">
        <w:tc>
          <w:tcPr>
            <w:tcW w:w="1688" w:type="dxa"/>
            <w:tcBorders>
              <w:top w:val="single" w:sz="8" w:space="0" w:color="8064A2"/>
              <w:left w:val="single" w:sz="8" w:space="0" w:color="8064A2"/>
              <w:bottom w:val="single" w:sz="8" w:space="0" w:color="8064A2"/>
              <w:right w:val="single" w:sz="8" w:space="0" w:color="8064A2"/>
            </w:tcBorders>
            <w:shd w:val="clear" w:color="auto" w:fill="auto"/>
          </w:tcPr>
          <w:p w14:paraId="0DEF941C" w14:textId="224A8A14" w:rsidR="002A3AA4" w:rsidRDefault="002A3AA4" w:rsidP="002A3AA4">
            <w:pPr>
              <w:rPr>
                <w:rFonts w:ascii="Cambria" w:hAnsi="Cambria"/>
                <w:b/>
                <w:bCs/>
              </w:rPr>
            </w:pPr>
            <w:r>
              <w:rPr>
                <w:rFonts w:ascii="Cambria" w:hAnsi="Cambria"/>
                <w:b/>
                <w:bCs/>
              </w:rPr>
              <w:t>Set Prefix for Outgoing Calls</w:t>
            </w:r>
          </w:p>
        </w:tc>
        <w:tc>
          <w:tcPr>
            <w:tcW w:w="1681" w:type="dxa"/>
            <w:tcBorders>
              <w:top w:val="single" w:sz="8" w:space="0" w:color="8064A2"/>
              <w:left w:val="single" w:sz="8" w:space="0" w:color="8064A2"/>
              <w:bottom w:val="single" w:sz="8" w:space="0" w:color="8064A2"/>
              <w:right w:val="single" w:sz="8" w:space="0" w:color="8064A2"/>
            </w:tcBorders>
            <w:shd w:val="clear" w:color="auto" w:fill="auto"/>
          </w:tcPr>
          <w:p w14:paraId="3B11B4F6" w14:textId="209FDB90" w:rsidR="002A3AA4" w:rsidRDefault="002A3AA4" w:rsidP="002A3AA4">
            <w:pPr>
              <w:ind w:left="34"/>
            </w:pPr>
            <w:r>
              <w:t>Empty</w:t>
            </w:r>
          </w:p>
        </w:tc>
        <w:tc>
          <w:tcPr>
            <w:tcW w:w="6485" w:type="dxa"/>
            <w:tcBorders>
              <w:top w:val="single" w:sz="8" w:space="0" w:color="8064A2"/>
              <w:left w:val="single" w:sz="8" w:space="0" w:color="8064A2"/>
              <w:bottom w:val="single" w:sz="8" w:space="0" w:color="8064A2"/>
              <w:right w:val="single" w:sz="8" w:space="0" w:color="8064A2"/>
            </w:tcBorders>
            <w:shd w:val="clear" w:color="auto" w:fill="auto"/>
          </w:tcPr>
          <w:p w14:paraId="2FB6EE6E" w14:textId="77777777" w:rsidR="002A3AA4" w:rsidRDefault="002A3AA4" w:rsidP="002A3AA4">
            <w:pPr>
              <w:ind w:left="34"/>
            </w:pPr>
            <w:r>
              <w:t>Prefix number for the enabled automatic prefix feature.</w:t>
            </w:r>
          </w:p>
          <w:p w14:paraId="31582373" w14:textId="17E5BC41" w:rsidR="002A3AA4" w:rsidRDefault="002A3AA4" w:rsidP="002A3AA4">
            <w:pPr>
              <w:ind w:left="34"/>
            </w:pPr>
            <w:r w:rsidRPr="0097238F">
              <w:rPr>
                <w:b/>
              </w:rPr>
              <w:t>Permitted value(s):</w:t>
            </w:r>
            <w:r>
              <w:rPr>
                <w:b/>
              </w:rPr>
              <w:t xml:space="preserve">  1 to 9999</w:t>
            </w:r>
          </w:p>
        </w:tc>
      </w:tr>
    </w:tbl>
    <w:p w14:paraId="5D127B2F" w14:textId="77777777" w:rsidR="001A59FF" w:rsidRDefault="001A59FF">
      <w:bookmarkStart w:id="78" w:name="_Toc272419030"/>
    </w:p>
    <w:p w14:paraId="290CA6B9" w14:textId="77777777" w:rsidR="00F76A30" w:rsidRDefault="00F76A30" w:rsidP="00F76A30">
      <w:r>
        <w:t>There are three ways of configuring the system.</w:t>
      </w:r>
    </w:p>
    <w:p w14:paraId="6564C938" w14:textId="77777777" w:rsidR="00F76A30" w:rsidRDefault="00F76A30" w:rsidP="00F76A30">
      <w:r>
        <w:t>1. Manual configuration by use of the Web server in the base station(s)</w:t>
      </w:r>
    </w:p>
    <w:p w14:paraId="66884428" w14:textId="77777777" w:rsidR="00F76A30" w:rsidRDefault="00F76A30" w:rsidP="00F76A30">
      <w:r>
        <w:t>2. By use of configuration files that are uploaded from a disk via the “Configuration” page on the Web server.</w:t>
      </w:r>
    </w:p>
    <w:p w14:paraId="14AB9211" w14:textId="77777777" w:rsidR="00F76A30" w:rsidRDefault="00F76A30" w:rsidP="00F76A30">
      <w:r>
        <w:t>3. By use of configuration files which the base station(s) download(s) from a configuration server.</w:t>
      </w:r>
    </w:p>
    <w:p w14:paraId="150F605C" w14:textId="77777777" w:rsidR="00F76A30" w:rsidRDefault="00F76A30" w:rsidP="00F76A30"/>
    <w:p w14:paraId="09F05628" w14:textId="77777777" w:rsidR="00F76A30" w:rsidRDefault="00F76A30" w:rsidP="00F76A30">
      <w:r>
        <w:t>For further details refer to doc reference [3].</w:t>
      </w:r>
    </w:p>
    <w:p w14:paraId="642600DD" w14:textId="77777777" w:rsidR="00F76A30" w:rsidRDefault="00F76A30"/>
    <w:p w14:paraId="20FC114D" w14:textId="77777777" w:rsidR="00CB4310" w:rsidRDefault="00CB4310">
      <w:pPr>
        <w:rPr>
          <w:b/>
          <w:bCs/>
          <w:color w:val="4F81BD"/>
          <w:sz w:val="32"/>
          <w:szCs w:val="26"/>
        </w:rPr>
      </w:pPr>
      <w:r>
        <w:br w:type="page"/>
      </w:r>
    </w:p>
    <w:p w14:paraId="013089D9" w14:textId="77777777" w:rsidR="00675DE1" w:rsidRPr="0097238F" w:rsidRDefault="00675DE1" w:rsidP="00675DE1">
      <w:pPr>
        <w:pStyle w:val="Heading2"/>
        <w:rPr>
          <w:rFonts w:ascii="Calibri" w:hAnsi="Calibri"/>
        </w:rPr>
      </w:pPr>
      <w:bookmarkStart w:id="79" w:name="_Toc410293604"/>
      <w:r w:rsidRPr="0097238F">
        <w:rPr>
          <w:rFonts w:ascii="Calibri" w:hAnsi="Calibri"/>
        </w:rPr>
        <w:lastRenderedPageBreak/>
        <w:t>Firmware Update Definitions</w:t>
      </w:r>
      <w:bookmarkEnd w:id="78"/>
      <w:bookmarkEnd w:id="79"/>
    </w:p>
    <w:p w14:paraId="3E24F943" w14:textId="77777777" w:rsidR="00675DE1" w:rsidRPr="0097238F" w:rsidRDefault="00675DE1" w:rsidP="00675DE1"/>
    <w:p w14:paraId="2B7B585B" w14:textId="77777777" w:rsidR="00675DE1" w:rsidRPr="0097238F" w:rsidRDefault="00675DE1" w:rsidP="00675DE1">
      <w:r w:rsidRPr="0097238F">
        <w:t xml:space="preserve">In this page, the system administrator can configure how base stations and SIP nodes upgrade/downgrade to the relevant firmware. </w:t>
      </w:r>
      <w:r w:rsidR="00773532">
        <w:t>Handset firmw</w:t>
      </w:r>
      <w:r w:rsidR="00DA5296">
        <w:t>are update status can be found i</w:t>
      </w:r>
      <w:r w:rsidR="00773532">
        <w:t>n the extensions page and r</w:t>
      </w:r>
      <w:r w:rsidR="00DA5296">
        <w:t>epeater firmware update status i</w:t>
      </w:r>
      <w:r w:rsidR="00773532">
        <w:t>n the repeater page. Base firmware update status</w:t>
      </w:r>
      <w:r w:rsidR="00DA5296">
        <w:t xml:space="preserve"> is found i</w:t>
      </w:r>
      <w:r w:rsidR="00773532">
        <w:t>n the multicell page.</w:t>
      </w:r>
    </w:p>
    <w:p w14:paraId="35F97845" w14:textId="77777777" w:rsidR="00675DE1" w:rsidRDefault="00675DE1" w:rsidP="00675DE1"/>
    <w:p w14:paraId="3E87C768" w14:textId="77777777" w:rsidR="001C22B9" w:rsidRPr="0097238F" w:rsidRDefault="001C22B9" w:rsidP="001C22B9">
      <w:r w:rsidRPr="0097238F">
        <w:rPr>
          <w:b/>
          <w:lang w:val="en-JM"/>
        </w:rPr>
        <w:t>Screenshot</w:t>
      </w:r>
    </w:p>
    <w:p w14:paraId="79F9C089" w14:textId="77777777" w:rsidR="001C22B9" w:rsidRDefault="003A3119" w:rsidP="001C22B9">
      <w:r>
        <w:rPr>
          <w:noProof/>
          <w:lang w:val="da-DK"/>
        </w:rPr>
        <w:drawing>
          <wp:inline distT="0" distB="0" distL="0" distR="0" wp14:anchorId="5D17B327" wp14:editId="7140C18C">
            <wp:extent cx="4752975" cy="28098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2809875"/>
                    </a:xfrm>
                    <a:prstGeom prst="rect">
                      <a:avLst/>
                    </a:prstGeom>
                    <a:noFill/>
                    <a:ln>
                      <a:noFill/>
                    </a:ln>
                  </pic:spPr>
                </pic:pic>
              </a:graphicData>
            </a:graphic>
          </wp:inline>
        </w:drawing>
      </w:r>
    </w:p>
    <w:p w14:paraId="7D5C4D37" w14:textId="77777777" w:rsidR="001C22B9" w:rsidRDefault="001C22B9"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026"/>
        <w:gridCol w:w="1768"/>
        <w:gridCol w:w="6060"/>
      </w:tblGrid>
      <w:tr w:rsidR="00831BDE" w:rsidRPr="0097238F" w14:paraId="2ECDDDE8" w14:textId="77777777" w:rsidTr="00831BDE">
        <w:tc>
          <w:tcPr>
            <w:tcW w:w="2026" w:type="dxa"/>
            <w:tcBorders>
              <w:top w:val="single" w:sz="8" w:space="0" w:color="8064A2"/>
              <w:left w:val="single" w:sz="8" w:space="0" w:color="8064A2"/>
              <w:bottom w:val="single" w:sz="18" w:space="0" w:color="8064A2"/>
              <w:right w:val="single" w:sz="8" w:space="0" w:color="8064A2"/>
            </w:tcBorders>
          </w:tcPr>
          <w:p w14:paraId="590B2426" w14:textId="77777777" w:rsidR="00831BDE" w:rsidRPr="0097238F" w:rsidRDefault="00831BDE" w:rsidP="00675DE1">
            <w:pPr>
              <w:rPr>
                <w:b/>
                <w:bCs/>
              </w:rPr>
            </w:pPr>
            <w:r w:rsidRPr="0097238F">
              <w:rPr>
                <w:b/>
                <w:bCs/>
              </w:rPr>
              <w:t>Parameter</w:t>
            </w:r>
          </w:p>
        </w:tc>
        <w:tc>
          <w:tcPr>
            <w:tcW w:w="1768" w:type="dxa"/>
            <w:tcBorders>
              <w:top w:val="single" w:sz="8" w:space="0" w:color="8064A2"/>
              <w:left w:val="single" w:sz="8" w:space="0" w:color="8064A2"/>
              <w:bottom w:val="single" w:sz="18" w:space="0" w:color="8064A2"/>
              <w:right w:val="single" w:sz="8" w:space="0" w:color="8064A2"/>
            </w:tcBorders>
          </w:tcPr>
          <w:p w14:paraId="1B76B8AC" w14:textId="77777777" w:rsidR="00831BDE" w:rsidRPr="0097238F" w:rsidRDefault="00831BDE" w:rsidP="00675DE1">
            <w:pPr>
              <w:rPr>
                <w:b/>
                <w:bCs/>
              </w:rPr>
            </w:pPr>
            <w:r>
              <w:rPr>
                <w:b/>
                <w:bCs/>
              </w:rPr>
              <w:t>Default Value(s)</w:t>
            </w:r>
          </w:p>
        </w:tc>
        <w:tc>
          <w:tcPr>
            <w:tcW w:w="6060" w:type="dxa"/>
            <w:tcBorders>
              <w:top w:val="single" w:sz="8" w:space="0" w:color="8064A2"/>
              <w:left w:val="single" w:sz="8" w:space="0" w:color="8064A2"/>
              <w:bottom w:val="single" w:sz="18" w:space="0" w:color="8064A2"/>
              <w:right w:val="single" w:sz="8" w:space="0" w:color="8064A2"/>
            </w:tcBorders>
          </w:tcPr>
          <w:p w14:paraId="3497636B" w14:textId="77777777" w:rsidR="00831BDE" w:rsidRPr="0097238F" w:rsidRDefault="00831BDE" w:rsidP="00675DE1">
            <w:pPr>
              <w:rPr>
                <w:b/>
                <w:bCs/>
              </w:rPr>
            </w:pPr>
            <w:r w:rsidRPr="0097238F">
              <w:rPr>
                <w:b/>
                <w:bCs/>
              </w:rPr>
              <w:t>Description</w:t>
            </w:r>
          </w:p>
        </w:tc>
      </w:tr>
      <w:tr w:rsidR="00831BDE" w:rsidRPr="0097238F" w14:paraId="0EE933AC" w14:textId="77777777" w:rsidTr="00831BDE">
        <w:tc>
          <w:tcPr>
            <w:tcW w:w="2026" w:type="dxa"/>
            <w:tcBorders>
              <w:top w:val="single" w:sz="8" w:space="0" w:color="8064A2"/>
              <w:left w:val="single" w:sz="8" w:space="0" w:color="8064A2"/>
              <w:bottom w:val="single" w:sz="8" w:space="0" w:color="8064A2"/>
              <w:right w:val="single" w:sz="8" w:space="0" w:color="8064A2"/>
            </w:tcBorders>
            <w:shd w:val="clear" w:color="auto" w:fill="DFD8E8"/>
          </w:tcPr>
          <w:p w14:paraId="2AC6E58C" w14:textId="77777777" w:rsidR="00831BDE" w:rsidRPr="0097238F" w:rsidRDefault="00831BDE" w:rsidP="00675DE1">
            <w:pPr>
              <w:rPr>
                <w:b/>
                <w:bCs/>
              </w:rPr>
            </w:pPr>
            <w:r w:rsidRPr="0097238F">
              <w:rPr>
                <w:b/>
                <w:bCs/>
              </w:rPr>
              <w:t>Firmware update server address</w:t>
            </w:r>
          </w:p>
        </w:tc>
        <w:tc>
          <w:tcPr>
            <w:tcW w:w="1768" w:type="dxa"/>
            <w:tcBorders>
              <w:top w:val="single" w:sz="8" w:space="0" w:color="8064A2"/>
              <w:left w:val="single" w:sz="8" w:space="0" w:color="8064A2"/>
              <w:bottom w:val="single" w:sz="8" w:space="0" w:color="8064A2"/>
              <w:right w:val="single" w:sz="8" w:space="0" w:color="8064A2"/>
            </w:tcBorders>
            <w:shd w:val="clear" w:color="auto" w:fill="DFD8E8"/>
          </w:tcPr>
          <w:p w14:paraId="2B6104A7" w14:textId="77777777" w:rsidR="00831BDE" w:rsidRPr="0097238F" w:rsidRDefault="00831BDE" w:rsidP="00675DE1">
            <w:r>
              <w:t>Empty</w:t>
            </w:r>
          </w:p>
        </w:tc>
        <w:tc>
          <w:tcPr>
            <w:tcW w:w="6060" w:type="dxa"/>
            <w:tcBorders>
              <w:top w:val="single" w:sz="8" w:space="0" w:color="8064A2"/>
              <w:left w:val="single" w:sz="8" w:space="0" w:color="8064A2"/>
              <w:bottom w:val="single" w:sz="8" w:space="0" w:color="8064A2"/>
              <w:right w:val="single" w:sz="8" w:space="0" w:color="8064A2"/>
            </w:tcBorders>
            <w:shd w:val="clear" w:color="auto" w:fill="DFD8E8"/>
          </w:tcPr>
          <w:p w14:paraId="43FC3783" w14:textId="77777777" w:rsidR="00831BDE" w:rsidRPr="0097238F" w:rsidRDefault="00831BDE" w:rsidP="00675DE1">
            <w:r w:rsidRPr="0097238F">
              <w:t>IP address or DNS of firmware update files source</w:t>
            </w:r>
          </w:p>
          <w:p w14:paraId="3DEA62F3" w14:textId="77777777" w:rsidR="00831BDE" w:rsidRPr="0097238F" w:rsidRDefault="00831BDE" w:rsidP="00675DE1">
            <w:r w:rsidRPr="0097238F">
              <w:rPr>
                <w:b/>
              </w:rPr>
              <w:t>Valid Inputs:</w:t>
            </w:r>
            <w:r w:rsidRPr="0097238F">
              <w:t xml:space="preserve"> </w:t>
            </w:r>
            <w:r w:rsidRPr="0097238F">
              <w:rPr>
                <w:rFonts w:cs="Courier New"/>
              </w:rPr>
              <w:t>AAA.BBB.CCC.DDD</w:t>
            </w:r>
            <w:r>
              <w:rPr>
                <w:rFonts w:cs="Courier New"/>
              </w:rPr>
              <w:t xml:space="preserve"> or &lt;URL&gt;</w:t>
            </w:r>
          </w:p>
          <w:p w14:paraId="63E2CD41" w14:textId="77777777" w:rsidR="00831BDE" w:rsidRPr="0097238F" w:rsidRDefault="00831BDE" w:rsidP="00675DE1">
            <w:r w:rsidRPr="0097238F">
              <w:rPr>
                <w:b/>
              </w:rPr>
              <w:t>Example:</w:t>
            </w:r>
            <w:r w:rsidRPr="0097238F">
              <w:t xml:space="preserve"> </w:t>
            </w:r>
            <w:r w:rsidRPr="0097238F">
              <w:rPr>
                <w:rFonts w:cs="Courier New"/>
              </w:rPr>
              <w:t>firmware.rtx.net</w:t>
            </w:r>
            <w:r w:rsidRPr="0097238F">
              <w:t xml:space="preserve"> or </w:t>
            </w:r>
            <w:r w:rsidRPr="0097238F">
              <w:rPr>
                <w:rFonts w:cs="Courier New"/>
              </w:rPr>
              <w:t>10.10.104.41</w:t>
            </w:r>
          </w:p>
        </w:tc>
      </w:tr>
      <w:tr w:rsidR="00831BDE" w:rsidRPr="0097238F" w14:paraId="7250AC2A" w14:textId="77777777" w:rsidTr="00831BDE">
        <w:tc>
          <w:tcPr>
            <w:tcW w:w="2026" w:type="dxa"/>
            <w:tcBorders>
              <w:top w:val="single" w:sz="8" w:space="0" w:color="8064A2"/>
              <w:left w:val="single" w:sz="8" w:space="0" w:color="8064A2"/>
              <w:bottom w:val="single" w:sz="8" w:space="0" w:color="8064A2"/>
              <w:right w:val="single" w:sz="8" w:space="0" w:color="8064A2"/>
            </w:tcBorders>
          </w:tcPr>
          <w:p w14:paraId="23700708" w14:textId="77777777" w:rsidR="00831BDE" w:rsidRPr="0097238F" w:rsidRDefault="00831BDE" w:rsidP="00675DE1">
            <w:pPr>
              <w:rPr>
                <w:b/>
                <w:bCs/>
              </w:rPr>
            </w:pPr>
            <w:r w:rsidRPr="0097238F">
              <w:rPr>
                <w:b/>
                <w:bCs/>
              </w:rPr>
              <w:t>Firmware path</w:t>
            </w:r>
          </w:p>
        </w:tc>
        <w:tc>
          <w:tcPr>
            <w:tcW w:w="1768" w:type="dxa"/>
            <w:tcBorders>
              <w:top w:val="single" w:sz="8" w:space="0" w:color="8064A2"/>
              <w:left w:val="single" w:sz="8" w:space="0" w:color="8064A2"/>
              <w:bottom w:val="single" w:sz="8" w:space="0" w:color="8064A2"/>
              <w:right w:val="single" w:sz="8" w:space="0" w:color="8064A2"/>
            </w:tcBorders>
          </w:tcPr>
          <w:p w14:paraId="1BCA8491" w14:textId="77777777" w:rsidR="00831BDE" w:rsidRPr="0097238F" w:rsidRDefault="00831BDE" w:rsidP="00675DE1">
            <w:pPr>
              <w:ind w:left="34"/>
            </w:pPr>
            <w:r>
              <w:t>Empty</w:t>
            </w:r>
          </w:p>
        </w:tc>
        <w:tc>
          <w:tcPr>
            <w:tcW w:w="6060" w:type="dxa"/>
            <w:tcBorders>
              <w:top w:val="single" w:sz="8" w:space="0" w:color="8064A2"/>
              <w:left w:val="single" w:sz="8" w:space="0" w:color="8064A2"/>
              <w:bottom w:val="single" w:sz="8" w:space="0" w:color="8064A2"/>
              <w:right w:val="single" w:sz="8" w:space="0" w:color="8064A2"/>
            </w:tcBorders>
          </w:tcPr>
          <w:p w14:paraId="434C6D2B" w14:textId="77777777" w:rsidR="00831BDE" w:rsidRPr="0097238F" w:rsidRDefault="00831BDE" w:rsidP="00675DE1">
            <w:pPr>
              <w:ind w:left="34"/>
            </w:pPr>
            <w:r w:rsidRPr="0097238F">
              <w:t>Location of firmware on server (or firmware update server path where firmware update files are located).</w:t>
            </w:r>
          </w:p>
          <w:p w14:paraId="6604D0D4" w14:textId="77777777" w:rsidR="00831BDE" w:rsidRPr="0097238F" w:rsidRDefault="00831BDE" w:rsidP="00675DE1">
            <w:pPr>
              <w:ind w:left="34"/>
              <w:rPr>
                <w:rFonts w:cs="Courier New"/>
              </w:rPr>
            </w:pPr>
            <w:r w:rsidRPr="0097238F">
              <w:rPr>
                <w:b/>
              </w:rPr>
              <w:t>Example:</w:t>
            </w:r>
            <w:r w:rsidRPr="0097238F">
              <w:t xml:space="preserve"> </w:t>
            </w:r>
            <w:r w:rsidRPr="0097238F">
              <w:rPr>
                <w:rFonts w:cs="Courier New"/>
              </w:rPr>
              <w:t>/East_Fwu</w:t>
            </w:r>
          </w:p>
          <w:p w14:paraId="61CC366C" w14:textId="77777777" w:rsidR="00831BDE" w:rsidRPr="0097238F" w:rsidRDefault="00831BDE" w:rsidP="00675DE1">
            <w:pPr>
              <w:ind w:left="34"/>
            </w:pPr>
            <w:r w:rsidRPr="0097238F">
              <w:rPr>
                <w:b/>
              </w:rPr>
              <w:t>Note:</w:t>
            </w:r>
            <w:r w:rsidRPr="0097238F">
              <w:t xml:space="preserve"> Must begin with (/) slash character</w:t>
            </w:r>
          </w:p>
        </w:tc>
      </w:tr>
      <w:tr w:rsidR="00831BDE" w:rsidRPr="0097238F" w14:paraId="3A2BD3F4" w14:textId="77777777" w:rsidTr="00DA5296">
        <w:tc>
          <w:tcPr>
            <w:tcW w:w="2026" w:type="dxa"/>
            <w:tcBorders>
              <w:top w:val="single" w:sz="8" w:space="0" w:color="8064A2"/>
              <w:left w:val="single" w:sz="8" w:space="0" w:color="8064A2"/>
              <w:bottom w:val="single" w:sz="8" w:space="0" w:color="8064A2"/>
              <w:right w:val="single" w:sz="8" w:space="0" w:color="8064A2"/>
            </w:tcBorders>
            <w:shd w:val="clear" w:color="auto" w:fill="DFD8E8"/>
          </w:tcPr>
          <w:p w14:paraId="1BE9CCC8" w14:textId="77777777" w:rsidR="00831BDE" w:rsidRPr="0097238F" w:rsidRDefault="00831BDE" w:rsidP="00675DE1">
            <w:pPr>
              <w:rPr>
                <w:b/>
                <w:bCs/>
              </w:rPr>
            </w:pPr>
            <w:r w:rsidRPr="0097238F">
              <w:rPr>
                <w:b/>
                <w:bCs/>
              </w:rPr>
              <w:t>Required Version</w:t>
            </w:r>
            <w:r w:rsidR="00DA5296">
              <w:rPr>
                <w:b/>
                <w:bCs/>
              </w:rPr>
              <w:t xml:space="preserve"> Type</w:t>
            </w:r>
          </w:p>
        </w:tc>
        <w:tc>
          <w:tcPr>
            <w:tcW w:w="1768" w:type="dxa"/>
            <w:tcBorders>
              <w:top w:val="single" w:sz="8" w:space="0" w:color="8064A2"/>
              <w:left w:val="single" w:sz="8" w:space="0" w:color="8064A2"/>
              <w:bottom w:val="single" w:sz="8" w:space="0" w:color="8064A2"/>
              <w:right w:val="single" w:sz="8" w:space="0" w:color="8064A2"/>
            </w:tcBorders>
            <w:shd w:val="clear" w:color="auto" w:fill="DFD8E8"/>
          </w:tcPr>
          <w:p w14:paraId="7361E281" w14:textId="77777777" w:rsidR="00831BDE" w:rsidRPr="0097238F" w:rsidRDefault="00831BDE" w:rsidP="00675DE1">
            <w:pPr>
              <w:ind w:left="34"/>
            </w:pPr>
            <w:r>
              <w:t>Empty</w:t>
            </w:r>
          </w:p>
        </w:tc>
        <w:tc>
          <w:tcPr>
            <w:tcW w:w="6060" w:type="dxa"/>
            <w:tcBorders>
              <w:top w:val="single" w:sz="8" w:space="0" w:color="8064A2"/>
              <w:left w:val="single" w:sz="8" w:space="0" w:color="8064A2"/>
              <w:bottom w:val="single" w:sz="8" w:space="0" w:color="8064A2"/>
              <w:right w:val="single" w:sz="8" w:space="0" w:color="8064A2"/>
            </w:tcBorders>
            <w:shd w:val="clear" w:color="auto" w:fill="DFD8E8"/>
          </w:tcPr>
          <w:p w14:paraId="0D3B6481" w14:textId="77777777" w:rsidR="00831BDE" w:rsidRPr="0097238F" w:rsidRDefault="00831BDE" w:rsidP="00675DE1">
            <w:pPr>
              <w:ind w:left="34"/>
            </w:pPr>
            <w:r w:rsidRPr="0097238F">
              <w:t xml:space="preserve">Version of firmware to be upgraded (or downgraded) </w:t>
            </w:r>
            <w:r w:rsidR="00DA5296">
              <w:t>on</w:t>
            </w:r>
            <w:r w:rsidRPr="0097238F">
              <w:t xml:space="preserve"> handset</w:t>
            </w:r>
            <w:r w:rsidR="00DA5296">
              <w:t xml:space="preserve"> type or repeater</w:t>
            </w:r>
            <w:r w:rsidRPr="0097238F">
              <w:t>.</w:t>
            </w:r>
            <w:r>
              <w:t xml:space="preserve"> </w:t>
            </w:r>
          </w:p>
          <w:p w14:paraId="3A8B633C" w14:textId="77777777" w:rsidR="00831BDE" w:rsidRDefault="00831BDE" w:rsidP="00675DE1">
            <w:pPr>
              <w:ind w:left="34"/>
            </w:pPr>
            <w:r w:rsidRPr="0097238F">
              <w:rPr>
                <w:b/>
              </w:rPr>
              <w:t xml:space="preserve">Valid Input(s): </w:t>
            </w:r>
            <w:r w:rsidRPr="0097238F">
              <w:t>8-bit string</w:t>
            </w:r>
            <w:r>
              <w:t xml:space="preserve"> length</w:t>
            </w:r>
            <w:r w:rsidRPr="0097238F">
              <w:t xml:space="preserve">. </w:t>
            </w:r>
            <w:r>
              <w:t>E.g.</w:t>
            </w:r>
            <w:r w:rsidR="007B06C7">
              <w:t xml:space="preserve"> 280</w:t>
            </w:r>
          </w:p>
          <w:p w14:paraId="106ABB62" w14:textId="77777777" w:rsidR="00DA5296" w:rsidRDefault="008B1B9C" w:rsidP="00675DE1">
            <w:pPr>
              <w:ind w:left="34"/>
            </w:pPr>
            <w:r>
              <w:rPr>
                <w:b/>
              </w:rPr>
              <w:t xml:space="preserve">Note: </w:t>
            </w:r>
            <w:r w:rsidR="00DA5296">
              <w:rPr>
                <w:b/>
              </w:rPr>
              <w:t xml:space="preserve">Value version 0 </w:t>
            </w:r>
            <w:r w:rsidR="00DA5296">
              <w:t>will disable firmware upgrade for handset</w:t>
            </w:r>
            <w:r>
              <w:t>s</w:t>
            </w:r>
            <w:r w:rsidR="00DA5296">
              <w:t xml:space="preserve"> and</w:t>
            </w:r>
            <w:r>
              <w:t>/or</w:t>
            </w:r>
            <w:r w:rsidR="00DA5296">
              <w:t xml:space="preserve"> repeater</w:t>
            </w:r>
          </w:p>
          <w:p w14:paraId="69A3561F" w14:textId="1A8690C4" w:rsidR="008B1B9C" w:rsidRPr="008B1B9C" w:rsidRDefault="008B1B9C" w:rsidP="005921F5">
            <w:pPr>
              <w:ind w:left="34"/>
            </w:pPr>
            <w:r>
              <w:rPr>
                <w:b/>
              </w:rPr>
              <w:t xml:space="preserve">Note: </w:t>
            </w:r>
            <w:r>
              <w:t xml:space="preserve">Two handset types </w:t>
            </w:r>
            <w:r w:rsidR="005921F5">
              <w:t>will</w:t>
            </w:r>
            <w:r>
              <w:t xml:space="preserve"> be serial firmware upgraded. First type 8630 then type 8430. </w:t>
            </w:r>
          </w:p>
        </w:tc>
      </w:tr>
      <w:tr w:rsidR="00DA5296" w:rsidRPr="0097238F" w14:paraId="7DF88EE4" w14:textId="77777777" w:rsidTr="00DA5296">
        <w:tc>
          <w:tcPr>
            <w:tcW w:w="2026" w:type="dxa"/>
            <w:tcBorders>
              <w:top w:val="single" w:sz="8" w:space="0" w:color="8064A2"/>
              <w:left w:val="single" w:sz="8" w:space="0" w:color="8064A2"/>
              <w:bottom w:val="single" w:sz="8" w:space="0" w:color="8064A2"/>
              <w:right w:val="single" w:sz="8" w:space="0" w:color="8064A2"/>
            </w:tcBorders>
            <w:shd w:val="clear" w:color="auto" w:fill="auto"/>
          </w:tcPr>
          <w:p w14:paraId="3E6F18AC" w14:textId="77777777" w:rsidR="00DA5296" w:rsidRDefault="00DA5296" w:rsidP="00675DE1">
            <w:pPr>
              <w:rPr>
                <w:b/>
                <w:bCs/>
              </w:rPr>
            </w:pPr>
            <w:r w:rsidRPr="0097238F">
              <w:rPr>
                <w:b/>
                <w:bCs/>
              </w:rPr>
              <w:t>Required Version</w:t>
            </w:r>
          </w:p>
          <w:p w14:paraId="471260F1" w14:textId="77777777" w:rsidR="00DA5296" w:rsidRPr="0097238F" w:rsidRDefault="00341D95" w:rsidP="00675DE1">
            <w:pPr>
              <w:rPr>
                <w:b/>
                <w:bCs/>
              </w:rPr>
            </w:pPr>
            <w:r>
              <w:rPr>
                <w:b/>
                <w:bCs/>
              </w:rPr>
              <w:t>B</w:t>
            </w:r>
            <w:r w:rsidR="00DA5296">
              <w:rPr>
                <w:b/>
                <w:bCs/>
              </w:rPr>
              <w:t>ase</w:t>
            </w:r>
          </w:p>
        </w:tc>
        <w:tc>
          <w:tcPr>
            <w:tcW w:w="1768" w:type="dxa"/>
            <w:tcBorders>
              <w:top w:val="single" w:sz="8" w:space="0" w:color="8064A2"/>
              <w:left w:val="single" w:sz="8" w:space="0" w:color="8064A2"/>
              <w:bottom w:val="single" w:sz="8" w:space="0" w:color="8064A2"/>
              <w:right w:val="single" w:sz="8" w:space="0" w:color="8064A2"/>
            </w:tcBorders>
            <w:shd w:val="clear" w:color="auto" w:fill="auto"/>
          </w:tcPr>
          <w:p w14:paraId="271DCAF4" w14:textId="77777777" w:rsidR="00DA5296" w:rsidRDefault="00DA5296" w:rsidP="00675DE1">
            <w:pPr>
              <w:ind w:left="34"/>
            </w:pPr>
            <w:r>
              <w:t>Empty</w:t>
            </w:r>
          </w:p>
        </w:tc>
        <w:tc>
          <w:tcPr>
            <w:tcW w:w="6060" w:type="dxa"/>
            <w:tcBorders>
              <w:top w:val="single" w:sz="8" w:space="0" w:color="8064A2"/>
              <w:left w:val="single" w:sz="8" w:space="0" w:color="8064A2"/>
              <w:bottom w:val="single" w:sz="8" w:space="0" w:color="8064A2"/>
              <w:right w:val="single" w:sz="8" w:space="0" w:color="8064A2"/>
            </w:tcBorders>
            <w:shd w:val="clear" w:color="auto" w:fill="auto"/>
          </w:tcPr>
          <w:p w14:paraId="3CFFBE78" w14:textId="77777777" w:rsidR="00DA5296" w:rsidRDefault="00DA5296" w:rsidP="00675DE1">
            <w:pPr>
              <w:ind w:left="34"/>
            </w:pPr>
            <w:r w:rsidRPr="0097238F">
              <w:t>Version of firmware to be upgraded (or downgraded) on Base station</w:t>
            </w:r>
            <w:r>
              <w:t>. Base units are referred to as gateways over here.</w:t>
            </w:r>
          </w:p>
          <w:p w14:paraId="3A3AD48A" w14:textId="77777777" w:rsidR="007B06C7" w:rsidRPr="0097238F" w:rsidRDefault="007B06C7" w:rsidP="007B06C7">
            <w:pPr>
              <w:ind w:left="34"/>
            </w:pPr>
            <w:r w:rsidRPr="0097238F">
              <w:rPr>
                <w:b/>
              </w:rPr>
              <w:t xml:space="preserve">Valid Input(s): </w:t>
            </w:r>
            <w:r w:rsidRPr="0097238F">
              <w:t>8-bit string</w:t>
            </w:r>
            <w:r>
              <w:t xml:space="preserve"> length</w:t>
            </w:r>
            <w:r w:rsidRPr="0097238F">
              <w:t xml:space="preserve">. </w:t>
            </w:r>
            <w:r>
              <w:t>E.g. 280</w:t>
            </w:r>
          </w:p>
        </w:tc>
      </w:tr>
    </w:tbl>
    <w:p w14:paraId="438EBC16" w14:textId="77777777" w:rsidR="00341D95" w:rsidRDefault="00341D95" w:rsidP="00341D95">
      <w:bookmarkStart w:id="80" w:name="_Toc272419031"/>
    </w:p>
    <w:p w14:paraId="55D26A30" w14:textId="77777777" w:rsidR="00341D95" w:rsidRDefault="00341D95">
      <w:pPr>
        <w:rPr>
          <w:b/>
          <w:bCs/>
          <w:color w:val="4F81BD"/>
          <w:sz w:val="32"/>
          <w:szCs w:val="26"/>
        </w:rPr>
      </w:pPr>
      <w:r>
        <w:br w:type="page"/>
      </w:r>
    </w:p>
    <w:p w14:paraId="0440973F" w14:textId="77777777" w:rsidR="00675DE1" w:rsidRPr="0097238F" w:rsidRDefault="00675DE1" w:rsidP="00675DE1">
      <w:pPr>
        <w:pStyle w:val="Heading2"/>
        <w:rPr>
          <w:rFonts w:ascii="Calibri" w:hAnsi="Calibri"/>
        </w:rPr>
      </w:pPr>
      <w:bookmarkStart w:id="81" w:name="_Toc410293605"/>
      <w:r w:rsidRPr="0097238F">
        <w:rPr>
          <w:rFonts w:ascii="Calibri" w:hAnsi="Calibri"/>
        </w:rPr>
        <w:lastRenderedPageBreak/>
        <w:t>Time Server</w:t>
      </w:r>
      <w:bookmarkEnd w:id="80"/>
      <w:bookmarkEnd w:id="81"/>
    </w:p>
    <w:p w14:paraId="3CF6FD44" w14:textId="77777777" w:rsidR="00675DE1" w:rsidRPr="0097238F" w:rsidRDefault="00675DE1" w:rsidP="00675DE1"/>
    <w:p w14:paraId="6A5EE813" w14:textId="77777777" w:rsidR="00675DE1" w:rsidRPr="00D03A59" w:rsidRDefault="00675DE1" w:rsidP="00675DE1">
      <w:pPr>
        <w:rPr>
          <w:szCs w:val="22"/>
        </w:rPr>
      </w:pPr>
      <w:r w:rsidRPr="00D03A59">
        <w:rPr>
          <w:szCs w:val="22"/>
        </w:rPr>
        <w:t>In this section, we describe the different parameters available in the Time Server menu.</w:t>
      </w:r>
    </w:p>
    <w:p w14:paraId="55FA20F4" w14:textId="77777777" w:rsidR="009960A0" w:rsidRDefault="00675DE1" w:rsidP="00675DE1">
      <w:pPr>
        <w:autoSpaceDE w:val="0"/>
        <w:autoSpaceDN w:val="0"/>
        <w:adjustRightInd w:val="0"/>
        <w:rPr>
          <w:rFonts w:cs="Helvetica"/>
          <w:szCs w:val="22"/>
          <w:lang w:val="en-JM"/>
        </w:rPr>
      </w:pPr>
      <w:r w:rsidRPr="00D03A59">
        <w:rPr>
          <w:rFonts w:cs="Helvetica"/>
          <w:szCs w:val="22"/>
          <w:lang w:val="en-JM"/>
        </w:rPr>
        <w:t xml:space="preserve">The Time server supplies the time </w:t>
      </w:r>
      <w:r w:rsidR="009960A0">
        <w:rPr>
          <w:rFonts w:cs="Helvetica"/>
          <w:szCs w:val="22"/>
          <w:lang w:val="en-JM"/>
        </w:rPr>
        <w:t>used for data synchronisation in a multi-cell configuration. As such it is mandatory for a multi-cell configuration.</w:t>
      </w:r>
      <w:r w:rsidR="00311108">
        <w:rPr>
          <w:rFonts w:cs="Helvetica"/>
          <w:szCs w:val="22"/>
          <w:lang w:val="en-JM"/>
        </w:rPr>
        <w:t xml:space="preserve"> The system will not work without a time server configured.</w:t>
      </w:r>
    </w:p>
    <w:p w14:paraId="77CF1ABC" w14:textId="77777777" w:rsidR="00311108" w:rsidRDefault="00311108" w:rsidP="00675DE1">
      <w:pPr>
        <w:autoSpaceDE w:val="0"/>
        <w:autoSpaceDN w:val="0"/>
        <w:adjustRightInd w:val="0"/>
        <w:rPr>
          <w:rFonts w:cs="Helvetica"/>
          <w:szCs w:val="22"/>
          <w:lang w:val="en-JM"/>
        </w:rPr>
      </w:pPr>
    </w:p>
    <w:p w14:paraId="5F41A64A" w14:textId="77777777" w:rsidR="00675DE1" w:rsidRPr="00D03A59" w:rsidRDefault="009960A0" w:rsidP="00675DE1">
      <w:pPr>
        <w:autoSpaceDE w:val="0"/>
        <w:autoSpaceDN w:val="0"/>
        <w:adjustRightInd w:val="0"/>
        <w:rPr>
          <w:rFonts w:cs="Helvetica"/>
          <w:szCs w:val="22"/>
          <w:lang w:val="en-JM"/>
        </w:rPr>
      </w:pPr>
      <w:r>
        <w:rPr>
          <w:rFonts w:cs="Helvetica"/>
          <w:szCs w:val="22"/>
          <w:lang w:val="en-JM"/>
        </w:rPr>
        <w:t xml:space="preserve">As well the time </w:t>
      </w:r>
      <w:r w:rsidR="00F86B2D">
        <w:rPr>
          <w:rFonts w:cs="Helvetica"/>
          <w:szCs w:val="22"/>
          <w:lang w:val="en-JM"/>
        </w:rPr>
        <w:t xml:space="preserve">server is </w:t>
      </w:r>
      <w:r w:rsidR="00F86B2D" w:rsidRPr="00D03A59">
        <w:rPr>
          <w:rFonts w:cs="Helvetica"/>
          <w:szCs w:val="22"/>
          <w:lang w:val="en-JM"/>
        </w:rPr>
        <w:t>used in the debug logs and</w:t>
      </w:r>
      <w:r w:rsidR="00F86B2D">
        <w:rPr>
          <w:rFonts w:cs="Helvetica"/>
          <w:szCs w:val="22"/>
          <w:lang w:val="en-JM"/>
        </w:rPr>
        <w:t xml:space="preserve"> for SIP traces</w:t>
      </w:r>
      <w:r>
        <w:rPr>
          <w:rFonts w:cs="Helvetica"/>
          <w:szCs w:val="22"/>
          <w:lang w:val="en-JM"/>
        </w:rPr>
        <w:t xml:space="preserve"> information pages, and </w:t>
      </w:r>
      <w:r w:rsidR="00675DE1" w:rsidRPr="00D03A59">
        <w:rPr>
          <w:rFonts w:cs="Helvetica"/>
          <w:szCs w:val="22"/>
          <w:lang w:val="en-JM"/>
        </w:rPr>
        <w:t xml:space="preserve">used to determine when to check for new configuration and firmware files. </w:t>
      </w:r>
    </w:p>
    <w:p w14:paraId="749558CB" w14:textId="77777777" w:rsidR="00507687" w:rsidRDefault="00507687" w:rsidP="00675DE1">
      <w:pPr>
        <w:rPr>
          <w:b/>
        </w:rPr>
      </w:pPr>
    </w:p>
    <w:p w14:paraId="207C63E0" w14:textId="77777777" w:rsidR="00D03A59" w:rsidRPr="0097238F" w:rsidRDefault="00D03A59" w:rsidP="00675DE1">
      <w:r w:rsidRPr="00D03A59">
        <w:rPr>
          <w:b/>
        </w:rPr>
        <w:t>NOTE:</w:t>
      </w:r>
      <w:r w:rsidR="00FB7853">
        <w:rPr>
          <w:b/>
        </w:rPr>
        <w:t xml:space="preserve"> </w:t>
      </w:r>
      <w:r>
        <w:t>It is not necessary to set the time server for standalone base stations</w:t>
      </w:r>
      <w:r w:rsidR="0041747B">
        <w:t xml:space="preserve"> (optional)</w:t>
      </w:r>
      <w:r>
        <w:t>.</w:t>
      </w:r>
    </w:p>
    <w:p w14:paraId="5F10533A" w14:textId="77777777" w:rsidR="00FA0484" w:rsidRDefault="00FA0484" w:rsidP="001C22B9">
      <w:pPr>
        <w:rPr>
          <w:b/>
          <w:lang w:val="en-JM"/>
        </w:rPr>
      </w:pPr>
    </w:p>
    <w:p w14:paraId="1055C385" w14:textId="77777777" w:rsidR="003A09C8" w:rsidRPr="003A09C8" w:rsidRDefault="003A09C8" w:rsidP="001C22B9">
      <w:pPr>
        <w:rPr>
          <w:lang w:val="en-JM"/>
        </w:rPr>
      </w:pPr>
      <w:r>
        <w:rPr>
          <w:lang w:val="en-JM"/>
        </w:rPr>
        <w:t>Press the “Time PC” button to grab the current PC time and use in the time server fields.</w:t>
      </w:r>
    </w:p>
    <w:p w14:paraId="453A8AED" w14:textId="77777777" w:rsidR="003A09C8" w:rsidRDefault="003A09C8" w:rsidP="001C22B9">
      <w:pPr>
        <w:rPr>
          <w:b/>
          <w:lang w:val="en-JM"/>
        </w:rPr>
      </w:pPr>
    </w:p>
    <w:p w14:paraId="71F0761E" w14:textId="77777777" w:rsidR="003A09C8" w:rsidRDefault="003A09C8" w:rsidP="001C22B9">
      <w:pPr>
        <w:rPr>
          <w:b/>
          <w:lang w:val="en-JM"/>
        </w:rPr>
      </w:pPr>
      <w:r>
        <w:rPr>
          <w:b/>
          <w:lang w:val="en-JM"/>
        </w:rPr>
        <w:t>NOTE:</w:t>
      </w:r>
    </w:p>
    <w:p w14:paraId="30F05CCD" w14:textId="77777777" w:rsidR="003A09C8" w:rsidRDefault="003A09C8">
      <w:pPr>
        <w:rPr>
          <w:lang w:val="en-JM"/>
        </w:rPr>
      </w:pPr>
      <w:r>
        <w:rPr>
          <w:lang w:val="en-JM"/>
        </w:rPr>
        <w:t xml:space="preserve">When time server parameters are modified/changed synchronisation between base stations can take up to 15 minutes before all base stations are synchronised, depending on the number of base stations in the system. </w:t>
      </w:r>
    </w:p>
    <w:p w14:paraId="102500B6" w14:textId="77777777" w:rsidR="00FB7853" w:rsidRDefault="00FB7853">
      <w:pPr>
        <w:rPr>
          <w:b/>
          <w:lang w:val="en-JM"/>
        </w:rPr>
      </w:pPr>
    </w:p>
    <w:p w14:paraId="76991098" w14:textId="77777777" w:rsidR="001C22B9" w:rsidRPr="0097238F" w:rsidRDefault="001C22B9" w:rsidP="001C22B9">
      <w:r w:rsidRPr="0097238F">
        <w:rPr>
          <w:b/>
          <w:lang w:val="en-JM"/>
        </w:rPr>
        <w:t>Screenshot</w:t>
      </w:r>
    </w:p>
    <w:p w14:paraId="691E862F" w14:textId="77777777" w:rsidR="001C22B9" w:rsidRDefault="004E09CE" w:rsidP="001C22B9">
      <w:pPr>
        <w:pStyle w:val="NormalWeb"/>
        <w:spacing w:before="0" w:beforeAutospacing="0" w:after="0" w:afterAutospacing="0"/>
        <w:rPr>
          <w:lang w:val="en-GB"/>
        </w:rPr>
      </w:pPr>
      <w:r>
        <w:rPr>
          <w:noProof/>
        </w:rPr>
        <w:drawing>
          <wp:inline distT="0" distB="0" distL="0" distR="0" wp14:anchorId="5C4E04A7" wp14:editId="381570FB">
            <wp:extent cx="4772025" cy="47339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4733925"/>
                    </a:xfrm>
                    <a:prstGeom prst="rect">
                      <a:avLst/>
                    </a:prstGeom>
                    <a:noFill/>
                    <a:ln>
                      <a:noFill/>
                    </a:ln>
                  </pic:spPr>
                </pic:pic>
              </a:graphicData>
            </a:graphic>
          </wp:inline>
        </w:drawing>
      </w:r>
    </w:p>
    <w:p w14:paraId="530EB9BA" w14:textId="77777777" w:rsidR="001C22B9" w:rsidRDefault="001C22B9" w:rsidP="00675DE1"/>
    <w:p w14:paraId="5CE4C73F" w14:textId="77777777" w:rsidR="0075477A" w:rsidRDefault="0075477A" w:rsidP="00675DE1"/>
    <w:p w14:paraId="264C42D0" w14:textId="77777777" w:rsidR="0075477A" w:rsidRDefault="0075477A" w:rsidP="00675DE1"/>
    <w:p w14:paraId="56ABEF5E" w14:textId="77777777" w:rsidR="0075477A" w:rsidRPr="0097238F" w:rsidRDefault="0075477A" w:rsidP="00675DE1"/>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110"/>
        <w:gridCol w:w="1826"/>
        <w:gridCol w:w="5918"/>
      </w:tblGrid>
      <w:tr w:rsidR="00416F21" w:rsidRPr="0097238F" w14:paraId="780D0EBF" w14:textId="77777777" w:rsidTr="00416F21">
        <w:tc>
          <w:tcPr>
            <w:tcW w:w="2110" w:type="dxa"/>
            <w:tcBorders>
              <w:top w:val="single" w:sz="8" w:space="0" w:color="8064A2"/>
              <w:left w:val="single" w:sz="8" w:space="0" w:color="8064A2"/>
              <w:bottom w:val="single" w:sz="18" w:space="0" w:color="8064A2"/>
              <w:right w:val="single" w:sz="8" w:space="0" w:color="8064A2"/>
            </w:tcBorders>
          </w:tcPr>
          <w:p w14:paraId="76F7E9B0" w14:textId="77777777" w:rsidR="00416F21" w:rsidRPr="0097238F" w:rsidRDefault="00416F21" w:rsidP="00675DE1">
            <w:pPr>
              <w:rPr>
                <w:b/>
                <w:bCs/>
              </w:rPr>
            </w:pPr>
            <w:r w:rsidRPr="0097238F">
              <w:rPr>
                <w:b/>
                <w:bCs/>
              </w:rPr>
              <w:lastRenderedPageBreak/>
              <w:t>Parameter</w:t>
            </w:r>
          </w:p>
        </w:tc>
        <w:tc>
          <w:tcPr>
            <w:tcW w:w="1826" w:type="dxa"/>
            <w:tcBorders>
              <w:top w:val="single" w:sz="8" w:space="0" w:color="8064A2"/>
              <w:left w:val="single" w:sz="8" w:space="0" w:color="8064A2"/>
              <w:bottom w:val="single" w:sz="18" w:space="0" w:color="8064A2"/>
              <w:right w:val="single" w:sz="8" w:space="0" w:color="8064A2"/>
            </w:tcBorders>
          </w:tcPr>
          <w:p w14:paraId="1FCCEBF7" w14:textId="77777777" w:rsidR="00416F21" w:rsidRPr="0097238F" w:rsidRDefault="00416F21" w:rsidP="00675DE1">
            <w:pPr>
              <w:rPr>
                <w:b/>
                <w:bCs/>
              </w:rPr>
            </w:pPr>
            <w:r>
              <w:rPr>
                <w:b/>
                <w:bCs/>
              </w:rPr>
              <w:t>Default Values</w:t>
            </w:r>
          </w:p>
        </w:tc>
        <w:tc>
          <w:tcPr>
            <w:tcW w:w="5918" w:type="dxa"/>
            <w:tcBorders>
              <w:top w:val="single" w:sz="8" w:space="0" w:color="8064A2"/>
              <w:left w:val="single" w:sz="8" w:space="0" w:color="8064A2"/>
              <w:bottom w:val="single" w:sz="18" w:space="0" w:color="8064A2"/>
              <w:right w:val="single" w:sz="8" w:space="0" w:color="8064A2"/>
            </w:tcBorders>
          </w:tcPr>
          <w:p w14:paraId="13853348" w14:textId="77777777" w:rsidR="00416F21" w:rsidRPr="0097238F" w:rsidRDefault="00416F21" w:rsidP="00675DE1">
            <w:pPr>
              <w:rPr>
                <w:b/>
                <w:bCs/>
              </w:rPr>
            </w:pPr>
            <w:r w:rsidRPr="0097238F">
              <w:rPr>
                <w:b/>
                <w:bCs/>
              </w:rPr>
              <w:t>Description</w:t>
            </w:r>
          </w:p>
        </w:tc>
      </w:tr>
      <w:tr w:rsidR="00416F21" w:rsidRPr="0097238F" w14:paraId="59D1CC6F"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27FB9B11" w14:textId="77777777" w:rsidR="00416F21" w:rsidRPr="0097238F" w:rsidRDefault="00416F21" w:rsidP="00675DE1">
            <w:pPr>
              <w:rPr>
                <w:b/>
                <w:bCs/>
              </w:rPr>
            </w:pPr>
            <w:r w:rsidRPr="0097238F">
              <w:rPr>
                <w:b/>
                <w:bCs/>
              </w:rPr>
              <w:t>Time Server</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7A78A161" w14:textId="77777777" w:rsidR="00416F21" w:rsidRPr="0097238F" w:rsidRDefault="001C22B9" w:rsidP="00675DE1">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00D40E03" w14:textId="77777777" w:rsidR="00416F21" w:rsidRPr="0097238F" w:rsidRDefault="00416F21" w:rsidP="00675DE1">
            <w:r w:rsidRPr="0097238F">
              <w:t>DNS name or IP address of NTP server.</w:t>
            </w:r>
          </w:p>
          <w:p w14:paraId="622A41A9" w14:textId="77777777" w:rsidR="00416F21" w:rsidRPr="0097238F" w:rsidRDefault="00416F21" w:rsidP="00675DE1">
            <w:r w:rsidRPr="0097238F">
              <w:t>Enter the IP/DNS address of the server that distributes reference clock information to its clients including Base stations, Handsets, etc.</w:t>
            </w:r>
          </w:p>
          <w:p w14:paraId="0A25CF8F" w14:textId="77777777" w:rsidR="00416F21" w:rsidRPr="0097238F" w:rsidRDefault="00416F21" w:rsidP="00675DE1">
            <w:r w:rsidRPr="0097238F">
              <w:rPr>
                <w:b/>
              </w:rPr>
              <w:t>Valid Input(s):</w:t>
            </w:r>
            <w:r w:rsidRPr="0097238F">
              <w:t xml:space="preserve"> </w:t>
            </w:r>
            <w:r w:rsidRPr="0097238F">
              <w:rPr>
                <w:rFonts w:cs="Courier New"/>
              </w:rPr>
              <w:t>AAA.BBB.CCC.DDD</w:t>
            </w:r>
            <w:r>
              <w:rPr>
                <w:rFonts w:cs="Courier New"/>
              </w:rPr>
              <w:t xml:space="preserve"> or URL (e.g. time.server.com)</w:t>
            </w:r>
          </w:p>
          <w:p w14:paraId="679853C0" w14:textId="77777777" w:rsidR="00416F21" w:rsidRPr="0097238F" w:rsidRDefault="00416F21" w:rsidP="00675DE1">
            <w:r w:rsidRPr="0097238F">
              <w:t>Currently only I</w:t>
            </w:r>
            <w:r w:rsidR="0042172B" w:rsidRPr="0097238F">
              <w:t>p</w:t>
            </w:r>
            <w:r w:rsidRPr="0097238F">
              <w:t>v4 address (32-bit) nomenclature is supported.</w:t>
            </w:r>
          </w:p>
        </w:tc>
      </w:tr>
      <w:tr w:rsidR="00A43CD4" w:rsidRPr="0097238F" w14:paraId="26DFCFE9" w14:textId="77777777" w:rsidTr="00416F21">
        <w:tc>
          <w:tcPr>
            <w:tcW w:w="2110" w:type="dxa"/>
            <w:tcBorders>
              <w:top w:val="single" w:sz="8" w:space="0" w:color="8064A2"/>
              <w:left w:val="single" w:sz="8" w:space="0" w:color="8064A2"/>
              <w:bottom w:val="single" w:sz="8" w:space="0" w:color="8064A2"/>
              <w:right w:val="single" w:sz="8" w:space="0" w:color="8064A2"/>
            </w:tcBorders>
          </w:tcPr>
          <w:p w14:paraId="609C9670" w14:textId="77777777" w:rsidR="00A43CD4" w:rsidRPr="0097238F" w:rsidRDefault="00A43CD4" w:rsidP="00054C25">
            <w:pPr>
              <w:rPr>
                <w:b/>
                <w:bCs/>
              </w:rPr>
            </w:pPr>
            <w:r>
              <w:rPr>
                <w:b/>
                <w:bCs/>
              </w:rPr>
              <w:t>Allow broadcast NTP</w:t>
            </w:r>
          </w:p>
        </w:tc>
        <w:tc>
          <w:tcPr>
            <w:tcW w:w="1826" w:type="dxa"/>
            <w:tcBorders>
              <w:top w:val="single" w:sz="8" w:space="0" w:color="8064A2"/>
              <w:left w:val="single" w:sz="8" w:space="0" w:color="8064A2"/>
              <w:bottom w:val="single" w:sz="8" w:space="0" w:color="8064A2"/>
              <w:right w:val="single" w:sz="8" w:space="0" w:color="8064A2"/>
            </w:tcBorders>
          </w:tcPr>
          <w:p w14:paraId="724437E7" w14:textId="77777777" w:rsidR="00A43CD4" w:rsidRDefault="00A43CD4" w:rsidP="00054C25">
            <w:r>
              <w:t>Checked</w:t>
            </w:r>
          </w:p>
        </w:tc>
        <w:tc>
          <w:tcPr>
            <w:tcW w:w="5918" w:type="dxa"/>
            <w:tcBorders>
              <w:top w:val="single" w:sz="8" w:space="0" w:color="8064A2"/>
              <w:left w:val="single" w:sz="8" w:space="0" w:color="8064A2"/>
              <w:bottom w:val="single" w:sz="8" w:space="0" w:color="8064A2"/>
              <w:right w:val="single" w:sz="8" w:space="0" w:color="8064A2"/>
            </w:tcBorders>
          </w:tcPr>
          <w:p w14:paraId="3E21845E" w14:textId="77777777" w:rsidR="00A43CD4" w:rsidRPr="0097238F" w:rsidRDefault="00A43CD4" w:rsidP="00675DE1">
            <w:pPr>
              <w:ind w:left="34"/>
            </w:pPr>
          </w:p>
        </w:tc>
      </w:tr>
      <w:tr w:rsidR="00A43CD4" w:rsidRPr="0097238F" w14:paraId="1C3E3132"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7337D53D" w14:textId="77777777" w:rsidR="00A43CD4" w:rsidRPr="0097238F" w:rsidRDefault="00A43CD4" w:rsidP="00054C25">
            <w:pPr>
              <w:rPr>
                <w:b/>
                <w:bCs/>
              </w:rPr>
            </w:pPr>
            <w:r>
              <w:rPr>
                <w:b/>
                <w:bCs/>
              </w:rPr>
              <w:t>R</w:t>
            </w:r>
            <w:r w:rsidRPr="0097238F">
              <w:rPr>
                <w:b/>
                <w:bCs/>
              </w:rPr>
              <w:t>efresh</w:t>
            </w:r>
            <w:r>
              <w:rPr>
                <w:b/>
                <w:bCs/>
              </w:rPr>
              <w:t xml:space="preserve"> time (h)</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3FFC7CD2" w14:textId="77777777" w:rsidR="00A43CD4" w:rsidRPr="0097238F" w:rsidRDefault="00A43CD4" w:rsidP="00054C25">
            <w:pPr>
              <w:ind w:left="34"/>
            </w:pPr>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544D6146" w14:textId="77777777" w:rsidR="00A43CD4" w:rsidRPr="0097238F" w:rsidRDefault="00A43CD4" w:rsidP="00054C25">
            <w:pPr>
              <w:ind w:left="34"/>
            </w:pPr>
            <w:r w:rsidRPr="0097238F">
              <w:t>The window time in seconds within which time server refreshes.</w:t>
            </w:r>
          </w:p>
          <w:p w14:paraId="3799A43B" w14:textId="77777777" w:rsidR="00A43CD4" w:rsidRPr="0097238F" w:rsidRDefault="00A43CD4" w:rsidP="00054C25">
            <w:pPr>
              <w:ind w:left="34"/>
            </w:pPr>
            <w:r w:rsidRPr="0097238F">
              <w:rPr>
                <w:b/>
              </w:rPr>
              <w:t>Valid Inputs:</w:t>
            </w:r>
            <w:r w:rsidRPr="0097238F">
              <w:t xml:space="preserve"> positive integer</w:t>
            </w:r>
          </w:p>
        </w:tc>
      </w:tr>
      <w:tr w:rsidR="0075477A" w:rsidRPr="0097238F" w14:paraId="07D79E6E" w14:textId="77777777" w:rsidTr="0075477A">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605FEC26" w14:textId="654F571C" w:rsidR="0075477A" w:rsidRDefault="0075477A" w:rsidP="0075477A">
            <w:pPr>
              <w:rPr>
                <w:b/>
                <w:bCs/>
              </w:rPr>
            </w:pPr>
            <w:r>
              <w:rPr>
                <w:b/>
                <w:bCs/>
              </w:rPr>
              <w:t>Set timezone by country/region</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5AF347A4" w14:textId="2FCDCC1A" w:rsidR="0075477A" w:rsidRDefault="0075477A" w:rsidP="0075477A">
            <w:pPr>
              <w:ind w:left="34"/>
            </w:pPr>
            <w:r>
              <w:t>Checked</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4210569D" w14:textId="2979F990" w:rsidR="0075477A" w:rsidRPr="0097238F" w:rsidRDefault="0075477A" w:rsidP="0075477A">
            <w:pPr>
              <w:ind w:left="34"/>
            </w:pPr>
            <w:r>
              <w:t>By checked country setting is used (refer to country web page).</w:t>
            </w:r>
          </w:p>
        </w:tc>
      </w:tr>
      <w:tr w:rsidR="0075477A" w:rsidRPr="0097238F" w14:paraId="6B88C633"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546E39D2" w14:textId="25BB0CD3" w:rsidR="0075477A" w:rsidRDefault="0075477A" w:rsidP="0075477A">
            <w:pPr>
              <w:rPr>
                <w:b/>
                <w:bCs/>
              </w:rPr>
            </w:pPr>
            <w:r w:rsidRPr="0097238F">
              <w:rPr>
                <w:b/>
                <w:bCs/>
              </w:rPr>
              <w:t>Time Zone</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23AD1D75" w14:textId="13E7BA6B" w:rsidR="0075477A" w:rsidRDefault="0075477A" w:rsidP="0075477A">
            <w:pPr>
              <w:ind w:left="34"/>
            </w:pPr>
            <w:r>
              <w:t>0</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3BE76474" w14:textId="77777777" w:rsidR="0075477A" w:rsidRPr="0097238F" w:rsidRDefault="0075477A" w:rsidP="0075477A">
            <w:pPr>
              <w:ind w:left="34"/>
            </w:pPr>
            <w:r w:rsidRPr="0097238F">
              <w:t xml:space="preserve">Refers to local time in GMT or UTC format. </w:t>
            </w:r>
          </w:p>
          <w:p w14:paraId="370577DB" w14:textId="77777777" w:rsidR="0075477A" w:rsidRPr="0097238F" w:rsidRDefault="0075477A" w:rsidP="0075477A">
            <w:pPr>
              <w:ind w:left="34"/>
            </w:pPr>
            <w:r w:rsidRPr="0097238F">
              <w:rPr>
                <w:b/>
              </w:rPr>
              <w:t>Min:</w:t>
            </w:r>
            <w:r w:rsidRPr="0097238F">
              <w:t xml:space="preserve"> -12:00</w:t>
            </w:r>
          </w:p>
          <w:p w14:paraId="434FE81F" w14:textId="67D3CB7F" w:rsidR="0075477A" w:rsidRPr="0097238F" w:rsidRDefault="0075477A" w:rsidP="0075477A">
            <w:pPr>
              <w:ind w:left="34"/>
            </w:pPr>
            <w:r w:rsidRPr="0097238F">
              <w:rPr>
                <w:b/>
              </w:rPr>
              <w:t>Max:</w:t>
            </w:r>
            <w:r w:rsidRPr="0097238F">
              <w:t xml:space="preserve"> +13:00</w:t>
            </w:r>
          </w:p>
        </w:tc>
      </w:tr>
      <w:tr w:rsidR="0075477A" w:rsidRPr="0097238F" w14:paraId="5D95B0B7" w14:textId="77777777" w:rsidTr="0075477A">
        <w:tc>
          <w:tcPr>
            <w:tcW w:w="2110" w:type="dxa"/>
            <w:tcBorders>
              <w:top w:val="single" w:sz="8" w:space="0" w:color="8064A2"/>
              <w:left w:val="single" w:sz="8" w:space="0" w:color="8064A2"/>
              <w:bottom w:val="single" w:sz="8" w:space="0" w:color="8064A2"/>
              <w:right w:val="single" w:sz="8" w:space="0" w:color="8064A2"/>
            </w:tcBorders>
          </w:tcPr>
          <w:p w14:paraId="246397E0" w14:textId="77777777" w:rsidR="0075477A" w:rsidRPr="0097238F" w:rsidRDefault="0075477A" w:rsidP="0075477A">
            <w:pPr>
              <w:rPr>
                <w:b/>
                <w:bCs/>
              </w:rPr>
            </w:pPr>
            <w:r>
              <w:rPr>
                <w:b/>
                <w:bCs/>
              </w:rPr>
              <w:t>Set DST by country/region</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1BC629AB" w14:textId="5108A5CF" w:rsidR="0075477A" w:rsidRDefault="0075477A" w:rsidP="0075477A">
            <w:pPr>
              <w:ind w:left="34"/>
            </w:pPr>
            <w:r>
              <w:t>Checked</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1C394EEE" w14:textId="6AC8FF6D" w:rsidR="0075477A" w:rsidRPr="0097238F" w:rsidRDefault="0075477A" w:rsidP="0075477A">
            <w:pPr>
              <w:ind w:left="34"/>
            </w:pPr>
            <w:r>
              <w:t>By checked country setting is used (refer to country web page).</w:t>
            </w:r>
          </w:p>
        </w:tc>
      </w:tr>
      <w:tr w:rsidR="0075477A" w:rsidRPr="0097238F" w14:paraId="050A8D38"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52A9356B" w14:textId="77777777" w:rsidR="0075477A" w:rsidRPr="0097238F" w:rsidRDefault="0075477A" w:rsidP="0075477A">
            <w:pPr>
              <w:rPr>
                <w:b/>
                <w:bCs/>
              </w:rPr>
            </w:pPr>
            <w:r w:rsidRPr="0097238F">
              <w:rPr>
                <w:b/>
                <w:bCs/>
              </w:rPr>
              <w:t>Daylight Saving Time (DST)</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40733B03" w14:textId="77777777" w:rsidR="0075477A" w:rsidRPr="0097238F" w:rsidRDefault="0075477A" w:rsidP="0075477A">
            <w:pPr>
              <w:ind w:left="34"/>
            </w:pPr>
            <w:r>
              <w:t>Disabled</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1FABC692" w14:textId="77777777" w:rsidR="0075477A" w:rsidRDefault="0075477A" w:rsidP="0075477A">
            <w:pPr>
              <w:ind w:left="34"/>
            </w:pPr>
            <w:r w:rsidRPr="0097238F">
              <w:t>The system administrator can Enable or Disable DST manually</w:t>
            </w:r>
            <w:r>
              <w:t>.</w:t>
            </w:r>
          </w:p>
          <w:p w14:paraId="1BED98C5" w14:textId="77777777" w:rsidR="0075477A" w:rsidRPr="0097238F" w:rsidRDefault="0075477A" w:rsidP="0075477A">
            <w:pPr>
              <w:ind w:left="34"/>
            </w:pPr>
            <w:r>
              <w:t xml:space="preserve">Automatic: </w:t>
            </w:r>
            <w:r w:rsidRPr="0097238F">
              <w:t>Enter the start and stop dates if you select Automatic.</w:t>
            </w:r>
          </w:p>
        </w:tc>
      </w:tr>
      <w:tr w:rsidR="0075477A" w:rsidRPr="0097238F" w14:paraId="5C7263EB" w14:textId="77777777" w:rsidTr="00416F21">
        <w:tc>
          <w:tcPr>
            <w:tcW w:w="2110" w:type="dxa"/>
            <w:tcBorders>
              <w:top w:val="single" w:sz="8" w:space="0" w:color="8064A2"/>
              <w:left w:val="single" w:sz="8" w:space="0" w:color="8064A2"/>
              <w:bottom w:val="single" w:sz="8" w:space="0" w:color="8064A2"/>
              <w:right w:val="single" w:sz="8" w:space="0" w:color="8064A2"/>
            </w:tcBorders>
          </w:tcPr>
          <w:p w14:paraId="00D8540C" w14:textId="77777777" w:rsidR="0075477A" w:rsidRPr="0097238F" w:rsidRDefault="0075477A" w:rsidP="0075477A">
            <w:pPr>
              <w:rPr>
                <w:b/>
                <w:bCs/>
              </w:rPr>
            </w:pPr>
            <w:r w:rsidRPr="0097238F">
              <w:rPr>
                <w:b/>
                <w:bCs/>
              </w:rPr>
              <w:t>DST Fixed By Day</w:t>
            </w:r>
          </w:p>
        </w:tc>
        <w:tc>
          <w:tcPr>
            <w:tcW w:w="1826" w:type="dxa"/>
            <w:tcBorders>
              <w:top w:val="single" w:sz="8" w:space="0" w:color="8064A2"/>
              <w:left w:val="single" w:sz="8" w:space="0" w:color="8064A2"/>
              <w:bottom w:val="single" w:sz="8" w:space="0" w:color="8064A2"/>
              <w:right w:val="single" w:sz="8" w:space="0" w:color="8064A2"/>
            </w:tcBorders>
          </w:tcPr>
          <w:p w14:paraId="061CF467" w14:textId="77777777" w:rsidR="0075477A" w:rsidRPr="0097238F" w:rsidRDefault="0075477A" w:rsidP="0075477A">
            <w:pPr>
              <w:ind w:left="34"/>
            </w:pPr>
            <w:r>
              <w:t>Use Month and Date</w:t>
            </w:r>
          </w:p>
        </w:tc>
        <w:tc>
          <w:tcPr>
            <w:tcW w:w="5918" w:type="dxa"/>
            <w:tcBorders>
              <w:top w:val="single" w:sz="8" w:space="0" w:color="8064A2"/>
              <w:left w:val="single" w:sz="8" w:space="0" w:color="8064A2"/>
              <w:bottom w:val="single" w:sz="8" w:space="0" w:color="8064A2"/>
              <w:right w:val="single" w:sz="8" w:space="0" w:color="8064A2"/>
            </w:tcBorders>
          </w:tcPr>
          <w:p w14:paraId="1FD8D50F" w14:textId="77777777" w:rsidR="0075477A" w:rsidRPr="0097238F" w:rsidRDefault="0075477A" w:rsidP="0075477A">
            <w:pPr>
              <w:ind w:left="34"/>
            </w:pPr>
            <w:r w:rsidRPr="0097238F">
              <w:t xml:space="preserve">You </w:t>
            </w:r>
            <w:r>
              <w:t>determine</w:t>
            </w:r>
            <w:r w:rsidRPr="0097238F">
              <w:t xml:space="preserve"> when DST actually changes. Choose the relevant date or day of the week, etc. from the drop down menu.</w:t>
            </w:r>
          </w:p>
        </w:tc>
      </w:tr>
      <w:tr w:rsidR="0075477A" w:rsidRPr="0097238F" w14:paraId="5AC9E247"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2B700327" w14:textId="77777777" w:rsidR="0075477A" w:rsidRPr="0097238F" w:rsidRDefault="0075477A" w:rsidP="0075477A">
            <w:pPr>
              <w:rPr>
                <w:b/>
                <w:bCs/>
              </w:rPr>
            </w:pPr>
            <w:r w:rsidRPr="0097238F">
              <w:rPr>
                <w:b/>
                <w:bCs/>
              </w:rPr>
              <w:t>DST Start Month</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0335C9FC" w14:textId="77777777" w:rsidR="0075477A" w:rsidRPr="0097238F" w:rsidRDefault="0075477A" w:rsidP="0075477A">
            <w:pPr>
              <w:ind w:left="34"/>
            </w:pPr>
            <w:r>
              <w:t>March</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419281B8" w14:textId="77777777" w:rsidR="0075477A" w:rsidRPr="0097238F" w:rsidRDefault="0075477A" w:rsidP="0075477A">
            <w:pPr>
              <w:ind w:left="34"/>
            </w:pPr>
            <w:r w:rsidRPr="0097238F">
              <w:t>Month that DST begins</w:t>
            </w:r>
          </w:p>
          <w:p w14:paraId="2C873A07" w14:textId="77777777" w:rsidR="0075477A" w:rsidRPr="0097238F" w:rsidRDefault="0075477A" w:rsidP="0075477A">
            <w:pPr>
              <w:ind w:left="34"/>
            </w:pPr>
            <w:r w:rsidRPr="0097238F">
              <w:rPr>
                <w:b/>
              </w:rPr>
              <w:t>Valid Input(s):</w:t>
            </w:r>
            <w:r w:rsidRPr="0097238F">
              <w:t xml:space="preserve"> Gregorian months (</w:t>
            </w:r>
            <w:r>
              <w:t>e.g.</w:t>
            </w:r>
            <w:r w:rsidRPr="0097238F">
              <w:t xml:space="preserve"> January, February,  etc.)</w:t>
            </w:r>
          </w:p>
        </w:tc>
      </w:tr>
      <w:tr w:rsidR="0075477A" w:rsidRPr="0097238F" w14:paraId="0383C656" w14:textId="77777777" w:rsidTr="00416F21">
        <w:tc>
          <w:tcPr>
            <w:tcW w:w="2110" w:type="dxa"/>
            <w:tcBorders>
              <w:top w:val="single" w:sz="8" w:space="0" w:color="8064A2"/>
              <w:left w:val="single" w:sz="8" w:space="0" w:color="8064A2"/>
              <w:bottom w:val="single" w:sz="8" w:space="0" w:color="8064A2"/>
              <w:right w:val="single" w:sz="8" w:space="0" w:color="8064A2"/>
            </w:tcBorders>
          </w:tcPr>
          <w:p w14:paraId="0DFA9F6E" w14:textId="77777777" w:rsidR="0075477A" w:rsidRPr="0097238F" w:rsidRDefault="0075477A" w:rsidP="0075477A">
            <w:pPr>
              <w:rPr>
                <w:b/>
                <w:bCs/>
              </w:rPr>
            </w:pPr>
            <w:r w:rsidRPr="0097238F">
              <w:rPr>
                <w:b/>
                <w:bCs/>
              </w:rPr>
              <w:t>DST Start Date</w:t>
            </w:r>
          </w:p>
        </w:tc>
        <w:tc>
          <w:tcPr>
            <w:tcW w:w="1826" w:type="dxa"/>
            <w:tcBorders>
              <w:top w:val="single" w:sz="8" w:space="0" w:color="8064A2"/>
              <w:left w:val="single" w:sz="8" w:space="0" w:color="8064A2"/>
              <w:bottom w:val="single" w:sz="8" w:space="0" w:color="8064A2"/>
              <w:right w:val="single" w:sz="8" w:space="0" w:color="8064A2"/>
            </w:tcBorders>
          </w:tcPr>
          <w:p w14:paraId="62C2E612" w14:textId="77777777" w:rsidR="0075477A" w:rsidRPr="0097238F" w:rsidRDefault="0075477A" w:rsidP="0075477A">
            <w:pPr>
              <w:ind w:left="34"/>
            </w:pPr>
            <w:r>
              <w:t>25</w:t>
            </w:r>
          </w:p>
        </w:tc>
        <w:tc>
          <w:tcPr>
            <w:tcW w:w="5918" w:type="dxa"/>
            <w:tcBorders>
              <w:top w:val="single" w:sz="8" w:space="0" w:color="8064A2"/>
              <w:left w:val="single" w:sz="8" w:space="0" w:color="8064A2"/>
              <w:bottom w:val="single" w:sz="8" w:space="0" w:color="8064A2"/>
              <w:right w:val="single" w:sz="8" w:space="0" w:color="8064A2"/>
            </w:tcBorders>
          </w:tcPr>
          <w:p w14:paraId="6A0139B2" w14:textId="77777777" w:rsidR="0075477A" w:rsidRPr="0097238F" w:rsidRDefault="0075477A" w:rsidP="0075477A">
            <w:pPr>
              <w:ind w:left="34"/>
            </w:pPr>
            <w:r w:rsidRPr="0097238F">
              <w:t>Numerical day of month DST comes to effect when DST is fixed to a specific date</w:t>
            </w:r>
          </w:p>
          <w:p w14:paraId="4C0F56DA" w14:textId="77777777" w:rsidR="0075477A" w:rsidRPr="0097238F" w:rsidRDefault="0075477A" w:rsidP="0075477A">
            <w:pPr>
              <w:ind w:left="34"/>
            </w:pPr>
            <w:r w:rsidRPr="0097238F">
              <w:rPr>
                <w:b/>
              </w:rPr>
              <w:t>Valid Inputs:</w:t>
            </w:r>
            <w:r w:rsidRPr="0097238F">
              <w:t xml:space="preserve"> positive integer</w:t>
            </w:r>
          </w:p>
        </w:tc>
      </w:tr>
      <w:tr w:rsidR="0075477A" w:rsidRPr="0097238F" w14:paraId="1A8A0A1D"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715C7C40" w14:textId="77777777" w:rsidR="0075477A" w:rsidRPr="0097238F" w:rsidRDefault="0075477A" w:rsidP="0075477A">
            <w:pPr>
              <w:rPr>
                <w:b/>
                <w:bCs/>
              </w:rPr>
            </w:pPr>
            <w:r w:rsidRPr="0097238F">
              <w:rPr>
                <w:b/>
                <w:bCs/>
              </w:rPr>
              <w:t>DST Start Time</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04178722" w14:textId="77777777" w:rsidR="0075477A" w:rsidRPr="0097238F" w:rsidRDefault="0075477A" w:rsidP="0075477A">
            <w:pPr>
              <w:ind w:left="34"/>
            </w:pPr>
            <w:r>
              <w:t>3</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15A7DBC7" w14:textId="77777777" w:rsidR="0075477A" w:rsidRPr="0097238F" w:rsidRDefault="0075477A" w:rsidP="0075477A">
            <w:pPr>
              <w:ind w:left="34"/>
            </w:pPr>
            <w:r w:rsidRPr="0097238F">
              <w:t>DST start time in the day</w:t>
            </w:r>
          </w:p>
          <w:p w14:paraId="63A70C26" w14:textId="77777777" w:rsidR="0075477A" w:rsidRPr="0097238F" w:rsidRDefault="0075477A" w:rsidP="0075477A">
            <w:pPr>
              <w:ind w:left="34"/>
            </w:pPr>
            <w:r w:rsidRPr="0097238F">
              <w:rPr>
                <w:b/>
              </w:rPr>
              <w:t>Valid Inputs:</w:t>
            </w:r>
            <w:r w:rsidRPr="0097238F">
              <w:t xml:space="preserve"> positive integer</w:t>
            </w:r>
          </w:p>
        </w:tc>
      </w:tr>
      <w:tr w:rsidR="0075477A" w:rsidRPr="0097238F" w14:paraId="6F40CD24" w14:textId="77777777" w:rsidTr="00416F21">
        <w:tc>
          <w:tcPr>
            <w:tcW w:w="2110" w:type="dxa"/>
            <w:tcBorders>
              <w:top w:val="single" w:sz="8" w:space="0" w:color="8064A2"/>
              <w:left w:val="single" w:sz="8" w:space="0" w:color="8064A2"/>
              <w:bottom w:val="single" w:sz="8" w:space="0" w:color="8064A2"/>
              <w:right w:val="single" w:sz="8" w:space="0" w:color="8064A2"/>
            </w:tcBorders>
          </w:tcPr>
          <w:p w14:paraId="3CB2BB20" w14:textId="77777777" w:rsidR="0075477A" w:rsidRPr="0097238F" w:rsidRDefault="0075477A" w:rsidP="0075477A">
            <w:pPr>
              <w:rPr>
                <w:b/>
                <w:bCs/>
              </w:rPr>
            </w:pPr>
            <w:r w:rsidRPr="0097238F">
              <w:rPr>
                <w:b/>
                <w:bCs/>
              </w:rPr>
              <w:t>DST Start Day of Week</w:t>
            </w:r>
          </w:p>
        </w:tc>
        <w:tc>
          <w:tcPr>
            <w:tcW w:w="1826" w:type="dxa"/>
            <w:tcBorders>
              <w:top w:val="single" w:sz="8" w:space="0" w:color="8064A2"/>
              <w:left w:val="single" w:sz="8" w:space="0" w:color="8064A2"/>
              <w:bottom w:val="single" w:sz="8" w:space="0" w:color="8064A2"/>
              <w:right w:val="single" w:sz="8" w:space="0" w:color="8064A2"/>
            </w:tcBorders>
          </w:tcPr>
          <w:p w14:paraId="2FC18422" w14:textId="77777777" w:rsidR="0075477A" w:rsidRPr="0097238F" w:rsidRDefault="0075477A" w:rsidP="0075477A">
            <w:pPr>
              <w:ind w:left="34"/>
            </w:pPr>
            <w:r>
              <w:t>Monday</w:t>
            </w:r>
          </w:p>
        </w:tc>
        <w:tc>
          <w:tcPr>
            <w:tcW w:w="5918" w:type="dxa"/>
            <w:tcBorders>
              <w:top w:val="single" w:sz="8" w:space="0" w:color="8064A2"/>
              <w:left w:val="single" w:sz="8" w:space="0" w:color="8064A2"/>
              <w:bottom w:val="single" w:sz="8" w:space="0" w:color="8064A2"/>
              <w:right w:val="single" w:sz="8" w:space="0" w:color="8064A2"/>
            </w:tcBorders>
          </w:tcPr>
          <w:p w14:paraId="2DF6C719" w14:textId="77777777" w:rsidR="0075477A" w:rsidRPr="0097238F" w:rsidRDefault="0075477A" w:rsidP="0075477A">
            <w:pPr>
              <w:ind w:left="34"/>
            </w:pPr>
            <w:r w:rsidRPr="0097238F">
              <w:t>Day within the week DST begins</w:t>
            </w:r>
          </w:p>
        </w:tc>
      </w:tr>
      <w:tr w:rsidR="0075477A" w:rsidRPr="0097238F" w14:paraId="210F69FB"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240ACDB9" w14:textId="77777777" w:rsidR="0075477A" w:rsidRPr="0097238F" w:rsidRDefault="0075477A" w:rsidP="0075477A">
            <w:pPr>
              <w:rPr>
                <w:b/>
                <w:bCs/>
              </w:rPr>
            </w:pPr>
            <w:r w:rsidRPr="0097238F">
              <w:rPr>
                <w:b/>
                <w:bCs/>
              </w:rPr>
              <w:t>DST Start Day of  Week, Last in Month</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4D82FE8F" w14:textId="77777777" w:rsidR="0075477A" w:rsidRPr="0097238F" w:rsidRDefault="0075477A" w:rsidP="0075477A">
            <w:pPr>
              <w:ind w:left="34"/>
            </w:pPr>
            <w:r>
              <w:t>Last in Month</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356C9150" w14:textId="77777777" w:rsidR="0075477A" w:rsidRPr="0097238F" w:rsidRDefault="0075477A" w:rsidP="0075477A">
            <w:pPr>
              <w:ind w:left="34"/>
            </w:pPr>
            <w:r w:rsidRPr="0097238F">
              <w:t>Specify the week that DST will actually start.</w:t>
            </w:r>
          </w:p>
        </w:tc>
      </w:tr>
      <w:tr w:rsidR="0075477A" w:rsidRPr="0097238F" w14:paraId="7F0DD99D" w14:textId="77777777" w:rsidTr="00416F21">
        <w:tc>
          <w:tcPr>
            <w:tcW w:w="2110" w:type="dxa"/>
            <w:tcBorders>
              <w:top w:val="single" w:sz="8" w:space="0" w:color="8064A2"/>
              <w:left w:val="single" w:sz="8" w:space="0" w:color="8064A2"/>
              <w:bottom w:val="single" w:sz="8" w:space="0" w:color="8064A2"/>
              <w:right w:val="single" w:sz="8" w:space="0" w:color="8064A2"/>
            </w:tcBorders>
          </w:tcPr>
          <w:p w14:paraId="67617356" w14:textId="77777777" w:rsidR="0075477A" w:rsidRPr="0097238F" w:rsidRDefault="0075477A" w:rsidP="0075477A">
            <w:pPr>
              <w:rPr>
                <w:b/>
                <w:bCs/>
              </w:rPr>
            </w:pPr>
            <w:r w:rsidRPr="0097238F">
              <w:rPr>
                <w:b/>
                <w:bCs/>
              </w:rPr>
              <w:t>DST Stop Month</w:t>
            </w:r>
          </w:p>
        </w:tc>
        <w:tc>
          <w:tcPr>
            <w:tcW w:w="1826" w:type="dxa"/>
            <w:tcBorders>
              <w:top w:val="single" w:sz="8" w:space="0" w:color="8064A2"/>
              <w:left w:val="single" w:sz="8" w:space="0" w:color="8064A2"/>
              <w:bottom w:val="single" w:sz="8" w:space="0" w:color="8064A2"/>
              <w:right w:val="single" w:sz="8" w:space="0" w:color="8064A2"/>
            </w:tcBorders>
          </w:tcPr>
          <w:p w14:paraId="20928A14" w14:textId="77777777" w:rsidR="0075477A" w:rsidRPr="0097238F" w:rsidRDefault="0075477A" w:rsidP="0075477A">
            <w:pPr>
              <w:ind w:left="34"/>
            </w:pPr>
            <w:r>
              <w:t>October</w:t>
            </w:r>
          </w:p>
        </w:tc>
        <w:tc>
          <w:tcPr>
            <w:tcW w:w="5918" w:type="dxa"/>
            <w:tcBorders>
              <w:top w:val="single" w:sz="8" w:space="0" w:color="8064A2"/>
              <w:left w:val="single" w:sz="8" w:space="0" w:color="8064A2"/>
              <w:bottom w:val="single" w:sz="8" w:space="0" w:color="8064A2"/>
              <w:right w:val="single" w:sz="8" w:space="0" w:color="8064A2"/>
            </w:tcBorders>
          </w:tcPr>
          <w:p w14:paraId="30C7E0F5" w14:textId="77777777" w:rsidR="0075477A" w:rsidRPr="0097238F" w:rsidRDefault="0075477A" w:rsidP="0075477A">
            <w:pPr>
              <w:ind w:left="34"/>
            </w:pPr>
            <w:r w:rsidRPr="0097238F">
              <w:t>The month that DST actually stops.</w:t>
            </w:r>
          </w:p>
        </w:tc>
      </w:tr>
      <w:tr w:rsidR="0075477A" w:rsidRPr="0097238F" w14:paraId="191D87FB" w14:textId="77777777" w:rsidTr="00416F2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5162483B" w14:textId="77777777" w:rsidR="0075477A" w:rsidRPr="0097238F" w:rsidRDefault="0075477A" w:rsidP="0075477A">
            <w:pPr>
              <w:rPr>
                <w:b/>
                <w:bCs/>
              </w:rPr>
            </w:pPr>
            <w:r w:rsidRPr="0097238F">
              <w:rPr>
                <w:b/>
                <w:bCs/>
              </w:rPr>
              <w:t>DST Stop Date</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4279E45D" w14:textId="77777777" w:rsidR="0075477A" w:rsidRPr="0097238F" w:rsidRDefault="0075477A" w:rsidP="0075477A">
            <w:pPr>
              <w:ind w:left="34"/>
            </w:pPr>
            <w:r>
              <w:t>1</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593A90F6" w14:textId="77777777" w:rsidR="0075477A" w:rsidRPr="0097238F" w:rsidRDefault="0075477A" w:rsidP="0075477A">
            <w:pPr>
              <w:ind w:left="34"/>
            </w:pPr>
            <w:r w:rsidRPr="0097238F">
              <w:t>The numerical day of month that DST turns off.</w:t>
            </w:r>
          </w:p>
          <w:p w14:paraId="36D80AA7" w14:textId="77777777" w:rsidR="0075477A" w:rsidRPr="0097238F" w:rsidRDefault="0075477A" w:rsidP="0075477A">
            <w:pPr>
              <w:ind w:left="34"/>
            </w:pPr>
            <w:r w:rsidRPr="0097238F">
              <w:rPr>
                <w:b/>
              </w:rPr>
              <w:t>Valid Inputs:</w:t>
            </w:r>
            <w:r w:rsidRPr="0097238F">
              <w:t xml:space="preserve"> positive integer (1 to 12)</w:t>
            </w:r>
          </w:p>
        </w:tc>
      </w:tr>
      <w:tr w:rsidR="0075477A" w:rsidRPr="0097238F" w14:paraId="250A5387" w14:textId="77777777" w:rsidTr="00A43CD4">
        <w:tc>
          <w:tcPr>
            <w:tcW w:w="2110" w:type="dxa"/>
            <w:tcBorders>
              <w:top w:val="single" w:sz="8" w:space="0" w:color="8064A2"/>
              <w:left w:val="single" w:sz="8" w:space="0" w:color="8064A2"/>
              <w:bottom w:val="single" w:sz="8" w:space="0" w:color="8064A2"/>
              <w:right w:val="single" w:sz="8" w:space="0" w:color="8064A2"/>
            </w:tcBorders>
          </w:tcPr>
          <w:p w14:paraId="1CF65D76" w14:textId="77777777" w:rsidR="0075477A" w:rsidRPr="0097238F" w:rsidRDefault="0075477A" w:rsidP="0075477A">
            <w:pPr>
              <w:rPr>
                <w:b/>
                <w:bCs/>
              </w:rPr>
            </w:pPr>
            <w:r w:rsidRPr="0097238F">
              <w:rPr>
                <w:b/>
                <w:bCs/>
              </w:rPr>
              <w:t>DST Stop Time</w:t>
            </w:r>
          </w:p>
        </w:tc>
        <w:tc>
          <w:tcPr>
            <w:tcW w:w="1826" w:type="dxa"/>
            <w:tcBorders>
              <w:top w:val="single" w:sz="8" w:space="0" w:color="8064A2"/>
              <w:left w:val="single" w:sz="8" w:space="0" w:color="8064A2"/>
              <w:bottom w:val="single" w:sz="8" w:space="0" w:color="8064A2"/>
              <w:right w:val="single" w:sz="8" w:space="0" w:color="8064A2"/>
            </w:tcBorders>
          </w:tcPr>
          <w:p w14:paraId="326C30F7" w14:textId="77777777" w:rsidR="0075477A" w:rsidRPr="0097238F" w:rsidRDefault="0075477A" w:rsidP="0075477A">
            <w:pPr>
              <w:ind w:left="34"/>
            </w:pPr>
            <w:r>
              <w:t>2</w:t>
            </w:r>
          </w:p>
        </w:tc>
        <w:tc>
          <w:tcPr>
            <w:tcW w:w="5918" w:type="dxa"/>
            <w:tcBorders>
              <w:top w:val="single" w:sz="8" w:space="0" w:color="8064A2"/>
              <w:left w:val="single" w:sz="8" w:space="0" w:color="8064A2"/>
              <w:bottom w:val="single" w:sz="8" w:space="0" w:color="8064A2"/>
              <w:right w:val="single" w:sz="8" w:space="0" w:color="8064A2"/>
            </w:tcBorders>
          </w:tcPr>
          <w:p w14:paraId="7B9F36F0" w14:textId="77777777" w:rsidR="0075477A" w:rsidRPr="0097238F" w:rsidRDefault="0075477A" w:rsidP="0075477A">
            <w:pPr>
              <w:ind w:left="34"/>
            </w:pPr>
            <w:r w:rsidRPr="0097238F">
              <w:t>The time of day DST stops</w:t>
            </w:r>
          </w:p>
          <w:p w14:paraId="260B92C5" w14:textId="77777777" w:rsidR="0075477A" w:rsidRPr="0097238F" w:rsidRDefault="0075477A" w:rsidP="0075477A">
            <w:pPr>
              <w:ind w:left="34"/>
            </w:pPr>
            <w:r w:rsidRPr="0097238F">
              <w:rPr>
                <w:b/>
              </w:rPr>
              <w:t>Valid Inputs:</w:t>
            </w:r>
            <w:r w:rsidRPr="0097238F">
              <w:t xml:space="preserve"> positive integer (1 to 12)</w:t>
            </w:r>
          </w:p>
        </w:tc>
      </w:tr>
      <w:tr w:rsidR="0075477A" w:rsidRPr="0097238F" w14:paraId="4573999B" w14:textId="77777777" w:rsidTr="00A43CD4">
        <w:tc>
          <w:tcPr>
            <w:tcW w:w="2110"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18333238" w14:textId="77777777" w:rsidR="0075477A" w:rsidRPr="0097238F" w:rsidRDefault="0075477A" w:rsidP="0075477A">
            <w:pPr>
              <w:rPr>
                <w:b/>
                <w:bCs/>
              </w:rPr>
            </w:pPr>
            <w:r w:rsidRPr="0097238F">
              <w:rPr>
                <w:b/>
                <w:bCs/>
              </w:rPr>
              <w:t xml:space="preserve">DST Stop Day of Week </w:t>
            </w:r>
          </w:p>
        </w:tc>
        <w:tc>
          <w:tcPr>
            <w:tcW w:w="1826"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F1A4F74" w14:textId="77777777" w:rsidR="0075477A" w:rsidRPr="0097238F" w:rsidRDefault="0075477A" w:rsidP="0075477A">
            <w:pPr>
              <w:ind w:left="34"/>
            </w:pPr>
            <w:r>
              <w:t>Sunday</w:t>
            </w:r>
          </w:p>
        </w:tc>
        <w:tc>
          <w:tcPr>
            <w:tcW w:w="5918"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2F670F6D" w14:textId="77777777" w:rsidR="0075477A" w:rsidRPr="0097238F" w:rsidRDefault="0075477A" w:rsidP="0075477A">
            <w:pPr>
              <w:ind w:left="34"/>
            </w:pPr>
            <w:r>
              <w:t xml:space="preserve">The </w:t>
            </w:r>
            <w:r w:rsidRPr="0097238F">
              <w:t>day</w:t>
            </w:r>
            <w:r>
              <w:t xml:space="preserve"> of week</w:t>
            </w:r>
            <w:r w:rsidRPr="0097238F">
              <w:t xml:space="preserve"> DST stops</w:t>
            </w:r>
          </w:p>
          <w:p w14:paraId="1FC78CDC" w14:textId="77777777" w:rsidR="0075477A" w:rsidRPr="0097238F" w:rsidRDefault="0075477A" w:rsidP="0075477A">
            <w:pPr>
              <w:ind w:left="34"/>
            </w:pPr>
          </w:p>
        </w:tc>
      </w:tr>
      <w:tr w:rsidR="0075477A" w:rsidRPr="0097238F" w14:paraId="498C51A3" w14:textId="77777777" w:rsidTr="00416F21">
        <w:tc>
          <w:tcPr>
            <w:tcW w:w="2110" w:type="dxa"/>
            <w:tcBorders>
              <w:top w:val="single" w:sz="8" w:space="0" w:color="8064A2"/>
              <w:left w:val="single" w:sz="8" w:space="0" w:color="8064A2"/>
              <w:bottom w:val="single" w:sz="8" w:space="0" w:color="8064A2"/>
              <w:right w:val="single" w:sz="8" w:space="0" w:color="8064A2"/>
            </w:tcBorders>
          </w:tcPr>
          <w:p w14:paraId="7ED8A64C" w14:textId="77777777" w:rsidR="0075477A" w:rsidRPr="0097238F" w:rsidRDefault="0075477A" w:rsidP="0075477A">
            <w:pPr>
              <w:rPr>
                <w:b/>
                <w:bCs/>
              </w:rPr>
            </w:pPr>
            <w:r w:rsidRPr="0097238F">
              <w:rPr>
                <w:b/>
                <w:bCs/>
              </w:rPr>
              <w:t>DST Stop Day of Week Last in Month</w:t>
            </w:r>
          </w:p>
        </w:tc>
        <w:tc>
          <w:tcPr>
            <w:tcW w:w="1826" w:type="dxa"/>
            <w:tcBorders>
              <w:top w:val="single" w:sz="8" w:space="0" w:color="8064A2"/>
              <w:left w:val="single" w:sz="8" w:space="0" w:color="8064A2"/>
              <w:bottom w:val="single" w:sz="8" w:space="0" w:color="8064A2"/>
              <w:right w:val="single" w:sz="8" w:space="0" w:color="8064A2"/>
            </w:tcBorders>
          </w:tcPr>
          <w:p w14:paraId="5870AD64" w14:textId="77777777" w:rsidR="0075477A" w:rsidRPr="0097238F" w:rsidRDefault="0075477A" w:rsidP="0075477A">
            <w:pPr>
              <w:ind w:left="34"/>
            </w:pPr>
            <w:r>
              <w:t>First in Month</w:t>
            </w:r>
          </w:p>
        </w:tc>
        <w:tc>
          <w:tcPr>
            <w:tcW w:w="5918" w:type="dxa"/>
            <w:tcBorders>
              <w:top w:val="single" w:sz="8" w:space="0" w:color="8064A2"/>
              <w:left w:val="single" w:sz="8" w:space="0" w:color="8064A2"/>
              <w:bottom w:val="single" w:sz="8" w:space="0" w:color="8064A2"/>
              <w:right w:val="single" w:sz="8" w:space="0" w:color="8064A2"/>
            </w:tcBorders>
          </w:tcPr>
          <w:p w14:paraId="75B8B1DD" w14:textId="77777777" w:rsidR="0075477A" w:rsidRPr="0097238F" w:rsidRDefault="0075477A" w:rsidP="0075477A">
            <w:pPr>
              <w:ind w:left="34"/>
            </w:pPr>
            <w:r w:rsidRPr="0097238F">
              <w:t>The week within the month that DST will turn off.</w:t>
            </w:r>
          </w:p>
        </w:tc>
      </w:tr>
    </w:tbl>
    <w:p w14:paraId="2724B8DA" w14:textId="77777777" w:rsidR="00B656EA" w:rsidRDefault="00B656EA">
      <w:pPr>
        <w:rPr>
          <w:b/>
          <w:bCs/>
          <w:color w:val="4F81BD"/>
          <w:sz w:val="32"/>
          <w:szCs w:val="26"/>
        </w:rPr>
      </w:pPr>
      <w:bookmarkStart w:id="82" w:name="_Toc272419032"/>
      <w:r>
        <w:br w:type="page"/>
      </w:r>
    </w:p>
    <w:p w14:paraId="46D4467B" w14:textId="77777777" w:rsidR="00494D22" w:rsidRPr="0097238F" w:rsidRDefault="00494D22" w:rsidP="00494D22">
      <w:pPr>
        <w:pStyle w:val="Heading2"/>
        <w:rPr>
          <w:rFonts w:ascii="Calibri" w:hAnsi="Calibri"/>
        </w:rPr>
      </w:pPr>
      <w:bookmarkStart w:id="83" w:name="_Toc410293606"/>
      <w:r>
        <w:rPr>
          <w:rFonts w:ascii="Calibri" w:hAnsi="Calibri"/>
        </w:rPr>
        <w:lastRenderedPageBreak/>
        <w:t>Country</w:t>
      </w:r>
      <w:bookmarkEnd w:id="83"/>
    </w:p>
    <w:p w14:paraId="58A0BADE" w14:textId="77777777" w:rsidR="00494D22" w:rsidRPr="0097238F" w:rsidRDefault="00494D22" w:rsidP="00494D22"/>
    <w:p w14:paraId="292DBCDA" w14:textId="77777777" w:rsidR="007253D6" w:rsidRDefault="007F6637" w:rsidP="007253D6">
      <w:pPr>
        <w:tabs>
          <w:tab w:val="left" w:pos="8295"/>
        </w:tabs>
        <w:rPr>
          <w:szCs w:val="22"/>
        </w:rPr>
      </w:pPr>
      <w:r>
        <w:rPr>
          <w:szCs w:val="22"/>
        </w:rPr>
        <w:t>The country setting controls the in-band tones used by the system. To select web interface language go to the management page.</w:t>
      </w:r>
    </w:p>
    <w:p w14:paraId="5AB2C7BE" w14:textId="77777777" w:rsidR="007F6637" w:rsidRDefault="007F6637" w:rsidP="007253D6">
      <w:pPr>
        <w:tabs>
          <w:tab w:val="left" w:pos="8295"/>
        </w:tabs>
        <w:rPr>
          <w:szCs w:val="22"/>
        </w:rPr>
      </w:pPr>
    </w:p>
    <w:p w14:paraId="17A5A7FB" w14:textId="77777777" w:rsidR="007253D6" w:rsidRPr="0097238F" w:rsidRDefault="007253D6" w:rsidP="007253D6">
      <w:r w:rsidRPr="0097238F">
        <w:rPr>
          <w:b/>
          <w:lang w:val="en-JM"/>
        </w:rPr>
        <w:t>Screenshot</w:t>
      </w:r>
    </w:p>
    <w:p w14:paraId="492A077F" w14:textId="77777777" w:rsidR="007253D6" w:rsidRDefault="00934ADA" w:rsidP="007253D6">
      <w:pPr>
        <w:tabs>
          <w:tab w:val="left" w:pos="8295"/>
        </w:tabs>
        <w:rPr>
          <w:szCs w:val="22"/>
        </w:rPr>
      </w:pPr>
      <w:r>
        <w:rPr>
          <w:noProof/>
          <w:szCs w:val="22"/>
          <w:lang w:val="da-DK"/>
        </w:rPr>
        <w:drawing>
          <wp:inline distT="0" distB="0" distL="0" distR="0" wp14:anchorId="299C1FC2" wp14:editId="657B0F65">
            <wp:extent cx="6115050" cy="2590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p>
    <w:p w14:paraId="6C6E7FA1" w14:textId="77777777" w:rsidR="007253D6" w:rsidRDefault="007253D6" w:rsidP="007253D6">
      <w:pPr>
        <w:tabs>
          <w:tab w:val="left" w:pos="8295"/>
        </w:tabs>
        <w:rPr>
          <w:szCs w:val="22"/>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110"/>
        <w:gridCol w:w="1826"/>
        <w:gridCol w:w="5918"/>
      </w:tblGrid>
      <w:tr w:rsidR="007F6637" w:rsidRPr="0097238F" w14:paraId="014BC1B9" w14:textId="77777777" w:rsidTr="00875543">
        <w:tc>
          <w:tcPr>
            <w:tcW w:w="2110" w:type="dxa"/>
            <w:tcBorders>
              <w:top w:val="single" w:sz="8" w:space="0" w:color="8064A2"/>
              <w:left w:val="single" w:sz="8" w:space="0" w:color="8064A2"/>
              <w:bottom w:val="single" w:sz="18" w:space="0" w:color="8064A2"/>
              <w:right w:val="single" w:sz="8" w:space="0" w:color="8064A2"/>
            </w:tcBorders>
          </w:tcPr>
          <w:p w14:paraId="6623444A" w14:textId="77777777" w:rsidR="007F6637" w:rsidRPr="0097238F" w:rsidRDefault="007F6637" w:rsidP="00875543">
            <w:pPr>
              <w:rPr>
                <w:b/>
                <w:bCs/>
              </w:rPr>
            </w:pPr>
            <w:r w:rsidRPr="0097238F">
              <w:rPr>
                <w:b/>
                <w:bCs/>
              </w:rPr>
              <w:t>Parameter</w:t>
            </w:r>
          </w:p>
        </w:tc>
        <w:tc>
          <w:tcPr>
            <w:tcW w:w="1826" w:type="dxa"/>
            <w:tcBorders>
              <w:top w:val="single" w:sz="8" w:space="0" w:color="8064A2"/>
              <w:left w:val="single" w:sz="8" w:space="0" w:color="8064A2"/>
              <w:bottom w:val="single" w:sz="18" w:space="0" w:color="8064A2"/>
              <w:right w:val="single" w:sz="8" w:space="0" w:color="8064A2"/>
            </w:tcBorders>
          </w:tcPr>
          <w:p w14:paraId="71FFAE03" w14:textId="77777777" w:rsidR="007F6637" w:rsidRPr="0097238F" w:rsidRDefault="007F6637" w:rsidP="00875543">
            <w:pPr>
              <w:rPr>
                <w:b/>
                <w:bCs/>
              </w:rPr>
            </w:pPr>
            <w:r>
              <w:rPr>
                <w:b/>
                <w:bCs/>
              </w:rPr>
              <w:t>Default Values</w:t>
            </w:r>
          </w:p>
        </w:tc>
        <w:tc>
          <w:tcPr>
            <w:tcW w:w="5918" w:type="dxa"/>
            <w:tcBorders>
              <w:top w:val="single" w:sz="8" w:space="0" w:color="8064A2"/>
              <w:left w:val="single" w:sz="8" w:space="0" w:color="8064A2"/>
              <w:bottom w:val="single" w:sz="18" w:space="0" w:color="8064A2"/>
              <w:right w:val="single" w:sz="8" w:space="0" w:color="8064A2"/>
            </w:tcBorders>
          </w:tcPr>
          <w:p w14:paraId="78C38ED7" w14:textId="77777777" w:rsidR="007F6637" w:rsidRPr="0097238F" w:rsidRDefault="007F6637" w:rsidP="00875543">
            <w:pPr>
              <w:rPr>
                <w:b/>
                <w:bCs/>
              </w:rPr>
            </w:pPr>
            <w:r w:rsidRPr="0097238F">
              <w:rPr>
                <w:b/>
                <w:bCs/>
              </w:rPr>
              <w:t>Description</w:t>
            </w:r>
          </w:p>
        </w:tc>
      </w:tr>
      <w:tr w:rsidR="007F6637" w:rsidRPr="0097238F" w14:paraId="34104CC5" w14:textId="77777777" w:rsidTr="00F200C6">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5253942C" w14:textId="77777777" w:rsidR="007F6637" w:rsidRPr="0097238F" w:rsidRDefault="007F6637" w:rsidP="00875543">
            <w:pPr>
              <w:rPr>
                <w:b/>
                <w:bCs/>
              </w:rPr>
            </w:pPr>
            <w:r>
              <w:rPr>
                <w:b/>
                <w:bCs/>
              </w:rPr>
              <w:t>Select Country</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6B683E24" w14:textId="77777777" w:rsidR="007F6637" w:rsidRPr="0097238F" w:rsidRDefault="007F6637" w:rsidP="00875543">
            <w:r>
              <w:t>Germany</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1924CE70" w14:textId="77777777" w:rsidR="007F6637" w:rsidRPr="0097238F" w:rsidRDefault="007F6637" w:rsidP="009F4F38">
            <w:r>
              <w:t>Supported countries:  Australia, Belgium, Brasil, Denmark, Germany, Spain, France, Ireland, Italia, Luxembourg, Nederland, New Zealand, Norway, Portugal, Swiss, Finland, Sweden, Tyrkey, United Kingdom, US/Canade, Austria</w:t>
            </w:r>
          </w:p>
        </w:tc>
      </w:tr>
      <w:tr w:rsidR="00F200C6" w:rsidRPr="0097238F" w14:paraId="1FBC964B" w14:textId="77777777" w:rsidTr="00F200C6">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705DF03D" w14:textId="77777777" w:rsidR="00F200C6" w:rsidRDefault="00F200C6" w:rsidP="00875543">
            <w:pPr>
              <w:rPr>
                <w:b/>
                <w:bCs/>
              </w:rPr>
            </w:pPr>
            <w:r>
              <w:rPr>
                <w:b/>
                <w:bCs/>
              </w:rPr>
              <w:t>State / Region</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5ED649B9" w14:textId="77777777" w:rsidR="00F200C6" w:rsidRDefault="00E36776" w:rsidP="00875543">
            <w:r>
              <w:t>NA</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5DD717E5" w14:textId="77777777" w:rsidR="00F200C6" w:rsidRDefault="00E36776" w:rsidP="005C0EF7">
            <w:r>
              <w:t>Only shown by</w:t>
            </w:r>
            <w:r w:rsidR="005C0EF7">
              <w:t xml:space="preserve"> country selection</w:t>
            </w:r>
            <w:r>
              <w:t xml:space="preserve"> US/Canada</w:t>
            </w:r>
            <w:r w:rsidR="005C0EF7">
              <w:t xml:space="preserve">, Autralia, Brasil </w:t>
            </w:r>
          </w:p>
        </w:tc>
      </w:tr>
      <w:tr w:rsidR="00F200C6" w:rsidRPr="0097238F" w14:paraId="0681824E" w14:textId="77777777" w:rsidTr="00F200C6">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20DE7684" w14:textId="77777777" w:rsidR="00F200C6" w:rsidRDefault="00934ADA" w:rsidP="00F200C6">
            <w:pPr>
              <w:rPr>
                <w:b/>
                <w:bCs/>
              </w:rPr>
            </w:pPr>
            <w:r>
              <w:rPr>
                <w:b/>
                <w:bCs/>
              </w:rPr>
              <w:t>Select Language</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1175736F" w14:textId="77777777" w:rsidR="00F200C6" w:rsidRDefault="00934ADA" w:rsidP="00875543">
            <w:r>
              <w:t>English</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61DA15C1" w14:textId="77777777" w:rsidR="00F200C6" w:rsidRDefault="00934ADA" w:rsidP="00E36776">
            <w:r>
              <w:t>Web interface language. Number of available languages: English, Dansk, Italiano, Tyrkie, Deutsch, Portuguese, Hrvatski, Srpski, Slovenian, Nederlands, Francaise, Espanol, Russian, Polski.</w:t>
            </w:r>
          </w:p>
        </w:tc>
      </w:tr>
      <w:tr w:rsidR="00934ADA" w:rsidRPr="0097238F" w14:paraId="2C389996" w14:textId="77777777" w:rsidTr="00F200C6">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3170A11C" w14:textId="77777777" w:rsidR="00934ADA" w:rsidRDefault="00934ADA" w:rsidP="0043277F">
            <w:pPr>
              <w:rPr>
                <w:b/>
                <w:bCs/>
              </w:rPr>
            </w:pPr>
            <w:r>
              <w:rPr>
                <w:b/>
                <w:bCs/>
              </w:rPr>
              <w:t>Set timezone by country/region</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48E1808B" w14:textId="77777777" w:rsidR="00934ADA" w:rsidRDefault="00934ADA" w:rsidP="0043277F">
            <w:r>
              <w:t>checked</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0E0D3861" w14:textId="77777777" w:rsidR="00934ADA" w:rsidRDefault="00934ADA" w:rsidP="0043277F">
            <w:r>
              <w:t>When checked timezone will follow country/region</w:t>
            </w:r>
          </w:p>
        </w:tc>
      </w:tr>
      <w:tr w:rsidR="00934ADA" w:rsidRPr="0097238F" w14:paraId="47920816" w14:textId="77777777" w:rsidTr="00934ADA">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1268D9C0" w14:textId="77777777" w:rsidR="00934ADA" w:rsidRDefault="00934ADA" w:rsidP="0043277F">
            <w:pPr>
              <w:rPr>
                <w:b/>
                <w:bCs/>
              </w:rPr>
            </w:pPr>
            <w:r>
              <w:rPr>
                <w:b/>
                <w:bCs/>
              </w:rPr>
              <w:t>Set DST by country/region</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5B764E73" w14:textId="77777777" w:rsidR="00934ADA" w:rsidRDefault="00934ADA" w:rsidP="0043277F">
            <w:r>
              <w:t>checked</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64AC785A" w14:textId="77777777" w:rsidR="00934ADA" w:rsidRDefault="00934ADA" w:rsidP="0043277F">
            <w:r>
              <w:t>When checked DST will follow country/region</w:t>
            </w:r>
          </w:p>
        </w:tc>
      </w:tr>
      <w:tr w:rsidR="00934ADA" w:rsidRPr="0097238F" w14:paraId="07500C60" w14:textId="77777777" w:rsidTr="00934ADA">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484D0357" w14:textId="77777777" w:rsidR="00934ADA" w:rsidRDefault="00934ADA" w:rsidP="0043277F">
            <w:pPr>
              <w:rPr>
                <w:b/>
                <w:bCs/>
              </w:rPr>
            </w:pPr>
            <w:r>
              <w:rPr>
                <w:b/>
                <w:bCs/>
              </w:rPr>
              <w:t>Notes</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4D860828" w14:textId="77777777" w:rsidR="00934ADA" w:rsidRDefault="00934ADA" w:rsidP="0043277F">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29F3C16C" w14:textId="77777777" w:rsidR="00934ADA" w:rsidRDefault="00934ADA" w:rsidP="0043277F">
            <w:r>
              <w:t xml:space="preserve">Only showing notes to time setting for countries: US/Canada, Brasil </w:t>
            </w:r>
          </w:p>
        </w:tc>
      </w:tr>
    </w:tbl>
    <w:p w14:paraId="24F784EF" w14:textId="77777777" w:rsidR="007253D6" w:rsidRDefault="007253D6" w:rsidP="007253D6">
      <w:pPr>
        <w:tabs>
          <w:tab w:val="left" w:pos="8295"/>
        </w:tabs>
        <w:rPr>
          <w:szCs w:val="22"/>
        </w:rPr>
      </w:pPr>
    </w:p>
    <w:p w14:paraId="46B3984B" w14:textId="77777777" w:rsidR="00AD38CF" w:rsidRDefault="00AD38CF" w:rsidP="007253D6">
      <w:pPr>
        <w:tabs>
          <w:tab w:val="left" w:pos="8295"/>
        </w:tabs>
        <w:rPr>
          <w:szCs w:val="22"/>
        </w:rPr>
      </w:pPr>
      <w:r w:rsidRPr="00AD38CF">
        <w:rPr>
          <w:b/>
          <w:szCs w:val="22"/>
        </w:rPr>
        <w:t>NOTE:</w:t>
      </w:r>
      <w:r>
        <w:rPr>
          <w:szCs w:val="22"/>
        </w:rPr>
        <w:t xml:space="preserve">  By checked timezone and DST the parameters in web page Time will be discarded.</w:t>
      </w:r>
    </w:p>
    <w:p w14:paraId="72E65C6B" w14:textId="77777777" w:rsidR="00AD38CF" w:rsidRDefault="00AD38CF" w:rsidP="007253D6">
      <w:pPr>
        <w:tabs>
          <w:tab w:val="left" w:pos="8295"/>
        </w:tabs>
        <w:rPr>
          <w:szCs w:val="22"/>
        </w:rPr>
      </w:pPr>
    </w:p>
    <w:p w14:paraId="0A7479A6" w14:textId="77777777" w:rsidR="00BE73E3" w:rsidRDefault="00BE73E3" w:rsidP="007253D6">
      <w:pPr>
        <w:tabs>
          <w:tab w:val="left" w:pos="8295"/>
        </w:tabs>
        <w:rPr>
          <w:szCs w:val="22"/>
        </w:rPr>
      </w:pPr>
      <w:r>
        <w:rPr>
          <w:szCs w:val="22"/>
        </w:rPr>
        <w:t xml:space="preserve">The following </w:t>
      </w:r>
      <w:r w:rsidR="00081CA7">
        <w:rPr>
          <w:szCs w:val="22"/>
        </w:rPr>
        <w:t xml:space="preserve">types of </w:t>
      </w:r>
      <w:r>
        <w:rPr>
          <w:szCs w:val="22"/>
        </w:rPr>
        <w:t>in</w:t>
      </w:r>
      <w:r w:rsidR="00081CA7">
        <w:rPr>
          <w:szCs w:val="22"/>
        </w:rPr>
        <w:t>-</w:t>
      </w:r>
      <w:r>
        <w:rPr>
          <w:szCs w:val="22"/>
        </w:rPr>
        <w:t>band tones are supported:</w:t>
      </w:r>
    </w:p>
    <w:p w14:paraId="316B83B0" w14:textId="77777777" w:rsidR="00BE73E3" w:rsidRDefault="00BE73E3" w:rsidP="00BD6798">
      <w:pPr>
        <w:pStyle w:val="ListParagraph"/>
        <w:numPr>
          <w:ilvl w:val="0"/>
          <w:numId w:val="29"/>
        </w:numPr>
        <w:tabs>
          <w:tab w:val="left" w:pos="8295"/>
        </w:tabs>
      </w:pPr>
      <w:r>
        <w:t>Dial tone</w:t>
      </w:r>
    </w:p>
    <w:p w14:paraId="04A7BB20" w14:textId="77777777" w:rsidR="00BE73E3" w:rsidRDefault="00BE73E3" w:rsidP="00BD6798">
      <w:pPr>
        <w:pStyle w:val="ListParagraph"/>
        <w:numPr>
          <w:ilvl w:val="0"/>
          <w:numId w:val="29"/>
        </w:numPr>
        <w:tabs>
          <w:tab w:val="left" w:pos="8295"/>
        </w:tabs>
      </w:pPr>
      <w:r>
        <w:t>Busy tone</w:t>
      </w:r>
    </w:p>
    <w:p w14:paraId="31C27957" w14:textId="77777777" w:rsidR="00BE73E3" w:rsidRDefault="00BE73E3" w:rsidP="00BD6798">
      <w:pPr>
        <w:pStyle w:val="ListParagraph"/>
        <w:numPr>
          <w:ilvl w:val="0"/>
          <w:numId w:val="29"/>
        </w:numPr>
        <w:tabs>
          <w:tab w:val="left" w:pos="8295"/>
        </w:tabs>
      </w:pPr>
      <w:r>
        <w:t>Ring Back tone</w:t>
      </w:r>
    </w:p>
    <w:p w14:paraId="0CB5D9B9" w14:textId="77777777" w:rsidR="00BE73E3" w:rsidRDefault="00BE73E3" w:rsidP="00BD6798">
      <w:pPr>
        <w:pStyle w:val="ListParagraph"/>
        <w:numPr>
          <w:ilvl w:val="0"/>
          <w:numId w:val="29"/>
        </w:numPr>
        <w:tabs>
          <w:tab w:val="left" w:pos="8295"/>
        </w:tabs>
      </w:pPr>
      <w:r>
        <w:t>Call Waiting tone</w:t>
      </w:r>
    </w:p>
    <w:p w14:paraId="376E3CE3" w14:textId="77777777" w:rsidR="00BE73E3" w:rsidRPr="00BE73E3" w:rsidRDefault="00BE73E3" w:rsidP="00BD6798">
      <w:pPr>
        <w:pStyle w:val="ListParagraph"/>
        <w:numPr>
          <w:ilvl w:val="0"/>
          <w:numId w:val="29"/>
        </w:numPr>
        <w:tabs>
          <w:tab w:val="left" w:pos="8295"/>
        </w:tabs>
      </w:pPr>
      <w:r>
        <w:t>Re-order tone</w:t>
      </w:r>
    </w:p>
    <w:p w14:paraId="1B22B087" w14:textId="77777777" w:rsidR="00B656EA" w:rsidRDefault="00B656EA">
      <w:pPr>
        <w:rPr>
          <w:b/>
          <w:bCs/>
          <w:color w:val="4F81BD"/>
          <w:sz w:val="32"/>
          <w:szCs w:val="26"/>
        </w:rPr>
      </w:pPr>
      <w:r>
        <w:br w:type="page"/>
      </w:r>
    </w:p>
    <w:p w14:paraId="1CDAD947" w14:textId="77777777" w:rsidR="00494D22" w:rsidRDefault="00494D22" w:rsidP="00675DE1">
      <w:pPr>
        <w:pStyle w:val="Heading2"/>
        <w:rPr>
          <w:rFonts w:ascii="Calibri" w:hAnsi="Calibri"/>
        </w:rPr>
      </w:pPr>
      <w:bookmarkStart w:id="84" w:name="_Toc410293607"/>
      <w:r>
        <w:rPr>
          <w:rFonts w:ascii="Calibri" w:hAnsi="Calibri"/>
        </w:rPr>
        <w:lastRenderedPageBreak/>
        <w:t>Security</w:t>
      </w:r>
      <w:bookmarkEnd w:id="84"/>
    </w:p>
    <w:p w14:paraId="12CE2F0B" w14:textId="77777777" w:rsidR="00494D22" w:rsidRDefault="00494D22" w:rsidP="00494D22"/>
    <w:p w14:paraId="0AEF7FF5" w14:textId="77777777" w:rsidR="00942678" w:rsidRDefault="00942678" w:rsidP="00942678">
      <w:r>
        <w:t xml:space="preserve">The security section is used for loading </w:t>
      </w:r>
      <w:r w:rsidR="00560FB4">
        <w:t xml:space="preserve">of </w:t>
      </w:r>
      <w:r>
        <w:t>certificates</w:t>
      </w:r>
      <w:r w:rsidR="00560FB4">
        <w:t xml:space="preserve"> and for selecting if only trusted certificates are used. Furthermore,</w:t>
      </w:r>
      <w:r>
        <w:t xml:space="preserve"> web password </w:t>
      </w:r>
      <w:r w:rsidR="00560FB4">
        <w:t>can be configured</w:t>
      </w:r>
      <w:r>
        <w:t xml:space="preserve">. </w:t>
      </w:r>
    </w:p>
    <w:p w14:paraId="210C8E02" w14:textId="77777777" w:rsidR="00942678" w:rsidRDefault="00942678" w:rsidP="00942678">
      <w:r>
        <w:t>The Security web is divided into three sections: Certificates</w:t>
      </w:r>
      <w:r w:rsidR="00EC19E5">
        <w:t xml:space="preserve"> </w:t>
      </w:r>
      <w:r w:rsidR="001D23DF">
        <w:t>(trusted), SIP Client Certificates (and keys) and</w:t>
      </w:r>
      <w:r>
        <w:t xml:space="preserve"> Password admin</w:t>
      </w:r>
      <w:r w:rsidR="001D23DF">
        <w:t>istration</w:t>
      </w:r>
      <w:r>
        <w:t>.</w:t>
      </w:r>
    </w:p>
    <w:p w14:paraId="79B09872" w14:textId="77777777" w:rsidR="00942678" w:rsidRDefault="00942678" w:rsidP="00942678"/>
    <w:p w14:paraId="06D556B0" w14:textId="32A6FF29" w:rsidR="00F86B2D" w:rsidRDefault="00F86B2D" w:rsidP="00942678">
      <w:r>
        <w:t xml:space="preserve">To setup secure fwu and configuration file download select HTTPs for the </w:t>
      </w:r>
      <w:r w:rsidR="008629E5">
        <w:t>M</w:t>
      </w:r>
      <w:r>
        <w:t>anagem</w:t>
      </w:r>
      <w:r w:rsidR="0075477A">
        <w:t>ent Transfer Protocol (refer to management web</w:t>
      </w:r>
      <w:r w:rsidR="008629E5">
        <w:t>)</w:t>
      </w:r>
      <w:r w:rsidR="0075477A">
        <w:t>.</w:t>
      </w:r>
    </w:p>
    <w:p w14:paraId="416B486C" w14:textId="77777777" w:rsidR="008629E5" w:rsidRDefault="008629E5" w:rsidP="00942678"/>
    <w:p w14:paraId="4BC630B3" w14:textId="0B28CE7D" w:rsidR="00E67BEA" w:rsidRDefault="00942678" w:rsidP="00942678">
      <w:r>
        <w:t>SIP and RTP security is server dependent and in order to configure user must use the web option Servers</w:t>
      </w:r>
      <w:r w:rsidR="0075477A">
        <w:t xml:space="preserve"> (refer to servers web</w:t>
      </w:r>
      <w:r w:rsidR="00B76F75">
        <w:t>)</w:t>
      </w:r>
      <w:r>
        <w:t>.</w:t>
      </w:r>
      <w:r w:rsidR="00E67BEA">
        <w:t xml:space="preserve"> </w:t>
      </w:r>
    </w:p>
    <w:p w14:paraId="0D471839" w14:textId="77777777" w:rsidR="00942678" w:rsidRDefault="00942678" w:rsidP="00942678">
      <w:pPr>
        <w:pStyle w:val="Heading3"/>
      </w:pPr>
      <w:r>
        <w:t>Certificates</w:t>
      </w:r>
    </w:p>
    <w:p w14:paraId="7B790A56" w14:textId="77777777" w:rsidR="00942678" w:rsidRDefault="00D54579" w:rsidP="00942678">
      <w:pPr>
        <w:rPr>
          <w:lang w:val="en-US" w:eastAsia="en-US"/>
        </w:rPr>
      </w:pPr>
      <w:r>
        <w:rPr>
          <w:lang w:val="en-US" w:eastAsia="en-US"/>
        </w:rPr>
        <w:t>The c</w:t>
      </w:r>
      <w:r w:rsidR="00942678">
        <w:rPr>
          <w:lang w:val="en-US" w:eastAsia="en-US"/>
        </w:rPr>
        <w:t xml:space="preserve">ertificates list contains the list of loaded certificates for the system. Using the left column check mark it is possible to check and delete certificates. To import a new certificate use the mouse “select file” and browse to the selected file. When file is selected, use the “Load” bottom to load the certificate. </w:t>
      </w:r>
    </w:p>
    <w:p w14:paraId="6D8E77F4" w14:textId="77777777" w:rsidR="00F73DF5" w:rsidRDefault="00F73DF5" w:rsidP="00942678">
      <w:pPr>
        <w:rPr>
          <w:lang w:val="en-US" w:eastAsia="en-US"/>
        </w:rPr>
      </w:pPr>
      <w:r>
        <w:rPr>
          <w:lang w:val="en-US" w:eastAsia="en-US"/>
        </w:rPr>
        <w:t>The certificate format supported is DER encoded binary X.509 (.cer).</w:t>
      </w:r>
    </w:p>
    <w:p w14:paraId="0D9CCF71" w14:textId="77777777" w:rsidR="00942678" w:rsidRDefault="00942678" w:rsidP="00942678">
      <w:pPr>
        <w:rPr>
          <w:lang w:val="en-US" w:eastAsia="en-US"/>
        </w:rPr>
      </w:pPr>
    </w:p>
    <w:p w14:paraId="53CEE902" w14:textId="77777777" w:rsidR="00942678" w:rsidRPr="0097238F" w:rsidRDefault="00942678" w:rsidP="00942678">
      <w:r w:rsidRPr="0097238F">
        <w:rPr>
          <w:b/>
          <w:lang w:val="en-JM"/>
        </w:rPr>
        <w:t>Screenshot</w:t>
      </w:r>
    </w:p>
    <w:p w14:paraId="43CDCC17" w14:textId="77777777" w:rsidR="00942678" w:rsidRDefault="004101AC" w:rsidP="00942678">
      <w:pPr>
        <w:rPr>
          <w:lang w:val="en-US" w:eastAsia="en-US"/>
        </w:rPr>
      </w:pPr>
      <w:r>
        <w:rPr>
          <w:noProof/>
          <w:lang w:val="da-DK"/>
        </w:rPr>
        <w:drawing>
          <wp:inline distT="0" distB="0" distL="0" distR="0" wp14:anchorId="3D0A7F31" wp14:editId="56BE4B0C">
            <wp:extent cx="6115050" cy="18764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1876425"/>
                    </a:xfrm>
                    <a:prstGeom prst="rect">
                      <a:avLst/>
                    </a:prstGeom>
                    <a:noFill/>
                    <a:ln>
                      <a:noFill/>
                    </a:ln>
                  </pic:spPr>
                </pic:pic>
              </a:graphicData>
            </a:graphic>
          </wp:inline>
        </w:drawing>
      </w:r>
    </w:p>
    <w:p w14:paraId="491B6A71" w14:textId="77777777" w:rsidR="00942678" w:rsidRDefault="00942678" w:rsidP="00942678">
      <w:pPr>
        <w:rPr>
          <w:lang w:val="en-US" w:eastAsia="en-US"/>
        </w:rPr>
      </w:pPr>
    </w:p>
    <w:p w14:paraId="3BCF53F5" w14:textId="77777777" w:rsidR="00942678" w:rsidRPr="001B5F0F" w:rsidRDefault="001B5F0F" w:rsidP="00942678">
      <w:pPr>
        <w:tabs>
          <w:tab w:val="left" w:pos="8295"/>
        </w:tabs>
        <w:rPr>
          <w:b/>
          <w:szCs w:val="22"/>
        </w:rPr>
      </w:pPr>
      <w:r w:rsidRPr="001B5F0F">
        <w:rPr>
          <w:b/>
          <w:szCs w:val="22"/>
        </w:rPr>
        <w:t>Certificates list</w:t>
      </w: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110"/>
        <w:gridCol w:w="1826"/>
        <w:gridCol w:w="5918"/>
      </w:tblGrid>
      <w:tr w:rsidR="00942678" w:rsidRPr="0097238F" w14:paraId="2C37FA7D" w14:textId="77777777" w:rsidTr="00054C25">
        <w:tc>
          <w:tcPr>
            <w:tcW w:w="2110" w:type="dxa"/>
            <w:tcBorders>
              <w:top w:val="single" w:sz="8" w:space="0" w:color="8064A2"/>
              <w:left w:val="single" w:sz="8" w:space="0" w:color="8064A2"/>
              <w:bottom w:val="single" w:sz="18" w:space="0" w:color="8064A2"/>
              <w:right w:val="single" w:sz="8" w:space="0" w:color="8064A2"/>
            </w:tcBorders>
          </w:tcPr>
          <w:p w14:paraId="1BD4AEDB" w14:textId="77777777" w:rsidR="00942678" w:rsidRPr="0097238F" w:rsidRDefault="00942678" w:rsidP="00054C25">
            <w:pPr>
              <w:rPr>
                <w:b/>
                <w:bCs/>
              </w:rPr>
            </w:pPr>
            <w:r w:rsidRPr="0097238F">
              <w:rPr>
                <w:b/>
                <w:bCs/>
              </w:rPr>
              <w:t>Parameter</w:t>
            </w:r>
          </w:p>
        </w:tc>
        <w:tc>
          <w:tcPr>
            <w:tcW w:w="1826" w:type="dxa"/>
            <w:tcBorders>
              <w:top w:val="single" w:sz="8" w:space="0" w:color="8064A2"/>
              <w:left w:val="single" w:sz="8" w:space="0" w:color="8064A2"/>
              <w:bottom w:val="single" w:sz="18" w:space="0" w:color="8064A2"/>
              <w:right w:val="single" w:sz="8" w:space="0" w:color="8064A2"/>
            </w:tcBorders>
          </w:tcPr>
          <w:p w14:paraId="4944BAA9" w14:textId="77777777" w:rsidR="00942678" w:rsidRPr="0097238F" w:rsidRDefault="00942678" w:rsidP="00054C25">
            <w:pPr>
              <w:rPr>
                <w:b/>
                <w:bCs/>
              </w:rPr>
            </w:pPr>
            <w:r>
              <w:rPr>
                <w:b/>
                <w:bCs/>
              </w:rPr>
              <w:t>Default Values</w:t>
            </w:r>
          </w:p>
        </w:tc>
        <w:tc>
          <w:tcPr>
            <w:tcW w:w="5918" w:type="dxa"/>
            <w:tcBorders>
              <w:top w:val="single" w:sz="8" w:space="0" w:color="8064A2"/>
              <w:left w:val="single" w:sz="8" w:space="0" w:color="8064A2"/>
              <w:bottom w:val="single" w:sz="18" w:space="0" w:color="8064A2"/>
              <w:right w:val="single" w:sz="8" w:space="0" w:color="8064A2"/>
            </w:tcBorders>
          </w:tcPr>
          <w:p w14:paraId="6CB9BA96" w14:textId="77777777" w:rsidR="00942678" w:rsidRPr="0097238F" w:rsidRDefault="00942678" w:rsidP="00054C25">
            <w:pPr>
              <w:rPr>
                <w:b/>
                <w:bCs/>
              </w:rPr>
            </w:pPr>
            <w:r w:rsidRPr="0097238F">
              <w:rPr>
                <w:b/>
                <w:bCs/>
              </w:rPr>
              <w:t>Description</w:t>
            </w:r>
          </w:p>
        </w:tc>
      </w:tr>
      <w:tr w:rsidR="00942678" w:rsidRPr="0097238F" w14:paraId="1BCB9B19" w14:textId="77777777" w:rsidTr="00054C25">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7A9159C2" w14:textId="77777777" w:rsidR="00942678" w:rsidRPr="0097238F" w:rsidRDefault="00942678" w:rsidP="00054C25">
            <w:pPr>
              <w:rPr>
                <w:b/>
                <w:bCs/>
              </w:rPr>
            </w:pPr>
            <w:r>
              <w:rPr>
                <w:b/>
                <w:bCs/>
              </w:rPr>
              <w:t>Idx</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352D6B34" w14:textId="77777777" w:rsidR="00942678" w:rsidRPr="0097238F" w:rsidRDefault="00942678" w:rsidP="00054C25">
            <w:r>
              <w:t>Fixed indexes</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2A7669F5" w14:textId="77777777" w:rsidR="00942678" w:rsidRPr="0097238F" w:rsidRDefault="00942678" w:rsidP="00054C25">
            <w:r>
              <w:t>Index number</w:t>
            </w:r>
          </w:p>
        </w:tc>
      </w:tr>
      <w:tr w:rsidR="00942678" w:rsidRPr="0097238F" w14:paraId="7081554F" w14:textId="77777777" w:rsidTr="00054C25">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6D09BF4F" w14:textId="77777777" w:rsidR="00942678" w:rsidRDefault="00942678" w:rsidP="00054C25">
            <w:pPr>
              <w:rPr>
                <w:b/>
                <w:bCs/>
              </w:rPr>
            </w:pPr>
            <w:r>
              <w:rPr>
                <w:b/>
                <w:bCs/>
              </w:rPr>
              <w:t>Issued To</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29FD2081" w14:textId="77777777" w:rsidR="00942678" w:rsidRDefault="00942678" w:rsidP="00054C25">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6ED4B06E" w14:textId="77777777" w:rsidR="00942678" w:rsidRDefault="00942678" w:rsidP="00054C25">
            <w:r>
              <w:t>IP address – which is part of the certificate file</w:t>
            </w:r>
          </w:p>
        </w:tc>
      </w:tr>
      <w:tr w:rsidR="00942678" w:rsidRPr="0097238F" w14:paraId="2600F5BE" w14:textId="77777777" w:rsidTr="00054C25">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2CB2A087" w14:textId="77777777" w:rsidR="00942678" w:rsidRDefault="00942678" w:rsidP="00054C25">
            <w:pPr>
              <w:rPr>
                <w:b/>
                <w:bCs/>
              </w:rPr>
            </w:pPr>
            <w:r>
              <w:rPr>
                <w:b/>
                <w:bCs/>
              </w:rPr>
              <w:t>Issued To</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5BC51303" w14:textId="77777777" w:rsidR="00942678" w:rsidRDefault="00942678" w:rsidP="00054C25">
            <w:r>
              <w:t xml:space="preserve">Empty </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32774E3B" w14:textId="77777777" w:rsidR="00942678" w:rsidRDefault="00942678" w:rsidP="00054C25">
            <w:r>
              <w:t>Organisation, Company – which is part of the certificate file</w:t>
            </w:r>
          </w:p>
        </w:tc>
      </w:tr>
      <w:tr w:rsidR="00942678" w:rsidRPr="0097238F" w14:paraId="1DD38CA7" w14:textId="77777777" w:rsidTr="00054C25">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0DE0385E" w14:textId="77777777" w:rsidR="00942678" w:rsidRDefault="00942678" w:rsidP="00054C25">
            <w:pPr>
              <w:rPr>
                <w:b/>
                <w:bCs/>
              </w:rPr>
            </w:pPr>
            <w:r>
              <w:rPr>
                <w:b/>
                <w:bCs/>
              </w:rPr>
              <w:t>Valid Until</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6DDF266B" w14:textId="77777777" w:rsidR="00942678" w:rsidRDefault="00942678" w:rsidP="00054C25">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24D1C086" w14:textId="77777777" w:rsidR="00942678" w:rsidRDefault="00942678" w:rsidP="00054C25">
            <w:r>
              <w:t>Date Time Year – which is part of the certificate file</w:t>
            </w:r>
          </w:p>
        </w:tc>
      </w:tr>
    </w:tbl>
    <w:p w14:paraId="57C7B071" w14:textId="77777777" w:rsidR="00942678" w:rsidRPr="008C2042" w:rsidRDefault="00942678" w:rsidP="00942678">
      <w:pPr>
        <w:rPr>
          <w:lang w:eastAsia="en-US"/>
        </w:rPr>
      </w:pPr>
    </w:p>
    <w:p w14:paraId="22C8CDB9" w14:textId="77777777" w:rsidR="00942678" w:rsidRPr="0097238F" w:rsidRDefault="00942678" w:rsidP="00942678">
      <w:r w:rsidRPr="0097238F">
        <w:rPr>
          <w:b/>
          <w:lang w:val="en-JM"/>
        </w:rPr>
        <w:t>Screenshot</w:t>
      </w:r>
    </w:p>
    <w:p w14:paraId="0C88F08D" w14:textId="77777777" w:rsidR="00942678" w:rsidRDefault="00BF0D83" w:rsidP="00942678">
      <w:pPr>
        <w:rPr>
          <w:lang w:val="en-US" w:eastAsia="en-US"/>
        </w:rPr>
      </w:pPr>
      <w:r>
        <w:rPr>
          <w:noProof/>
          <w:lang w:val="da-DK"/>
        </w:rPr>
        <w:drawing>
          <wp:inline distT="0" distB="0" distL="0" distR="0" wp14:anchorId="5D51F9CD" wp14:editId="2CE923A3">
            <wp:extent cx="6115050" cy="54292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542925"/>
                    </a:xfrm>
                    <a:prstGeom prst="rect">
                      <a:avLst/>
                    </a:prstGeom>
                    <a:noFill/>
                    <a:ln>
                      <a:noFill/>
                    </a:ln>
                  </pic:spPr>
                </pic:pic>
              </a:graphicData>
            </a:graphic>
          </wp:inline>
        </w:drawing>
      </w:r>
    </w:p>
    <w:p w14:paraId="7C81097E" w14:textId="77777777" w:rsidR="00942678" w:rsidRDefault="00942678" w:rsidP="00942678">
      <w:pPr>
        <w:rPr>
          <w:lang w:val="en-US" w:eastAsia="en-US"/>
        </w:rPr>
      </w:pPr>
    </w:p>
    <w:p w14:paraId="7D56106B" w14:textId="77777777" w:rsidR="00D5198C" w:rsidRDefault="00942678" w:rsidP="00D5198C">
      <w:r>
        <w:rPr>
          <w:lang w:val="en-US" w:eastAsia="en-US"/>
        </w:rPr>
        <w:t xml:space="preserve">By enabling </w:t>
      </w:r>
      <w:r w:rsidR="00D5198C">
        <w:rPr>
          <w:lang w:val="en-US" w:eastAsia="en-US"/>
        </w:rPr>
        <w:t>Use Only T</w:t>
      </w:r>
      <w:r>
        <w:rPr>
          <w:lang w:val="en-US" w:eastAsia="en-US"/>
        </w:rPr>
        <w:t xml:space="preserve">rusted </w:t>
      </w:r>
      <w:r w:rsidR="00D5198C">
        <w:rPr>
          <w:lang w:val="en-US" w:eastAsia="en-US"/>
        </w:rPr>
        <w:t>C</w:t>
      </w:r>
      <w:r>
        <w:rPr>
          <w:lang w:val="en-US" w:eastAsia="en-US"/>
        </w:rPr>
        <w:t>ertificates</w:t>
      </w:r>
      <w:r w:rsidR="00D5198C">
        <w:rPr>
          <w:lang w:val="en-US" w:eastAsia="en-US"/>
        </w:rPr>
        <w:t>, the certificates the base will receive from the server must be valid and loaded into the system. If no valid matching certificate is found during the TLS connection establishment, the connection will fail. When Use Only Trusted Certificates is disabled, all certificates received from the server will be accepted.</w:t>
      </w:r>
      <w:r w:rsidR="00D5198C">
        <w:t xml:space="preserve"> </w:t>
      </w:r>
    </w:p>
    <w:p w14:paraId="628BEA2C" w14:textId="2CA384AF" w:rsidR="001059B5" w:rsidRDefault="001059B5" w:rsidP="00D5198C">
      <w:r>
        <w:t>Note: It is important to use correct date and time of the system when using trusted certificates. In case of time/date not defined the certificate validation can fail</w:t>
      </w:r>
    </w:p>
    <w:p w14:paraId="69C0DD91" w14:textId="77777777" w:rsidR="00BD357B" w:rsidRDefault="00BD357B" w:rsidP="00BD357B">
      <w:pPr>
        <w:pStyle w:val="Heading3"/>
      </w:pPr>
      <w:r>
        <w:lastRenderedPageBreak/>
        <w:t>SIP Client Certificates</w:t>
      </w:r>
    </w:p>
    <w:p w14:paraId="2700F7E4" w14:textId="77777777" w:rsidR="006C37F3" w:rsidRDefault="006C37F3" w:rsidP="00D5198C">
      <w:r>
        <w:t xml:space="preserve">To be able to establish a TLS connection in scenarios, where </w:t>
      </w:r>
      <w:r w:rsidR="002F68C0">
        <w:t>the server req</w:t>
      </w:r>
      <w:r>
        <w:t xml:space="preserve">uests a client certificate, a certificate/key pair must be loaded into the base. This is currently supported only for SIP. </w:t>
      </w:r>
    </w:p>
    <w:p w14:paraId="6B32B51A" w14:textId="77777777" w:rsidR="002F68C0" w:rsidRDefault="006C37F3" w:rsidP="00D5198C">
      <w:r>
        <w:t>To load a client certificate/key pair, both files must be selected at the same time, and it is done by pressing “select files” under “</w:t>
      </w:r>
      <w:r w:rsidRPr="006C37F3">
        <w:t>Import SIP Client Certificate and Key Pair</w:t>
      </w:r>
      <w:r>
        <w:t>” and then select the certificate file as well as the key file at the same time. Afterwards, press load.</w:t>
      </w:r>
    </w:p>
    <w:p w14:paraId="135A8708" w14:textId="77777777" w:rsidR="006C37F3" w:rsidRDefault="006C37F3" w:rsidP="006C37F3">
      <w:pPr>
        <w:rPr>
          <w:lang w:val="en-US" w:eastAsia="en-US"/>
        </w:rPr>
      </w:pPr>
      <w:r>
        <w:rPr>
          <w:lang w:val="en-US" w:eastAsia="en-US"/>
        </w:rPr>
        <w:t xml:space="preserve">The certificate </w:t>
      </w:r>
      <w:r w:rsidR="00C33780">
        <w:rPr>
          <w:lang w:val="en-US" w:eastAsia="en-US"/>
        </w:rPr>
        <w:t xml:space="preserve">must be provided as a DER encoded binary X.509 (.cer) file, and the key must be provided as a </w:t>
      </w:r>
      <w:r w:rsidR="00C33780" w:rsidRPr="00C33780">
        <w:rPr>
          <w:lang w:val="en-US" w:eastAsia="en-US"/>
        </w:rPr>
        <w:t>binary PKCS#8</w:t>
      </w:r>
      <w:r w:rsidR="00C33780">
        <w:rPr>
          <w:lang w:val="en-US" w:eastAsia="en-US"/>
        </w:rPr>
        <w:t xml:space="preserve"> file.</w:t>
      </w:r>
    </w:p>
    <w:p w14:paraId="12FAF6A1" w14:textId="77777777" w:rsidR="00570AF8" w:rsidRDefault="00570AF8" w:rsidP="006C37F3">
      <w:pPr>
        <w:rPr>
          <w:lang w:val="en-US" w:eastAsia="en-US"/>
        </w:rPr>
      </w:pPr>
    </w:p>
    <w:p w14:paraId="40D44539" w14:textId="77777777" w:rsidR="00570AF8" w:rsidRDefault="00570AF8" w:rsidP="006C37F3">
      <w:pPr>
        <w:rPr>
          <w:lang w:val="en-US" w:eastAsia="en-US"/>
        </w:rPr>
      </w:pPr>
      <w:r>
        <w:rPr>
          <w:lang w:val="en-US" w:eastAsia="en-US"/>
        </w:rPr>
        <w:t>N</w:t>
      </w:r>
      <w:r w:rsidR="004101AC">
        <w:rPr>
          <w:lang w:val="en-US" w:eastAsia="en-US"/>
        </w:rPr>
        <w:t>ote: Use Chrome for loading SIP Client Certificates</w:t>
      </w:r>
    </w:p>
    <w:p w14:paraId="2A70612B" w14:textId="77777777" w:rsidR="002523E6" w:rsidRDefault="002523E6" w:rsidP="006C37F3">
      <w:pPr>
        <w:rPr>
          <w:lang w:val="en-US" w:eastAsia="en-US"/>
        </w:rPr>
      </w:pPr>
    </w:p>
    <w:p w14:paraId="344C70B5" w14:textId="77777777" w:rsidR="002523E6" w:rsidRPr="002523E6" w:rsidRDefault="002523E6" w:rsidP="006C37F3">
      <w:pPr>
        <w:rPr>
          <w:b/>
          <w:lang w:val="en-US" w:eastAsia="en-US"/>
        </w:rPr>
      </w:pPr>
      <w:r>
        <w:rPr>
          <w:b/>
          <w:lang w:val="en-US" w:eastAsia="en-US"/>
        </w:rPr>
        <w:t>Screenshot</w:t>
      </w:r>
    </w:p>
    <w:p w14:paraId="738CB188" w14:textId="77777777" w:rsidR="002523E6" w:rsidRDefault="004101AC" w:rsidP="006C37F3">
      <w:pPr>
        <w:rPr>
          <w:lang w:val="en-US" w:eastAsia="en-US"/>
        </w:rPr>
      </w:pPr>
      <w:r>
        <w:rPr>
          <w:noProof/>
          <w:lang w:val="da-DK"/>
        </w:rPr>
        <w:drawing>
          <wp:inline distT="0" distB="0" distL="0" distR="0" wp14:anchorId="0708E8DA" wp14:editId="7BD9B55B">
            <wp:extent cx="6115050" cy="14668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1466850"/>
                    </a:xfrm>
                    <a:prstGeom prst="rect">
                      <a:avLst/>
                    </a:prstGeom>
                    <a:noFill/>
                    <a:ln>
                      <a:noFill/>
                    </a:ln>
                  </pic:spPr>
                </pic:pic>
              </a:graphicData>
            </a:graphic>
          </wp:inline>
        </w:drawing>
      </w:r>
    </w:p>
    <w:p w14:paraId="7783B02E" w14:textId="77777777" w:rsidR="00942678" w:rsidRPr="00D5198C" w:rsidRDefault="00942678" w:rsidP="00D5198C">
      <w:pPr>
        <w:pStyle w:val="Heading3"/>
      </w:pPr>
      <w:r>
        <w:t>Password</w:t>
      </w:r>
    </w:p>
    <w:p w14:paraId="120AC5A2" w14:textId="77777777" w:rsidR="00942678" w:rsidRDefault="00942678" w:rsidP="00942678">
      <w:pPr>
        <w:rPr>
          <w:lang w:val="en-US" w:eastAsia="en-US"/>
        </w:rPr>
      </w:pPr>
    </w:p>
    <w:p w14:paraId="424C8123" w14:textId="77777777" w:rsidR="00942678" w:rsidRDefault="00942678" w:rsidP="00942678">
      <w:pPr>
        <w:rPr>
          <w:lang w:val="en-US" w:eastAsia="en-US"/>
        </w:rPr>
      </w:pPr>
      <w:r>
        <w:rPr>
          <w:lang w:val="en-US" w:eastAsia="en-US"/>
        </w:rPr>
        <w:t>In the below the password parameters are defined.</w:t>
      </w:r>
    </w:p>
    <w:p w14:paraId="0C02F8C7" w14:textId="77777777" w:rsidR="00644D2E" w:rsidRDefault="00644D2E">
      <w:pPr>
        <w:rPr>
          <w:b/>
          <w:lang w:val="en-JM"/>
        </w:rPr>
      </w:pPr>
    </w:p>
    <w:p w14:paraId="690EB4B2" w14:textId="77777777" w:rsidR="00942678" w:rsidRPr="0097238F" w:rsidRDefault="00942678" w:rsidP="00942678">
      <w:r w:rsidRPr="0097238F">
        <w:rPr>
          <w:b/>
          <w:lang w:val="en-JM"/>
        </w:rPr>
        <w:t>Screenshot</w:t>
      </w:r>
    </w:p>
    <w:p w14:paraId="7436F8A9" w14:textId="77777777" w:rsidR="00942678" w:rsidRPr="00494D22" w:rsidRDefault="00A31C02" w:rsidP="00942678">
      <w:r>
        <w:rPr>
          <w:noProof/>
          <w:lang w:val="da-DK"/>
        </w:rPr>
        <w:drawing>
          <wp:inline distT="0" distB="0" distL="0" distR="0" wp14:anchorId="6A0F4CCE" wp14:editId="680278A3">
            <wp:extent cx="6120130" cy="1872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1872615"/>
                    </a:xfrm>
                    <a:prstGeom prst="rect">
                      <a:avLst/>
                    </a:prstGeom>
                  </pic:spPr>
                </pic:pic>
              </a:graphicData>
            </a:graphic>
          </wp:inline>
        </w:drawing>
      </w:r>
    </w:p>
    <w:p w14:paraId="7BEE7017" w14:textId="77777777" w:rsidR="00942678" w:rsidRDefault="00942678" w:rsidP="00942678">
      <w:pPr>
        <w:rPr>
          <w:b/>
          <w:lang w:val="en-JM"/>
        </w:rPr>
      </w:pPr>
    </w:p>
    <w:p w14:paraId="054F1693" w14:textId="77777777" w:rsidR="00942678" w:rsidRDefault="00942678" w:rsidP="00942678">
      <w:pPr>
        <w:tabs>
          <w:tab w:val="left" w:pos="8295"/>
        </w:tabs>
        <w:rPr>
          <w:szCs w:val="22"/>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110"/>
        <w:gridCol w:w="1826"/>
        <w:gridCol w:w="5918"/>
      </w:tblGrid>
      <w:tr w:rsidR="00942678" w:rsidRPr="0097238F" w14:paraId="2CFCC39C" w14:textId="77777777" w:rsidTr="00054C25">
        <w:tc>
          <w:tcPr>
            <w:tcW w:w="2110" w:type="dxa"/>
            <w:tcBorders>
              <w:top w:val="single" w:sz="8" w:space="0" w:color="8064A2"/>
              <w:left w:val="single" w:sz="8" w:space="0" w:color="8064A2"/>
              <w:bottom w:val="single" w:sz="18" w:space="0" w:color="8064A2"/>
              <w:right w:val="single" w:sz="8" w:space="0" w:color="8064A2"/>
            </w:tcBorders>
          </w:tcPr>
          <w:p w14:paraId="4621AE63" w14:textId="77777777" w:rsidR="00942678" w:rsidRPr="0097238F" w:rsidRDefault="00942678" w:rsidP="00054C25">
            <w:pPr>
              <w:rPr>
                <w:b/>
                <w:bCs/>
              </w:rPr>
            </w:pPr>
            <w:r w:rsidRPr="0097238F">
              <w:rPr>
                <w:b/>
                <w:bCs/>
              </w:rPr>
              <w:t>Parameter</w:t>
            </w:r>
          </w:p>
        </w:tc>
        <w:tc>
          <w:tcPr>
            <w:tcW w:w="1826" w:type="dxa"/>
            <w:tcBorders>
              <w:top w:val="single" w:sz="8" w:space="0" w:color="8064A2"/>
              <w:left w:val="single" w:sz="8" w:space="0" w:color="8064A2"/>
              <w:bottom w:val="single" w:sz="18" w:space="0" w:color="8064A2"/>
              <w:right w:val="single" w:sz="8" w:space="0" w:color="8064A2"/>
            </w:tcBorders>
          </w:tcPr>
          <w:p w14:paraId="152BF385" w14:textId="77777777" w:rsidR="00942678" w:rsidRPr="0097238F" w:rsidRDefault="00942678" w:rsidP="00054C25">
            <w:pPr>
              <w:rPr>
                <w:b/>
                <w:bCs/>
              </w:rPr>
            </w:pPr>
            <w:r>
              <w:rPr>
                <w:b/>
                <w:bCs/>
              </w:rPr>
              <w:t>Default Values</w:t>
            </w:r>
          </w:p>
        </w:tc>
        <w:tc>
          <w:tcPr>
            <w:tcW w:w="5918" w:type="dxa"/>
            <w:tcBorders>
              <w:top w:val="single" w:sz="8" w:space="0" w:color="8064A2"/>
              <w:left w:val="single" w:sz="8" w:space="0" w:color="8064A2"/>
              <w:bottom w:val="single" w:sz="18" w:space="0" w:color="8064A2"/>
              <w:right w:val="single" w:sz="8" w:space="0" w:color="8064A2"/>
            </w:tcBorders>
          </w:tcPr>
          <w:p w14:paraId="5229E9D7" w14:textId="77777777" w:rsidR="00942678" w:rsidRPr="0097238F" w:rsidRDefault="00942678" w:rsidP="00054C25">
            <w:pPr>
              <w:rPr>
                <w:b/>
                <w:bCs/>
              </w:rPr>
            </w:pPr>
            <w:r w:rsidRPr="0097238F">
              <w:rPr>
                <w:b/>
                <w:bCs/>
              </w:rPr>
              <w:t>Description</w:t>
            </w:r>
          </w:p>
        </w:tc>
      </w:tr>
      <w:tr w:rsidR="00942678" w:rsidRPr="0097238F" w14:paraId="6FB4F55E" w14:textId="77777777" w:rsidTr="00054C25">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77E8FDBA" w14:textId="77777777" w:rsidR="00942678" w:rsidRDefault="00942678" w:rsidP="00054C25">
            <w:pPr>
              <w:rPr>
                <w:b/>
                <w:bCs/>
              </w:rPr>
            </w:pPr>
            <w:r>
              <w:rPr>
                <w:b/>
                <w:bCs/>
              </w:rPr>
              <w:t>Username</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405AC267" w14:textId="77777777" w:rsidR="00942678" w:rsidRDefault="00942678" w:rsidP="00054C25">
            <w:r>
              <w:t>Admin</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74E0D0BE" w14:textId="77777777" w:rsidR="00942678" w:rsidRDefault="00942678" w:rsidP="00054C25">
            <w:r>
              <w:t>Can be modified to any supported character and number</w:t>
            </w:r>
          </w:p>
        </w:tc>
      </w:tr>
      <w:tr w:rsidR="00942678" w:rsidRPr="0097238F" w14:paraId="7677468F" w14:textId="77777777" w:rsidTr="00054C25">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0C360A2B" w14:textId="77777777" w:rsidR="00942678" w:rsidRDefault="001D6705" w:rsidP="00054C25">
            <w:pPr>
              <w:rPr>
                <w:b/>
                <w:bCs/>
              </w:rPr>
            </w:pPr>
            <w:r>
              <w:rPr>
                <w:b/>
                <w:bCs/>
              </w:rPr>
              <w:t xml:space="preserve">Current </w:t>
            </w:r>
            <w:r w:rsidR="00942678">
              <w:rPr>
                <w:b/>
                <w:bCs/>
              </w:rPr>
              <w:t>Password</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1030C035" w14:textId="77777777" w:rsidR="00942678" w:rsidRDefault="00942678" w:rsidP="00054C25">
            <w:r>
              <w:t>Admin</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394A67A7" w14:textId="77777777" w:rsidR="00942678" w:rsidRDefault="00942678" w:rsidP="00054C25">
            <w:r>
              <w:t>Can be modified to any supported character and number</w:t>
            </w:r>
          </w:p>
        </w:tc>
      </w:tr>
      <w:tr w:rsidR="00942678" w:rsidRPr="0097238F" w14:paraId="02E2BB7B" w14:textId="77777777" w:rsidTr="001D6705">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58DAD46F" w14:textId="77777777" w:rsidR="00942678" w:rsidRDefault="001D6705" w:rsidP="00054C25">
            <w:pPr>
              <w:rPr>
                <w:b/>
                <w:bCs/>
              </w:rPr>
            </w:pPr>
            <w:r>
              <w:rPr>
                <w:b/>
                <w:bCs/>
              </w:rPr>
              <w:t>New Password</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5E148329" w14:textId="77777777" w:rsidR="00942678" w:rsidRDefault="001D6705" w:rsidP="00054C25">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53F897C1" w14:textId="77777777" w:rsidR="00942678" w:rsidRDefault="001D6705" w:rsidP="00054C25">
            <w:r>
              <w:t>Change to new password</w:t>
            </w:r>
          </w:p>
        </w:tc>
      </w:tr>
      <w:tr w:rsidR="001D6705" w:rsidRPr="0097238F" w14:paraId="50782AD2" w14:textId="77777777" w:rsidTr="001D6705">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4F3F1488" w14:textId="77777777" w:rsidR="001D6705" w:rsidRDefault="001D6705" w:rsidP="00054C25">
            <w:pPr>
              <w:rPr>
                <w:b/>
                <w:bCs/>
              </w:rPr>
            </w:pPr>
            <w:r>
              <w:rPr>
                <w:b/>
                <w:bCs/>
              </w:rPr>
              <w:t>Confirm Password</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42037DC0" w14:textId="77777777" w:rsidR="001D6705" w:rsidRDefault="001D6705" w:rsidP="00054C25">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1AFBFF27" w14:textId="77777777" w:rsidR="001D6705" w:rsidRDefault="001D6705" w:rsidP="005D4285">
            <w:r>
              <w:t xml:space="preserve">Confirm password to reduce </w:t>
            </w:r>
            <w:r w:rsidR="005D4285">
              <w:t>accidently wrong changes of passwords</w:t>
            </w:r>
          </w:p>
        </w:tc>
      </w:tr>
    </w:tbl>
    <w:p w14:paraId="2D0FA836" w14:textId="77777777" w:rsidR="009C4E53" w:rsidRDefault="009C4E53" w:rsidP="007253D6">
      <w:pPr>
        <w:rPr>
          <w:b/>
          <w:lang w:val="en-JM"/>
        </w:rPr>
      </w:pPr>
    </w:p>
    <w:p w14:paraId="4CB4E500" w14:textId="77777777" w:rsidR="00CC32F4" w:rsidRPr="00CC32F4" w:rsidRDefault="00CC32F4" w:rsidP="00CC32F4">
      <w:pPr>
        <w:rPr>
          <w:lang w:val="en-JM"/>
        </w:rPr>
      </w:pPr>
      <w:r>
        <w:rPr>
          <w:lang w:val="en-JM"/>
        </w:rPr>
        <w:t>Password v</w:t>
      </w:r>
      <w:r w:rsidRPr="00CC32F4">
        <w:rPr>
          <w:lang w:val="en-JM"/>
        </w:rPr>
        <w:t xml:space="preserve">alid </w:t>
      </w:r>
      <w:r>
        <w:rPr>
          <w:lang w:val="en-JM"/>
        </w:rPr>
        <w:t>s</w:t>
      </w:r>
      <w:r w:rsidRPr="00CC32F4">
        <w:rPr>
          <w:lang w:val="en-JM"/>
        </w:rPr>
        <w:t>pecial signs</w:t>
      </w:r>
      <w:r>
        <w:rPr>
          <w:lang w:val="en-JM"/>
        </w:rPr>
        <w:t>:</w:t>
      </w:r>
      <w:r w:rsidRPr="00CC32F4">
        <w:rPr>
          <w:lang w:val="en-JM"/>
        </w:rPr>
        <w:tab/>
        <w:t xml:space="preserve"> @/|&lt;&gt;-_:.!?*+#</w:t>
      </w:r>
    </w:p>
    <w:p w14:paraId="52C2127B" w14:textId="77777777" w:rsidR="00CC32F4" w:rsidRPr="00CC32F4" w:rsidRDefault="00CC32F4" w:rsidP="00CC32F4">
      <w:pPr>
        <w:rPr>
          <w:lang w:val="en-JM"/>
        </w:rPr>
      </w:pPr>
      <w:r>
        <w:rPr>
          <w:lang w:val="en-JM"/>
        </w:rPr>
        <w:t xml:space="preserve">Password valid </w:t>
      </w:r>
      <w:r w:rsidRPr="00CC32F4">
        <w:rPr>
          <w:lang w:val="en-JM"/>
        </w:rPr>
        <w:t>numbers</w:t>
      </w:r>
      <w:r>
        <w:rPr>
          <w:lang w:val="en-JM"/>
        </w:rPr>
        <w:t>:</w:t>
      </w:r>
      <w:r w:rsidRPr="00CC32F4">
        <w:rPr>
          <w:lang w:val="en-JM"/>
        </w:rPr>
        <w:t xml:space="preserve"> </w:t>
      </w:r>
      <w:r w:rsidRPr="00CC32F4">
        <w:rPr>
          <w:lang w:val="en-JM"/>
        </w:rPr>
        <w:tab/>
        <w:t xml:space="preserve"> 0-9</w:t>
      </w:r>
    </w:p>
    <w:p w14:paraId="7A4BDE95" w14:textId="77777777" w:rsidR="00CB4310" w:rsidRPr="00CC32F4" w:rsidRDefault="00CC32F4">
      <w:pPr>
        <w:rPr>
          <w:lang w:val="en-JM"/>
        </w:rPr>
      </w:pPr>
      <w:r>
        <w:rPr>
          <w:lang w:val="en-JM"/>
        </w:rPr>
        <w:t xml:space="preserve">Password valid </w:t>
      </w:r>
      <w:r w:rsidRPr="00CC32F4">
        <w:rPr>
          <w:lang w:val="en-JM"/>
        </w:rPr>
        <w:t>letters</w:t>
      </w:r>
      <w:r>
        <w:rPr>
          <w:lang w:val="en-JM"/>
        </w:rPr>
        <w:t>:</w:t>
      </w:r>
      <w:r w:rsidRPr="00CC32F4">
        <w:rPr>
          <w:lang w:val="en-JM"/>
        </w:rPr>
        <w:tab/>
        <w:t xml:space="preserve"> a-z and A-Z</w:t>
      </w:r>
    </w:p>
    <w:p w14:paraId="4BA6FB88" w14:textId="77777777" w:rsidR="00494D22" w:rsidRDefault="00494D22" w:rsidP="00675DE1">
      <w:pPr>
        <w:pStyle w:val="Heading2"/>
        <w:rPr>
          <w:rFonts w:ascii="Calibri" w:hAnsi="Calibri"/>
        </w:rPr>
      </w:pPr>
      <w:bookmarkStart w:id="85" w:name="_Toc410293608"/>
      <w:r>
        <w:rPr>
          <w:rFonts w:ascii="Calibri" w:hAnsi="Calibri"/>
        </w:rPr>
        <w:lastRenderedPageBreak/>
        <w:t>Central Directory</w:t>
      </w:r>
      <w:r w:rsidR="008B5822">
        <w:rPr>
          <w:rFonts w:ascii="Calibri" w:hAnsi="Calibri"/>
        </w:rPr>
        <w:t xml:space="preserve"> and LDAP</w:t>
      </w:r>
      <w:bookmarkEnd w:id="85"/>
    </w:p>
    <w:p w14:paraId="600C5E8E" w14:textId="77777777" w:rsidR="00494D22" w:rsidRDefault="00494D22" w:rsidP="00494D22"/>
    <w:p w14:paraId="559458BB" w14:textId="1B36C388" w:rsidR="006B2678" w:rsidRDefault="001059B5" w:rsidP="00494D22">
      <w:r>
        <w:t xml:space="preserve">The </w:t>
      </w:r>
      <w:r w:rsidR="006B2678">
        <w:t>VOIP system support two types of central directories, a local central d</w:t>
      </w:r>
      <w:r w:rsidR="008B5822">
        <w:t xml:space="preserve">irectory or LDAP directory. </w:t>
      </w:r>
    </w:p>
    <w:p w14:paraId="371CF465" w14:textId="77777777" w:rsidR="00AB7EC8" w:rsidRDefault="00AB7EC8" w:rsidP="00494D22"/>
    <w:p w14:paraId="6CD8A732" w14:textId="6A10EF77" w:rsidR="006B2678" w:rsidRDefault="00AB7EC8" w:rsidP="00494D22">
      <w:r>
        <w:t>For both directories caller id look up is made with match for 6 digits of the phone</w:t>
      </w:r>
      <w:r w:rsidR="005921F5">
        <w:t xml:space="preserve"> </w:t>
      </w:r>
      <w:r>
        <w:t>number.</w:t>
      </w:r>
    </w:p>
    <w:p w14:paraId="4E932791" w14:textId="77777777" w:rsidR="008B5822" w:rsidRDefault="008B5822" w:rsidP="008B5822">
      <w:pPr>
        <w:pStyle w:val="Heading3"/>
      </w:pPr>
      <w:r>
        <w:t>Local Central Directory</w:t>
      </w:r>
    </w:p>
    <w:p w14:paraId="7E61CFFF" w14:textId="77777777" w:rsidR="008B5822" w:rsidRDefault="008B5822" w:rsidP="00494D22">
      <w:r>
        <w:t>Select local and save for local central directory.</w:t>
      </w:r>
    </w:p>
    <w:p w14:paraId="0975602D" w14:textId="77777777" w:rsidR="008B5822" w:rsidRDefault="008B5822" w:rsidP="00494D22">
      <w:r>
        <w:t xml:space="preserve"> </w:t>
      </w:r>
    </w:p>
    <w:p w14:paraId="76F75F9B" w14:textId="77777777" w:rsidR="007253D6" w:rsidRPr="0097238F" w:rsidRDefault="007253D6" w:rsidP="007253D6">
      <w:r w:rsidRPr="0097238F">
        <w:rPr>
          <w:b/>
          <w:lang w:val="en-JM"/>
        </w:rPr>
        <w:t>Screenshot</w:t>
      </w:r>
    </w:p>
    <w:p w14:paraId="0B1BC588" w14:textId="77777777" w:rsidR="00494D22" w:rsidRDefault="00870316" w:rsidP="00494D22">
      <w:r>
        <w:rPr>
          <w:noProof/>
          <w:lang w:val="da-DK"/>
        </w:rPr>
        <w:drawing>
          <wp:inline distT="0" distB="0" distL="0" distR="0" wp14:anchorId="41DB0471" wp14:editId="0A464D3A">
            <wp:extent cx="6115050" cy="2933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4375AE93" w14:textId="77777777" w:rsidR="00494D22" w:rsidRDefault="00494D22" w:rsidP="00494D22"/>
    <w:p w14:paraId="14B711C6" w14:textId="77777777" w:rsidR="006B2678" w:rsidRDefault="006B2678" w:rsidP="00494D22"/>
    <w:p w14:paraId="4E31A0A3" w14:textId="77777777" w:rsidR="006B2678" w:rsidRDefault="006B2678" w:rsidP="006B2678">
      <w:pPr>
        <w:tabs>
          <w:tab w:val="left" w:pos="8295"/>
        </w:tabs>
        <w:rPr>
          <w:szCs w:val="22"/>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110"/>
        <w:gridCol w:w="1826"/>
        <w:gridCol w:w="5918"/>
      </w:tblGrid>
      <w:tr w:rsidR="006B2678" w:rsidRPr="0097238F" w14:paraId="64E8ED3B" w14:textId="77777777" w:rsidTr="00875543">
        <w:tc>
          <w:tcPr>
            <w:tcW w:w="2110" w:type="dxa"/>
            <w:tcBorders>
              <w:top w:val="single" w:sz="8" w:space="0" w:color="8064A2"/>
              <w:left w:val="single" w:sz="8" w:space="0" w:color="8064A2"/>
              <w:bottom w:val="single" w:sz="18" w:space="0" w:color="8064A2"/>
              <w:right w:val="single" w:sz="8" w:space="0" w:color="8064A2"/>
            </w:tcBorders>
          </w:tcPr>
          <w:p w14:paraId="60EC6089" w14:textId="77777777" w:rsidR="006B2678" w:rsidRPr="0097238F" w:rsidRDefault="006B2678" w:rsidP="00875543">
            <w:pPr>
              <w:rPr>
                <w:b/>
                <w:bCs/>
              </w:rPr>
            </w:pPr>
            <w:r w:rsidRPr="0097238F">
              <w:rPr>
                <w:b/>
                <w:bCs/>
              </w:rPr>
              <w:t>Parameter</w:t>
            </w:r>
          </w:p>
        </w:tc>
        <w:tc>
          <w:tcPr>
            <w:tcW w:w="1826" w:type="dxa"/>
            <w:tcBorders>
              <w:top w:val="single" w:sz="8" w:space="0" w:color="8064A2"/>
              <w:left w:val="single" w:sz="8" w:space="0" w:color="8064A2"/>
              <w:bottom w:val="single" w:sz="18" w:space="0" w:color="8064A2"/>
              <w:right w:val="single" w:sz="8" w:space="0" w:color="8064A2"/>
            </w:tcBorders>
          </w:tcPr>
          <w:p w14:paraId="67404102" w14:textId="77777777" w:rsidR="006B2678" w:rsidRPr="0097238F" w:rsidRDefault="006B2678" w:rsidP="00875543">
            <w:pPr>
              <w:rPr>
                <w:b/>
                <w:bCs/>
              </w:rPr>
            </w:pPr>
            <w:r>
              <w:rPr>
                <w:b/>
                <w:bCs/>
              </w:rPr>
              <w:t>Default Values</w:t>
            </w:r>
          </w:p>
        </w:tc>
        <w:tc>
          <w:tcPr>
            <w:tcW w:w="5918" w:type="dxa"/>
            <w:tcBorders>
              <w:top w:val="single" w:sz="8" w:space="0" w:color="8064A2"/>
              <w:left w:val="single" w:sz="8" w:space="0" w:color="8064A2"/>
              <w:bottom w:val="single" w:sz="18" w:space="0" w:color="8064A2"/>
              <w:right w:val="single" w:sz="8" w:space="0" w:color="8064A2"/>
            </w:tcBorders>
          </w:tcPr>
          <w:p w14:paraId="270AD061" w14:textId="77777777" w:rsidR="006B2678" w:rsidRPr="0097238F" w:rsidRDefault="006B2678" w:rsidP="00875543">
            <w:pPr>
              <w:rPr>
                <w:b/>
                <w:bCs/>
              </w:rPr>
            </w:pPr>
            <w:r w:rsidRPr="0097238F">
              <w:rPr>
                <w:b/>
                <w:bCs/>
              </w:rPr>
              <w:t>Description</w:t>
            </w:r>
          </w:p>
        </w:tc>
      </w:tr>
      <w:tr w:rsidR="006B2678" w:rsidRPr="0097238F" w14:paraId="03CE2F40" w14:textId="77777777" w:rsidTr="00F045B1">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56E1E206" w14:textId="77777777" w:rsidR="006B2678" w:rsidRPr="0097238F" w:rsidRDefault="006B2678" w:rsidP="00875543">
            <w:pPr>
              <w:rPr>
                <w:b/>
                <w:bCs/>
              </w:rPr>
            </w:pPr>
            <w:r>
              <w:rPr>
                <w:b/>
                <w:bCs/>
              </w:rPr>
              <w:t>Local</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32A8E81B" w14:textId="77777777" w:rsidR="006B2678" w:rsidRPr="0097238F" w:rsidRDefault="006B2678" w:rsidP="00875543">
            <w:r>
              <w:t>Local</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14DD2B2E" w14:textId="77777777" w:rsidR="006B2678" w:rsidRPr="0097238F" w:rsidRDefault="006B2678" w:rsidP="00875543">
            <w:r>
              <w:t>Drop down menu to select between local central directory and LDAP based central directory</w:t>
            </w:r>
          </w:p>
        </w:tc>
      </w:tr>
      <w:tr w:rsidR="006B2678" w:rsidRPr="0097238F" w14:paraId="0D25DB90" w14:textId="77777777" w:rsidTr="00F045B1">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17F74BD2" w14:textId="77777777" w:rsidR="006B2678" w:rsidRDefault="006B2678" w:rsidP="00875543">
            <w:pPr>
              <w:rPr>
                <w:b/>
                <w:bCs/>
              </w:rPr>
            </w:pPr>
            <w:r>
              <w:rPr>
                <w:b/>
                <w:bCs/>
              </w:rPr>
              <w:t>Server</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05247928" w14:textId="77777777" w:rsidR="006B2678" w:rsidRDefault="006B2678" w:rsidP="00875543">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63489A0B" w14:textId="77777777" w:rsidR="008B5822" w:rsidRDefault="006B2678" w:rsidP="00F045B1">
            <w:r>
              <w:t xml:space="preserve">The parameter is </w:t>
            </w:r>
            <w:r w:rsidR="00F045B1">
              <w:t xml:space="preserve">used if directory file is located on server. </w:t>
            </w:r>
          </w:p>
          <w:p w14:paraId="734A7FC5" w14:textId="77777777" w:rsidR="00DF20B2" w:rsidRPr="0097238F" w:rsidRDefault="00DF20B2" w:rsidP="00DF20B2">
            <w:r w:rsidRPr="0097238F">
              <w:rPr>
                <w:b/>
              </w:rPr>
              <w:t>Valid Inputs:</w:t>
            </w:r>
            <w:r w:rsidRPr="0097238F">
              <w:t xml:space="preserve"> </w:t>
            </w:r>
            <w:r w:rsidRPr="0097238F">
              <w:rPr>
                <w:rFonts w:cs="Courier New"/>
              </w:rPr>
              <w:t>AAA.BBB.CCC.DDD</w:t>
            </w:r>
            <w:r>
              <w:rPr>
                <w:rFonts w:cs="Courier New"/>
              </w:rPr>
              <w:t xml:space="preserve"> or &lt;URL&gt;</w:t>
            </w:r>
          </w:p>
          <w:p w14:paraId="0C14985D" w14:textId="77777777" w:rsidR="006B2678" w:rsidRDefault="00F045B1" w:rsidP="00F045B1">
            <w:r>
              <w:t>Refer to appendix for further details.</w:t>
            </w:r>
          </w:p>
        </w:tc>
      </w:tr>
      <w:tr w:rsidR="006B2678" w:rsidRPr="0097238F" w14:paraId="03D7B143" w14:textId="77777777" w:rsidTr="0030472D">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0064EA80" w14:textId="77777777" w:rsidR="006B2678" w:rsidRDefault="006B2678" w:rsidP="00875543">
            <w:pPr>
              <w:rPr>
                <w:b/>
                <w:bCs/>
              </w:rPr>
            </w:pPr>
            <w:r>
              <w:rPr>
                <w:b/>
                <w:bCs/>
              </w:rPr>
              <w:t>Filename</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3A84D30B" w14:textId="77777777" w:rsidR="006B2678" w:rsidRDefault="006B2678" w:rsidP="00875543">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14A11CB9" w14:textId="77777777" w:rsidR="006B2678" w:rsidRDefault="00F045B1" w:rsidP="00875543">
            <w:r>
              <w:t>The parameter is used if directory file is located on server. Refer to appendix for further details</w:t>
            </w:r>
          </w:p>
        </w:tc>
      </w:tr>
      <w:tr w:rsidR="0042172B" w:rsidRPr="0097238F" w14:paraId="390C8C54" w14:textId="77777777" w:rsidTr="0030472D">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04B818D5" w14:textId="77777777" w:rsidR="0042172B" w:rsidRDefault="0042172B" w:rsidP="00875543">
            <w:pPr>
              <w:rPr>
                <w:b/>
                <w:bCs/>
              </w:rPr>
            </w:pPr>
            <w:r>
              <w:rPr>
                <w:b/>
                <w:bCs/>
              </w:rPr>
              <w:t xml:space="preserve">Phonebook reload interval (s) </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259D4D6A" w14:textId="77777777" w:rsidR="0042172B" w:rsidRDefault="0042172B" w:rsidP="00875543">
            <w:r>
              <w:t>0</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1EAFB187" w14:textId="77777777" w:rsidR="0042172B" w:rsidRDefault="0042172B" w:rsidP="00875543">
            <w:r>
              <w:t>The parameter is controlling the reload interface of phonebook in seconds. The feature is for automatic reload the base phonebook file from the server with intervals. It is recommended to specify a conservative value to avoid overload of the base station.</w:t>
            </w:r>
          </w:p>
          <w:p w14:paraId="553A4F99" w14:textId="77777777" w:rsidR="0042172B" w:rsidRDefault="0042172B" w:rsidP="0042172B">
            <w:r>
              <w:t>With default value setting 0 the reload feature is disabled.</w:t>
            </w:r>
          </w:p>
        </w:tc>
      </w:tr>
    </w:tbl>
    <w:p w14:paraId="31705400" w14:textId="77777777" w:rsidR="006B2678" w:rsidRDefault="006B2678" w:rsidP="006B2678">
      <w:pPr>
        <w:tabs>
          <w:tab w:val="left" w:pos="8295"/>
        </w:tabs>
        <w:rPr>
          <w:szCs w:val="22"/>
        </w:rPr>
      </w:pPr>
    </w:p>
    <w:p w14:paraId="3D53438A" w14:textId="77777777" w:rsidR="006B2678" w:rsidRDefault="006B2678" w:rsidP="008B5822">
      <w:pPr>
        <w:pStyle w:val="Heading4"/>
      </w:pPr>
      <w:r>
        <w:t>Import Central Directory</w:t>
      </w:r>
    </w:p>
    <w:p w14:paraId="3E52E02C" w14:textId="77777777" w:rsidR="008B5822" w:rsidRDefault="006B2678">
      <w:r>
        <w:t xml:space="preserve">The import central directory feature is using a browse file approach. After file selection press the load button to load the file. The system support only the original *.csv format. Please note that some excel csv </w:t>
      </w:r>
      <w:r>
        <w:lastRenderedPageBreak/>
        <w:t>formats are not the original csv format.</w:t>
      </w:r>
      <w:r w:rsidR="002630CE">
        <w:t xml:space="preserve"> </w:t>
      </w:r>
      <w:r w:rsidR="00C16CA9">
        <w:t xml:space="preserve">The central directory feature can handle up to 3000 contacts. </w:t>
      </w:r>
      <w:r w:rsidR="002630CE">
        <w:t>For further details of the central directory feature refer to appendix.</w:t>
      </w:r>
    </w:p>
    <w:p w14:paraId="0C6EC610" w14:textId="77777777" w:rsidR="008715F0" w:rsidRDefault="008715F0">
      <w:pPr>
        <w:rPr>
          <w:rFonts w:ascii="Cambria" w:hAnsi="Cambria"/>
          <w:b/>
          <w:bCs/>
          <w:sz w:val="26"/>
          <w:szCs w:val="26"/>
          <w:lang w:val="en-US" w:eastAsia="en-US"/>
        </w:rPr>
      </w:pPr>
    </w:p>
    <w:p w14:paraId="10B111A2" w14:textId="77777777" w:rsidR="006B2678" w:rsidRDefault="006B2678" w:rsidP="006B2678">
      <w:pPr>
        <w:pStyle w:val="Heading3"/>
      </w:pPr>
      <w:r>
        <w:t>LDAP</w:t>
      </w:r>
    </w:p>
    <w:p w14:paraId="73FE21B4" w14:textId="77777777" w:rsidR="006B2678" w:rsidRDefault="008B5822" w:rsidP="00494D22">
      <w:r>
        <w:t>Select LDAP Server and save for LDAP server configuration.</w:t>
      </w:r>
    </w:p>
    <w:p w14:paraId="775FFCE2" w14:textId="77777777" w:rsidR="008B5822" w:rsidRDefault="008B5822" w:rsidP="00494D22"/>
    <w:p w14:paraId="38756C1A" w14:textId="77777777" w:rsidR="008B5822" w:rsidRDefault="008B5822" w:rsidP="00494D22">
      <w:r w:rsidRPr="0097238F">
        <w:rPr>
          <w:b/>
          <w:lang w:val="en-JM"/>
        </w:rPr>
        <w:t>Screenshot</w:t>
      </w:r>
    </w:p>
    <w:p w14:paraId="0BC100FB" w14:textId="77777777" w:rsidR="008B5822" w:rsidRDefault="008B5822" w:rsidP="00494D22">
      <w:r>
        <w:rPr>
          <w:noProof/>
          <w:lang w:val="da-DK"/>
        </w:rPr>
        <w:drawing>
          <wp:inline distT="0" distB="0" distL="0" distR="0" wp14:anchorId="460D6C4F" wp14:editId="0C00DC0F">
            <wp:extent cx="3876261" cy="16226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76725" cy="1622867"/>
                    </a:xfrm>
                    <a:prstGeom prst="rect">
                      <a:avLst/>
                    </a:prstGeom>
                    <a:noFill/>
                    <a:ln>
                      <a:noFill/>
                    </a:ln>
                  </pic:spPr>
                </pic:pic>
              </a:graphicData>
            </a:graphic>
          </wp:inline>
        </w:drawing>
      </w:r>
    </w:p>
    <w:p w14:paraId="064F675E" w14:textId="77777777" w:rsidR="008B5822" w:rsidRDefault="008B5822" w:rsidP="00494D22"/>
    <w:p w14:paraId="2F3D2DE2" w14:textId="77777777" w:rsidR="00942678" w:rsidRDefault="00942678">
      <w:pPr>
        <w:rPr>
          <w:b/>
          <w:lang w:val="en-JM"/>
        </w:rPr>
      </w:pPr>
    </w:p>
    <w:p w14:paraId="5915FB6F" w14:textId="77777777" w:rsidR="008B5822" w:rsidRPr="0097238F" w:rsidRDefault="008B5822" w:rsidP="008B5822">
      <w:r w:rsidRPr="0097238F">
        <w:rPr>
          <w:b/>
          <w:lang w:val="en-JM"/>
        </w:rPr>
        <w:t>Screenshot</w:t>
      </w:r>
    </w:p>
    <w:p w14:paraId="3B5BC457" w14:textId="77777777" w:rsidR="002630CE" w:rsidRDefault="00A23955" w:rsidP="00494D22">
      <w:r>
        <w:rPr>
          <w:noProof/>
          <w:lang w:val="da-DK"/>
        </w:rPr>
        <w:drawing>
          <wp:inline distT="0" distB="0" distL="0" distR="0" wp14:anchorId="1806D842" wp14:editId="59A32747">
            <wp:extent cx="5377180" cy="4333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7180" cy="4333240"/>
                    </a:xfrm>
                    <a:prstGeom prst="rect">
                      <a:avLst/>
                    </a:prstGeom>
                    <a:noFill/>
                    <a:ln>
                      <a:noFill/>
                    </a:ln>
                  </pic:spPr>
                </pic:pic>
              </a:graphicData>
            </a:graphic>
          </wp:inline>
        </w:drawing>
      </w:r>
    </w:p>
    <w:p w14:paraId="4A88107A" w14:textId="77777777" w:rsidR="002630CE" w:rsidRDefault="002630CE" w:rsidP="00494D22"/>
    <w:p w14:paraId="60ECEE1D" w14:textId="77777777" w:rsidR="00CB4310" w:rsidRDefault="00CB4310" w:rsidP="00494D22"/>
    <w:p w14:paraId="7C77A78C" w14:textId="77777777" w:rsidR="00CB4310" w:rsidRDefault="00CB4310" w:rsidP="00494D22"/>
    <w:p w14:paraId="15639DF9" w14:textId="77777777" w:rsidR="00CB4310" w:rsidRDefault="00CB4310" w:rsidP="00494D22"/>
    <w:p w14:paraId="29B01387" w14:textId="77777777" w:rsidR="00CB4310" w:rsidRDefault="00CB4310" w:rsidP="00494D22"/>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110"/>
        <w:gridCol w:w="1826"/>
        <w:gridCol w:w="5918"/>
      </w:tblGrid>
      <w:tr w:rsidR="008B5822" w:rsidRPr="0097238F" w14:paraId="42ED0F4A" w14:textId="77777777" w:rsidTr="005A6F78">
        <w:tc>
          <w:tcPr>
            <w:tcW w:w="2110" w:type="dxa"/>
            <w:tcBorders>
              <w:top w:val="single" w:sz="8" w:space="0" w:color="8064A2"/>
              <w:left w:val="single" w:sz="8" w:space="0" w:color="8064A2"/>
              <w:bottom w:val="single" w:sz="18" w:space="0" w:color="8064A2"/>
              <w:right w:val="single" w:sz="8" w:space="0" w:color="8064A2"/>
            </w:tcBorders>
          </w:tcPr>
          <w:p w14:paraId="62E9F31D" w14:textId="77777777" w:rsidR="008B5822" w:rsidRPr="0097238F" w:rsidRDefault="008B5822" w:rsidP="005A6F78">
            <w:pPr>
              <w:rPr>
                <w:b/>
                <w:bCs/>
              </w:rPr>
            </w:pPr>
            <w:r w:rsidRPr="0097238F">
              <w:rPr>
                <w:b/>
                <w:bCs/>
              </w:rPr>
              <w:lastRenderedPageBreak/>
              <w:t>Parameter</w:t>
            </w:r>
          </w:p>
        </w:tc>
        <w:tc>
          <w:tcPr>
            <w:tcW w:w="1826" w:type="dxa"/>
            <w:tcBorders>
              <w:top w:val="single" w:sz="8" w:space="0" w:color="8064A2"/>
              <w:left w:val="single" w:sz="8" w:space="0" w:color="8064A2"/>
              <w:bottom w:val="single" w:sz="18" w:space="0" w:color="8064A2"/>
              <w:right w:val="single" w:sz="8" w:space="0" w:color="8064A2"/>
            </w:tcBorders>
          </w:tcPr>
          <w:p w14:paraId="44208DE8" w14:textId="77777777" w:rsidR="008B5822" w:rsidRPr="0097238F" w:rsidRDefault="008B5822" w:rsidP="009C2C52">
            <w:pPr>
              <w:rPr>
                <w:b/>
                <w:bCs/>
              </w:rPr>
            </w:pPr>
            <w:r>
              <w:rPr>
                <w:b/>
                <w:bCs/>
              </w:rPr>
              <w:t>Default Values</w:t>
            </w:r>
          </w:p>
        </w:tc>
        <w:tc>
          <w:tcPr>
            <w:tcW w:w="5918" w:type="dxa"/>
            <w:tcBorders>
              <w:top w:val="single" w:sz="8" w:space="0" w:color="8064A2"/>
              <w:left w:val="single" w:sz="8" w:space="0" w:color="8064A2"/>
              <w:bottom w:val="single" w:sz="18" w:space="0" w:color="8064A2"/>
              <w:right w:val="single" w:sz="8" w:space="0" w:color="8064A2"/>
            </w:tcBorders>
          </w:tcPr>
          <w:p w14:paraId="2FF0C61D" w14:textId="77777777" w:rsidR="008B5822" w:rsidRPr="0097238F" w:rsidRDefault="008B5822" w:rsidP="005A6F78">
            <w:pPr>
              <w:rPr>
                <w:b/>
                <w:bCs/>
              </w:rPr>
            </w:pPr>
            <w:r w:rsidRPr="0097238F">
              <w:rPr>
                <w:b/>
                <w:bCs/>
              </w:rPr>
              <w:t>Description</w:t>
            </w:r>
          </w:p>
        </w:tc>
      </w:tr>
      <w:tr w:rsidR="008B5822" w:rsidRPr="0097238F" w14:paraId="00B28CF2" w14:textId="77777777" w:rsidTr="005A6F78">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1B707209" w14:textId="77777777" w:rsidR="008B5822" w:rsidRPr="0097238F" w:rsidRDefault="008B5822" w:rsidP="005A6F78">
            <w:pPr>
              <w:rPr>
                <w:b/>
                <w:bCs/>
              </w:rPr>
            </w:pPr>
            <w:r>
              <w:rPr>
                <w:b/>
                <w:bCs/>
              </w:rPr>
              <w:t>LDAP Server</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43D3892D" w14:textId="77777777" w:rsidR="008B5822" w:rsidRPr="0097238F" w:rsidRDefault="008B5822" w:rsidP="005A6F78">
            <w:r>
              <w:t>LDAP Server</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25426F3F" w14:textId="77777777" w:rsidR="008B5822" w:rsidRPr="0097238F" w:rsidRDefault="008B5822" w:rsidP="005A6F78">
            <w:r>
              <w:t>Drop down menu to select between local central directory and LDAP based central directory. LDAP Server is displayed when LDAP server is selected.</w:t>
            </w:r>
          </w:p>
        </w:tc>
      </w:tr>
      <w:tr w:rsidR="008B5822" w:rsidRPr="0097238F" w14:paraId="2B93506E" w14:textId="77777777" w:rsidTr="005A6F78">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5CD5D736" w14:textId="77777777" w:rsidR="008B5822" w:rsidRDefault="008B5822" w:rsidP="005A6F78">
            <w:pPr>
              <w:rPr>
                <w:b/>
                <w:bCs/>
              </w:rPr>
            </w:pPr>
            <w:r>
              <w:rPr>
                <w:b/>
                <w:bCs/>
              </w:rPr>
              <w:t>Server</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12AE0E69" w14:textId="77777777" w:rsidR="008B5822" w:rsidRDefault="008B5822" w:rsidP="005A6F78">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3A6B7E47" w14:textId="77777777" w:rsidR="00DF20B2" w:rsidRDefault="009D54E0" w:rsidP="005A6F78">
            <w:r>
              <w:t xml:space="preserve">IP address of the </w:t>
            </w:r>
            <w:r w:rsidR="00DF20B2">
              <w:t>LDAP server</w:t>
            </w:r>
            <w:r>
              <w:t>.</w:t>
            </w:r>
          </w:p>
          <w:p w14:paraId="48D8431B" w14:textId="77777777" w:rsidR="008B5822" w:rsidRDefault="00DF20B2" w:rsidP="005A6F78">
            <w:r w:rsidRPr="0097238F">
              <w:rPr>
                <w:b/>
              </w:rPr>
              <w:t>Valid Inputs:</w:t>
            </w:r>
            <w:r w:rsidRPr="0097238F">
              <w:t xml:space="preserve"> </w:t>
            </w:r>
            <w:r w:rsidRPr="0097238F">
              <w:rPr>
                <w:rFonts w:cs="Courier New"/>
              </w:rPr>
              <w:t>AAA.BBB.CCC.DDD</w:t>
            </w:r>
            <w:r>
              <w:rPr>
                <w:rFonts w:cs="Courier New"/>
              </w:rPr>
              <w:t xml:space="preserve"> or &lt;URL&gt;</w:t>
            </w:r>
          </w:p>
        </w:tc>
      </w:tr>
      <w:tr w:rsidR="008B5822" w:rsidRPr="0097238F" w14:paraId="3E8DB5A3" w14:textId="77777777" w:rsidTr="00136D1A">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4D815BD6" w14:textId="77777777" w:rsidR="008B5822" w:rsidRDefault="00DF20B2" w:rsidP="005A6F78">
            <w:pPr>
              <w:rPr>
                <w:b/>
                <w:bCs/>
              </w:rPr>
            </w:pPr>
            <w:r>
              <w:rPr>
                <w:b/>
                <w:bCs/>
              </w:rPr>
              <w:t>Port</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76ACEC58" w14:textId="77777777" w:rsidR="008B5822" w:rsidRDefault="008B5822" w:rsidP="005A6F78">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62F3D05F" w14:textId="77777777" w:rsidR="008B5822" w:rsidRDefault="009D54E0" w:rsidP="009D54E0">
            <w:r>
              <w:t>The server p</w:t>
            </w:r>
            <w:r w:rsidR="00136D1A">
              <w:t xml:space="preserve">ort number </w:t>
            </w:r>
            <w:r>
              <w:t>that is open for</w:t>
            </w:r>
            <w:r w:rsidR="00136D1A">
              <w:t xml:space="preserve"> LDAP</w:t>
            </w:r>
            <w:r>
              <w:t xml:space="preserve"> connections.</w:t>
            </w:r>
          </w:p>
        </w:tc>
      </w:tr>
      <w:tr w:rsidR="00136D1A" w:rsidRPr="0097238F" w14:paraId="6052F373" w14:textId="77777777" w:rsidTr="00136D1A">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5D7E01FC" w14:textId="77777777" w:rsidR="00136D1A" w:rsidRDefault="00136D1A" w:rsidP="005A6F78">
            <w:pPr>
              <w:rPr>
                <w:b/>
                <w:bCs/>
              </w:rPr>
            </w:pPr>
            <w:r>
              <w:rPr>
                <w:b/>
                <w:bCs/>
              </w:rPr>
              <w:t>Sbase</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461EFD3C" w14:textId="77777777" w:rsidR="00136D1A" w:rsidRDefault="00136D1A" w:rsidP="005A6F78">
            <w:r>
              <w:t xml:space="preserve">Empty </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2DE5B4B9" w14:textId="77777777" w:rsidR="00136D1A" w:rsidRDefault="00577278" w:rsidP="00577278">
            <w:r>
              <w:t>Search Base. The criteria</w:t>
            </w:r>
            <w:r w:rsidR="009D54E0">
              <w:t xml:space="preserve"> depends on the configuration of the LDAP server</w:t>
            </w:r>
            <w:r>
              <w:t>. E</w:t>
            </w:r>
            <w:r w:rsidR="009D54E0">
              <w:t>xample of the setting is CN=Users,</w:t>
            </w:r>
            <w:r>
              <w:t xml:space="preserve"> </w:t>
            </w:r>
            <w:r w:rsidR="009D54E0">
              <w:t>DC=umber,</w:t>
            </w:r>
            <w:r>
              <w:t xml:space="preserve"> </w:t>
            </w:r>
            <w:r w:rsidR="009D54E0">
              <w:t>DC=l</w:t>
            </w:r>
            <w:r w:rsidR="00DD72FA">
              <w:t>oc</w:t>
            </w:r>
          </w:p>
        </w:tc>
      </w:tr>
      <w:tr w:rsidR="00136D1A" w:rsidRPr="0097238F" w14:paraId="6ECD71C8" w14:textId="77777777" w:rsidTr="00136D1A">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69525F3D" w14:textId="77777777" w:rsidR="00136D1A" w:rsidRDefault="00136D1A" w:rsidP="005A6F78">
            <w:pPr>
              <w:rPr>
                <w:b/>
                <w:bCs/>
              </w:rPr>
            </w:pPr>
            <w:r>
              <w:rPr>
                <w:b/>
                <w:bCs/>
              </w:rPr>
              <w:t>LDAP filter</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181C868C" w14:textId="77777777" w:rsidR="00136D1A" w:rsidRDefault="00136D1A" w:rsidP="005A6F78">
            <w:r>
              <w:t xml:space="preserve">Empty </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1962651B" w14:textId="77777777" w:rsidR="00136D1A" w:rsidRDefault="00577278" w:rsidP="00DD72FA">
            <w:r>
              <w:t xml:space="preserve">LDAP </w:t>
            </w:r>
            <w:r w:rsidR="009D54E0">
              <w:t xml:space="preserve">Filter is used to as a search filter, e.g. setting LDAP filter to </w:t>
            </w:r>
            <w:r w:rsidR="000E5EE5">
              <w:t>(|</w:t>
            </w:r>
            <w:r w:rsidR="000E5EE5" w:rsidRPr="000E5EE5">
              <w:t>(givenName=%*)(sn=%*))</w:t>
            </w:r>
            <w:r w:rsidR="009D54E0">
              <w:t xml:space="preserve"> the IP-DECT will use this filter when requesting entries from the LDAP server</w:t>
            </w:r>
            <w:r w:rsidR="00DD72FA">
              <w:t>.</w:t>
            </w:r>
            <w:r w:rsidR="000E5EE5">
              <w:t xml:space="preserve"> % will be replaced with the enter</w:t>
            </w:r>
            <w:r w:rsidR="00DD72FA">
              <w:t>ed</w:t>
            </w:r>
            <w:r w:rsidR="000E5EE5">
              <w:t xml:space="preserve"> prefix </w:t>
            </w:r>
            <w:r w:rsidR="00C65126">
              <w:t>e.g searching on J will give the filter (|(givenName=J</w:t>
            </w:r>
            <w:r w:rsidR="00C65126" w:rsidRPr="000E5EE5">
              <w:t>*)(sn=</w:t>
            </w:r>
            <w:r w:rsidR="00C65126">
              <w:t>J</w:t>
            </w:r>
            <w:r w:rsidR="00C65126" w:rsidRPr="000E5EE5">
              <w:t>*))</w:t>
            </w:r>
            <w:r w:rsidR="00C65126">
              <w:t xml:space="preserve"> resulting in a sear</w:t>
            </w:r>
            <w:r w:rsidR="00DD72FA">
              <w:t>ch for given n</w:t>
            </w:r>
            <w:r w:rsidR="00C65126">
              <w:t>ame starting with a J or surname starting with J</w:t>
            </w:r>
            <w:r w:rsidR="00DD72FA">
              <w:t>.</w:t>
            </w:r>
          </w:p>
        </w:tc>
      </w:tr>
      <w:tr w:rsidR="00136D1A" w:rsidRPr="0097238F" w14:paraId="59365F1F" w14:textId="77777777" w:rsidTr="00136D1A">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5A92EF9B" w14:textId="77777777" w:rsidR="00136D1A" w:rsidRDefault="00136D1A" w:rsidP="005A6F78">
            <w:pPr>
              <w:rPr>
                <w:b/>
                <w:bCs/>
              </w:rPr>
            </w:pPr>
            <w:r>
              <w:rPr>
                <w:b/>
                <w:bCs/>
              </w:rPr>
              <w:t>Bind</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51FEE127" w14:textId="77777777" w:rsidR="00136D1A" w:rsidRDefault="00136D1A" w:rsidP="005A6F78">
            <w:r>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3A1078D3" w14:textId="77777777" w:rsidR="009D54E0" w:rsidRDefault="009D54E0" w:rsidP="009D54E0">
            <w:r>
              <w:t xml:space="preserve">Bind is the username that will be used when the IP-DECT phone </w:t>
            </w:r>
          </w:p>
          <w:p w14:paraId="24F80075" w14:textId="77777777" w:rsidR="00136D1A" w:rsidRDefault="009D54E0" w:rsidP="009D54E0">
            <w:r>
              <w:t>connects to the server</w:t>
            </w:r>
          </w:p>
        </w:tc>
      </w:tr>
      <w:tr w:rsidR="00136D1A" w:rsidRPr="0097238F" w14:paraId="7147D3AC" w14:textId="77777777" w:rsidTr="005A6F78">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15EC0134" w14:textId="77777777" w:rsidR="00136D1A" w:rsidRDefault="00136D1A" w:rsidP="005A6F78">
            <w:pPr>
              <w:rPr>
                <w:b/>
                <w:bCs/>
              </w:rPr>
            </w:pPr>
            <w:r>
              <w:rPr>
                <w:b/>
                <w:bCs/>
              </w:rPr>
              <w:t>Password</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19F6F2AC" w14:textId="77777777" w:rsidR="00136D1A" w:rsidRDefault="00136D1A" w:rsidP="005A6F78">
            <w:r>
              <w:t xml:space="preserve">Empty </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31C86E9A" w14:textId="77777777" w:rsidR="00136D1A" w:rsidRDefault="009D54E0" w:rsidP="00136D1A">
            <w:r w:rsidRPr="009D54E0">
              <w:t>Password is the password for the LDAP Server</w:t>
            </w:r>
          </w:p>
        </w:tc>
      </w:tr>
      <w:tr w:rsidR="00C65126" w14:paraId="1B7F8E3A" w14:textId="77777777" w:rsidTr="00C65126">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6B90637E" w14:textId="77777777" w:rsidR="00C65126" w:rsidRPr="00C65126" w:rsidRDefault="00295005" w:rsidP="002F48F4">
            <w:pPr>
              <w:rPr>
                <w:b/>
              </w:rPr>
            </w:pPr>
            <w:r>
              <w:rPr>
                <w:b/>
              </w:rPr>
              <w:t>Name</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1D45DC46" w14:textId="77777777" w:rsidR="00C65126" w:rsidRPr="00C65126" w:rsidRDefault="00C65126" w:rsidP="00C65126">
            <w:r w:rsidRPr="00C65126">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1C203AE1" w14:textId="77777777" w:rsidR="00C65126" w:rsidRPr="00C65126" w:rsidRDefault="00C65126" w:rsidP="002F48F4">
            <w:r>
              <w:t>The name can be used to specify</w:t>
            </w:r>
            <w:r w:rsidR="00295005">
              <w:t xml:space="preserve"> if sn+givenName or cn (common name) is return in the LDAP search results</w:t>
            </w:r>
          </w:p>
        </w:tc>
      </w:tr>
      <w:tr w:rsidR="00C65126" w14:paraId="29C9A25D" w14:textId="77777777" w:rsidTr="00C65126">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077FFB4D" w14:textId="77777777" w:rsidR="00C65126" w:rsidRDefault="00295005" w:rsidP="002F48F4">
            <w:pPr>
              <w:rPr>
                <w:b/>
                <w:bCs/>
              </w:rPr>
            </w:pPr>
            <w:r>
              <w:rPr>
                <w:b/>
                <w:bCs/>
              </w:rPr>
              <w:t xml:space="preserve">Work Number </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53D85D3D" w14:textId="77777777" w:rsidR="00C65126" w:rsidRDefault="00C65126" w:rsidP="00E120E2">
            <w:r>
              <w:t xml:space="preserve">Empty </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2E7DC3B4" w14:textId="77777777" w:rsidR="00C65126" w:rsidRDefault="00295005" w:rsidP="002F48F4">
            <w:r>
              <w:t xml:space="preserve">Work number </w:t>
            </w:r>
            <w:r w:rsidR="00DD72FA">
              <w:t>is used to specify that LDAP attribute that will be mapped to the handset work number</w:t>
            </w:r>
          </w:p>
        </w:tc>
      </w:tr>
      <w:tr w:rsidR="00C65126" w:rsidRPr="00C65126" w14:paraId="165DB033" w14:textId="77777777" w:rsidTr="00C65126">
        <w:tc>
          <w:tcPr>
            <w:tcW w:w="2110" w:type="dxa"/>
            <w:tcBorders>
              <w:top w:val="single" w:sz="8" w:space="0" w:color="8064A2"/>
              <w:left w:val="single" w:sz="8" w:space="0" w:color="8064A2"/>
              <w:bottom w:val="single" w:sz="8" w:space="0" w:color="8064A2"/>
              <w:right w:val="single" w:sz="8" w:space="0" w:color="8064A2"/>
            </w:tcBorders>
            <w:shd w:val="clear" w:color="auto" w:fill="auto"/>
          </w:tcPr>
          <w:p w14:paraId="376698AF" w14:textId="77777777" w:rsidR="00C65126" w:rsidRPr="00C65126" w:rsidRDefault="00C65126" w:rsidP="002F48F4">
            <w:pPr>
              <w:rPr>
                <w:b/>
                <w:bCs/>
              </w:rPr>
            </w:pPr>
            <w:r>
              <w:rPr>
                <w:b/>
                <w:bCs/>
              </w:rPr>
              <w:t>Home</w:t>
            </w:r>
            <w:r w:rsidR="00295005">
              <w:rPr>
                <w:b/>
                <w:bCs/>
              </w:rPr>
              <w:t xml:space="preserve"> Number </w:t>
            </w:r>
          </w:p>
        </w:tc>
        <w:tc>
          <w:tcPr>
            <w:tcW w:w="1826" w:type="dxa"/>
            <w:tcBorders>
              <w:top w:val="single" w:sz="8" w:space="0" w:color="8064A2"/>
              <w:left w:val="single" w:sz="8" w:space="0" w:color="8064A2"/>
              <w:bottom w:val="single" w:sz="8" w:space="0" w:color="8064A2"/>
              <w:right w:val="single" w:sz="8" w:space="0" w:color="8064A2"/>
            </w:tcBorders>
            <w:shd w:val="clear" w:color="auto" w:fill="auto"/>
          </w:tcPr>
          <w:p w14:paraId="75FC55AD" w14:textId="77777777" w:rsidR="00C65126" w:rsidRPr="00C65126" w:rsidRDefault="00C65126" w:rsidP="00E120E2">
            <w:r w:rsidRPr="00C65126">
              <w:t>Empty</w:t>
            </w:r>
          </w:p>
        </w:tc>
        <w:tc>
          <w:tcPr>
            <w:tcW w:w="5918" w:type="dxa"/>
            <w:tcBorders>
              <w:top w:val="single" w:sz="8" w:space="0" w:color="8064A2"/>
              <w:left w:val="single" w:sz="8" w:space="0" w:color="8064A2"/>
              <w:bottom w:val="single" w:sz="8" w:space="0" w:color="8064A2"/>
              <w:right w:val="single" w:sz="8" w:space="0" w:color="8064A2"/>
            </w:tcBorders>
            <w:shd w:val="clear" w:color="auto" w:fill="auto"/>
          </w:tcPr>
          <w:p w14:paraId="6C6FC176" w14:textId="77777777" w:rsidR="00C65126" w:rsidRPr="00C65126" w:rsidRDefault="00DD72FA" w:rsidP="002F48F4">
            <w:r>
              <w:t>Home number is used to specify that LDAP attribute that will be mapped to the handset home number</w:t>
            </w:r>
          </w:p>
        </w:tc>
      </w:tr>
      <w:tr w:rsidR="00C65126" w14:paraId="3CD68255" w14:textId="77777777" w:rsidTr="00C65126">
        <w:tc>
          <w:tcPr>
            <w:tcW w:w="2110" w:type="dxa"/>
            <w:tcBorders>
              <w:top w:val="single" w:sz="8" w:space="0" w:color="8064A2"/>
              <w:left w:val="single" w:sz="8" w:space="0" w:color="8064A2"/>
              <w:bottom w:val="single" w:sz="8" w:space="0" w:color="8064A2"/>
              <w:right w:val="single" w:sz="8" w:space="0" w:color="8064A2"/>
            </w:tcBorders>
            <w:shd w:val="clear" w:color="auto" w:fill="DFD8E8"/>
          </w:tcPr>
          <w:p w14:paraId="233D5066" w14:textId="77777777" w:rsidR="00C65126" w:rsidRDefault="00C65126" w:rsidP="002F48F4">
            <w:pPr>
              <w:rPr>
                <w:b/>
                <w:bCs/>
              </w:rPr>
            </w:pPr>
            <w:r>
              <w:rPr>
                <w:b/>
                <w:bCs/>
              </w:rPr>
              <w:t>Mobile</w:t>
            </w:r>
            <w:r w:rsidR="00295005">
              <w:rPr>
                <w:b/>
                <w:bCs/>
              </w:rPr>
              <w:t xml:space="preserve"> Number </w:t>
            </w:r>
          </w:p>
        </w:tc>
        <w:tc>
          <w:tcPr>
            <w:tcW w:w="1826" w:type="dxa"/>
            <w:tcBorders>
              <w:top w:val="single" w:sz="8" w:space="0" w:color="8064A2"/>
              <w:left w:val="single" w:sz="8" w:space="0" w:color="8064A2"/>
              <w:bottom w:val="single" w:sz="8" w:space="0" w:color="8064A2"/>
              <w:right w:val="single" w:sz="8" w:space="0" w:color="8064A2"/>
            </w:tcBorders>
            <w:shd w:val="clear" w:color="auto" w:fill="DFD8E8"/>
          </w:tcPr>
          <w:p w14:paraId="0242118E" w14:textId="77777777" w:rsidR="00C65126" w:rsidRDefault="00C65126" w:rsidP="00E120E2">
            <w:r>
              <w:t xml:space="preserve">Empty </w:t>
            </w:r>
          </w:p>
        </w:tc>
        <w:tc>
          <w:tcPr>
            <w:tcW w:w="5918" w:type="dxa"/>
            <w:tcBorders>
              <w:top w:val="single" w:sz="8" w:space="0" w:color="8064A2"/>
              <w:left w:val="single" w:sz="8" w:space="0" w:color="8064A2"/>
              <w:bottom w:val="single" w:sz="8" w:space="0" w:color="8064A2"/>
              <w:right w:val="single" w:sz="8" w:space="0" w:color="8064A2"/>
            </w:tcBorders>
            <w:shd w:val="clear" w:color="auto" w:fill="DFD8E8"/>
          </w:tcPr>
          <w:p w14:paraId="3BA8266A" w14:textId="77777777" w:rsidR="00C65126" w:rsidRDefault="00DD72FA" w:rsidP="002F48F4">
            <w:r>
              <w:t>Mobile number is used to specify that LDAP attribute that will be mapped to the handset mobile number</w:t>
            </w:r>
          </w:p>
        </w:tc>
      </w:tr>
    </w:tbl>
    <w:p w14:paraId="0C52CED9" w14:textId="77777777" w:rsidR="00CB4310" w:rsidRDefault="00CB4310">
      <w:pPr>
        <w:rPr>
          <w:b/>
          <w:bCs/>
          <w:color w:val="4F81BD"/>
          <w:sz w:val="32"/>
          <w:szCs w:val="26"/>
        </w:rPr>
      </w:pPr>
      <w:r>
        <w:br w:type="page"/>
      </w:r>
    </w:p>
    <w:p w14:paraId="5FD617BF" w14:textId="77777777" w:rsidR="00494D22" w:rsidRDefault="00494D22" w:rsidP="00680FE6">
      <w:pPr>
        <w:pStyle w:val="Heading2"/>
        <w:rPr>
          <w:rFonts w:ascii="Calibri" w:hAnsi="Calibri"/>
        </w:rPr>
      </w:pPr>
      <w:bookmarkStart w:id="86" w:name="_Toc410293609"/>
      <w:bookmarkEnd w:id="82"/>
      <w:r>
        <w:rPr>
          <w:rFonts w:ascii="Calibri" w:hAnsi="Calibri"/>
        </w:rPr>
        <w:lastRenderedPageBreak/>
        <w:t>Repeaters</w:t>
      </w:r>
      <w:bookmarkEnd w:id="86"/>
    </w:p>
    <w:p w14:paraId="3359EE14" w14:textId="77777777" w:rsidR="00494D22" w:rsidRDefault="00B13313" w:rsidP="00494D22">
      <w:r>
        <w:t>Within this section we describe the repeater parameter, and how to operate the repeater.</w:t>
      </w:r>
    </w:p>
    <w:p w14:paraId="1C0F3A21" w14:textId="77777777" w:rsidR="00E14937" w:rsidRDefault="00FB3350" w:rsidP="00E14937">
      <w:pPr>
        <w:pStyle w:val="Heading3"/>
      </w:pPr>
      <w:r>
        <w:t>A</w:t>
      </w:r>
      <w:r w:rsidR="00E14937">
        <w:t>dd repeater</w:t>
      </w:r>
    </w:p>
    <w:p w14:paraId="0F35B4B2" w14:textId="77777777" w:rsidR="00C502E9" w:rsidRDefault="00C502E9" w:rsidP="00C502E9">
      <w:pPr>
        <w:rPr>
          <w:lang w:val="en-US" w:eastAsia="en-US"/>
        </w:rPr>
      </w:pPr>
      <w:r>
        <w:rPr>
          <w:lang w:val="en-US" w:eastAsia="en-US"/>
        </w:rPr>
        <w:t>From repeaters web select “Add Repeater”</w:t>
      </w:r>
    </w:p>
    <w:p w14:paraId="1A61C6B1" w14:textId="77777777" w:rsidR="00C502E9" w:rsidRDefault="00C502E9" w:rsidP="00C502E9">
      <w:pPr>
        <w:rPr>
          <w:b/>
          <w:lang w:val="en-JM"/>
        </w:rPr>
      </w:pPr>
    </w:p>
    <w:p w14:paraId="3410265B" w14:textId="77777777" w:rsidR="00C502E9" w:rsidRPr="0097238F" w:rsidRDefault="00C502E9" w:rsidP="00C502E9">
      <w:r w:rsidRPr="0097238F">
        <w:rPr>
          <w:b/>
          <w:lang w:val="en-JM"/>
        </w:rPr>
        <w:t>Screenshot</w:t>
      </w:r>
    </w:p>
    <w:p w14:paraId="6A9C316B" w14:textId="77777777" w:rsidR="00E14937" w:rsidRDefault="00310377" w:rsidP="00E14937">
      <w:r>
        <w:rPr>
          <w:noProof/>
          <w:lang w:val="da-DK"/>
        </w:rPr>
        <w:drawing>
          <wp:inline distT="0" distB="0" distL="0" distR="0" wp14:anchorId="6326BDAF" wp14:editId="6047DC2E">
            <wp:extent cx="6115050" cy="2476500"/>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6115050" cy="2476500"/>
                    </a:xfrm>
                    <a:prstGeom prst="rect">
                      <a:avLst/>
                    </a:prstGeom>
                    <a:noFill/>
                    <a:ln w="9525">
                      <a:noFill/>
                      <a:miter lim="800000"/>
                      <a:headEnd/>
                      <a:tailEnd/>
                    </a:ln>
                  </pic:spPr>
                </pic:pic>
              </a:graphicData>
            </a:graphic>
          </wp:inline>
        </w:drawing>
      </w:r>
    </w:p>
    <w:p w14:paraId="0520D734" w14:textId="77777777" w:rsidR="00C502E9" w:rsidRDefault="00C502E9" w:rsidP="00E14937"/>
    <w:p w14:paraId="57EC86A2" w14:textId="77777777" w:rsidR="00C502E9" w:rsidRDefault="00FB3350" w:rsidP="00E14937">
      <w:r>
        <w:t>Then s</w:t>
      </w:r>
      <w:r w:rsidR="00C502E9" w:rsidRPr="00C502E9">
        <w:t>elect “DECT Sync mode”</w:t>
      </w:r>
    </w:p>
    <w:p w14:paraId="27F5DD27" w14:textId="77777777" w:rsidR="00C502E9" w:rsidRDefault="00C502E9" w:rsidP="00E14937"/>
    <w:p w14:paraId="1E31F504" w14:textId="77777777" w:rsidR="00E14937" w:rsidRPr="0097238F" w:rsidRDefault="00E14937" w:rsidP="00E14937">
      <w:r w:rsidRPr="0097238F">
        <w:rPr>
          <w:b/>
          <w:lang w:val="en-JM"/>
        </w:rPr>
        <w:t>Screenshot</w:t>
      </w:r>
    </w:p>
    <w:p w14:paraId="7D9157BE" w14:textId="77777777" w:rsidR="00E14937" w:rsidRDefault="002F172F" w:rsidP="00E14937">
      <w:r>
        <w:rPr>
          <w:noProof/>
          <w:lang w:val="da-DK"/>
        </w:rPr>
        <w:drawing>
          <wp:inline distT="0" distB="0" distL="0" distR="0" wp14:anchorId="3FD6C959" wp14:editId="2DF71FBE">
            <wp:extent cx="5038725" cy="1952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1952625"/>
                    </a:xfrm>
                    <a:prstGeom prst="rect">
                      <a:avLst/>
                    </a:prstGeom>
                    <a:noFill/>
                    <a:ln>
                      <a:noFill/>
                    </a:ln>
                  </pic:spPr>
                </pic:pic>
              </a:graphicData>
            </a:graphic>
          </wp:inline>
        </w:drawing>
      </w:r>
    </w:p>
    <w:p w14:paraId="4BE00431" w14:textId="77777777" w:rsidR="00E14937" w:rsidRPr="00494D22" w:rsidRDefault="00E14937" w:rsidP="00E14937"/>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C502E9" w:rsidRPr="0097238F" w14:paraId="71A44F3B" w14:textId="77777777" w:rsidTr="00875543">
        <w:tc>
          <w:tcPr>
            <w:tcW w:w="1809" w:type="dxa"/>
            <w:tcBorders>
              <w:top w:val="single" w:sz="8" w:space="0" w:color="8064A2"/>
              <w:left w:val="single" w:sz="8" w:space="0" w:color="8064A2"/>
              <w:bottom w:val="single" w:sz="18" w:space="0" w:color="8064A2"/>
              <w:right w:val="single" w:sz="8" w:space="0" w:color="8064A2"/>
            </w:tcBorders>
          </w:tcPr>
          <w:p w14:paraId="6C0DA27E" w14:textId="77777777" w:rsidR="00C502E9" w:rsidRPr="0097238F" w:rsidRDefault="00C502E9" w:rsidP="00875543">
            <w:pPr>
              <w:rPr>
                <w:b/>
                <w:bCs/>
              </w:rPr>
            </w:pPr>
            <w:r w:rsidRPr="0097238F">
              <w:rPr>
                <w:b/>
                <w:bCs/>
              </w:rPr>
              <w:t>Parameters</w:t>
            </w:r>
          </w:p>
        </w:tc>
        <w:tc>
          <w:tcPr>
            <w:tcW w:w="7543" w:type="dxa"/>
            <w:tcBorders>
              <w:top w:val="single" w:sz="8" w:space="0" w:color="8064A2"/>
              <w:left w:val="single" w:sz="8" w:space="0" w:color="8064A2"/>
              <w:bottom w:val="single" w:sz="18" w:space="0" w:color="8064A2"/>
              <w:right w:val="single" w:sz="8" w:space="0" w:color="8064A2"/>
            </w:tcBorders>
          </w:tcPr>
          <w:p w14:paraId="621F9BAE" w14:textId="77777777" w:rsidR="00C502E9" w:rsidRPr="0097238F" w:rsidRDefault="00C502E9" w:rsidP="00875543">
            <w:pPr>
              <w:rPr>
                <w:b/>
                <w:bCs/>
              </w:rPr>
            </w:pPr>
            <w:r w:rsidRPr="0097238F">
              <w:rPr>
                <w:b/>
                <w:bCs/>
              </w:rPr>
              <w:t>Description</w:t>
            </w:r>
          </w:p>
        </w:tc>
      </w:tr>
      <w:tr w:rsidR="00C502E9" w:rsidRPr="0097238F" w14:paraId="44598381" w14:textId="77777777" w:rsidTr="008A0D71">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7806F49" w14:textId="77777777" w:rsidR="00C502E9" w:rsidRPr="0097238F" w:rsidRDefault="008A0D71" w:rsidP="00875543">
            <w:pPr>
              <w:rPr>
                <w:b/>
                <w:bCs/>
              </w:rPr>
            </w:pPr>
            <w:r>
              <w:rPr>
                <w:b/>
                <w:bCs/>
              </w:rPr>
              <w:t>Name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253A303E" w14:textId="77777777" w:rsidR="008A0D71" w:rsidRPr="0097238F" w:rsidRDefault="008A0D71" w:rsidP="00C502E9">
            <w:r>
              <w:t>Repeater name. If no name specified the field will be empty</w:t>
            </w:r>
          </w:p>
        </w:tc>
      </w:tr>
      <w:tr w:rsidR="008A0D71" w:rsidRPr="0097238F" w14:paraId="3F93CD27" w14:textId="77777777" w:rsidTr="008A0D71">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3916C28E" w14:textId="77777777" w:rsidR="008A0D71" w:rsidRPr="0097238F" w:rsidRDefault="008A0D71" w:rsidP="00A60A70">
            <w:pPr>
              <w:rPr>
                <w:b/>
                <w:bCs/>
              </w:rPr>
            </w:pPr>
            <w:r>
              <w:rPr>
                <w:b/>
                <w:bCs/>
              </w:rPr>
              <w:t>DECT sync mode</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3932A17F" w14:textId="77777777" w:rsidR="008A0D71" w:rsidRDefault="008A0D71" w:rsidP="00A60A70">
            <w:r w:rsidRPr="00C502E9">
              <w:rPr>
                <w:b/>
              </w:rPr>
              <w:t>Manually:</w:t>
            </w:r>
            <w:r>
              <w:t xml:space="preserve">  User controlled by manually assign “Repeater RPN” and “DECT sync source RPN”</w:t>
            </w:r>
          </w:p>
          <w:p w14:paraId="16EA8F9A" w14:textId="6B2C0508" w:rsidR="008A0D71" w:rsidRPr="0097238F" w:rsidRDefault="008A0D71" w:rsidP="00A60A70">
            <w:r w:rsidRPr="00C502E9">
              <w:rPr>
                <w:b/>
              </w:rPr>
              <w:t>Local Automatical:</w:t>
            </w:r>
            <w:r>
              <w:t xml:space="preserve">  Repeater controlled by auto detects best b</w:t>
            </w:r>
            <w:r w:rsidR="0091567A">
              <w:t>ase signal and auto assign RPN.</w:t>
            </w:r>
          </w:p>
        </w:tc>
      </w:tr>
    </w:tbl>
    <w:p w14:paraId="24323294" w14:textId="77777777" w:rsidR="00CB4310" w:rsidRDefault="00CB4310">
      <w:pPr>
        <w:rPr>
          <w:b/>
          <w:bCs/>
          <w:sz w:val="28"/>
          <w:szCs w:val="28"/>
          <w:lang w:val="en-US" w:eastAsia="en-US"/>
        </w:rPr>
      </w:pPr>
      <w:r>
        <w:br w:type="page"/>
      </w:r>
    </w:p>
    <w:p w14:paraId="34CB1056" w14:textId="77777777" w:rsidR="00D03145" w:rsidRDefault="00D03145" w:rsidP="00D03145">
      <w:pPr>
        <w:pStyle w:val="Heading4"/>
      </w:pPr>
      <w:r>
        <w:lastRenderedPageBreak/>
        <w:t>Manually</w:t>
      </w:r>
    </w:p>
    <w:p w14:paraId="6D3E9266" w14:textId="77777777" w:rsidR="009E6969" w:rsidRDefault="009E6969" w:rsidP="009E6969">
      <w:r>
        <w:t>User controlled by manually assign “Repeater RPN” and “DECT sync source RPN”. The parameters are selected from the drop down menu.</w:t>
      </w:r>
    </w:p>
    <w:p w14:paraId="1483471F" w14:textId="77777777" w:rsidR="009E6969" w:rsidRDefault="009E6969" w:rsidP="009E6969">
      <w:pPr>
        <w:rPr>
          <w:lang w:val="en-US" w:eastAsia="en-US"/>
        </w:rPr>
      </w:pPr>
    </w:p>
    <w:p w14:paraId="0B4C31AD" w14:textId="77777777" w:rsidR="009E6969" w:rsidRPr="0097238F" w:rsidRDefault="009E6969" w:rsidP="009E6969">
      <w:r w:rsidRPr="0097238F">
        <w:rPr>
          <w:b/>
          <w:lang w:val="en-JM"/>
        </w:rPr>
        <w:t>Screenshot</w:t>
      </w:r>
    </w:p>
    <w:p w14:paraId="051A8348" w14:textId="77777777" w:rsidR="00D03145" w:rsidRDefault="00A102D9" w:rsidP="00494D22">
      <w:pPr>
        <w:rPr>
          <w:lang w:val="en-JM"/>
        </w:rPr>
      </w:pPr>
      <w:r>
        <w:rPr>
          <w:noProof/>
          <w:lang w:val="da-DK"/>
        </w:rPr>
        <w:drawing>
          <wp:inline distT="0" distB="0" distL="0" distR="0" wp14:anchorId="7C898FA4" wp14:editId="44587BB1">
            <wp:extent cx="5038725" cy="1952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1952625"/>
                    </a:xfrm>
                    <a:prstGeom prst="rect">
                      <a:avLst/>
                    </a:prstGeom>
                    <a:noFill/>
                    <a:ln>
                      <a:noFill/>
                    </a:ln>
                  </pic:spPr>
                </pic:pic>
              </a:graphicData>
            </a:graphic>
          </wp:inline>
        </w:drawing>
      </w:r>
    </w:p>
    <w:p w14:paraId="652B14EE" w14:textId="77777777" w:rsidR="00D03145" w:rsidRDefault="00D03145" w:rsidP="00494D22">
      <w:pPr>
        <w:rPr>
          <w:lang w:val="en-JM"/>
        </w:rPr>
      </w:pPr>
    </w:p>
    <w:p w14:paraId="40CEDC02" w14:textId="77777777" w:rsidR="00B656EA" w:rsidRDefault="00B656EA" w:rsidP="00494D22">
      <w:pPr>
        <w:rPr>
          <w:lang w:val="en-JM"/>
        </w:rPr>
      </w:pPr>
    </w:p>
    <w:p w14:paraId="5ADB01A1" w14:textId="77777777" w:rsidR="00206230" w:rsidRDefault="00206230" w:rsidP="00D03145">
      <w:pPr>
        <w:rPr>
          <w:lang w:val="en-JM"/>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206230" w:rsidRPr="0097238F" w14:paraId="731A129B" w14:textId="77777777" w:rsidTr="009E6969">
        <w:tc>
          <w:tcPr>
            <w:tcW w:w="1809" w:type="dxa"/>
            <w:tcBorders>
              <w:top w:val="single" w:sz="8" w:space="0" w:color="8064A2"/>
              <w:left w:val="single" w:sz="8" w:space="0" w:color="8064A2"/>
              <w:bottom w:val="single" w:sz="18" w:space="0" w:color="8064A2"/>
              <w:right w:val="single" w:sz="8" w:space="0" w:color="8064A2"/>
            </w:tcBorders>
          </w:tcPr>
          <w:p w14:paraId="1EDA7394" w14:textId="77777777" w:rsidR="00206230" w:rsidRPr="0097238F" w:rsidRDefault="00206230" w:rsidP="00875543">
            <w:pPr>
              <w:rPr>
                <w:b/>
                <w:bCs/>
              </w:rPr>
            </w:pPr>
            <w:r w:rsidRPr="0097238F">
              <w:rPr>
                <w:b/>
                <w:bCs/>
              </w:rPr>
              <w:t>Parameters</w:t>
            </w:r>
          </w:p>
        </w:tc>
        <w:tc>
          <w:tcPr>
            <w:tcW w:w="7543" w:type="dxa"/>
            <w:tcBorders>
              <w:top w:val="single" w:sz="8" w:space="0" w:color="8064A2"/>
              <w:left w:val="single" w:sz="8" w:space="0" w:color="8064A2"/>
              <w:bottom w:val="single" w:sz="18" w:space="0" w:color="8064A2"/>
              <w:right w:val="single" w:sz="8" w:space="0" w:color="8064A2"/>
            </w:tcBorders>
          </w:tcPr>
          <w:p w14:paraId="3D90B26F" w14:textId="77777777" w:rsidR="009E6969" w:rsidRPr="0097238F" w:rsidRDefault="00206230" w:rsidP="009E6969">
            <w:pPr>
              <w:rPr>
                <w:b/>
                <w:bCs/>
              </w:rPr>
            </w:pPr>
            <w:r w:rsidRPr="0097238F">
              <w:rPr>
                <w:b/>
                <w:bCs/>
              </w:rPr>
              <w:t>Description</w:t>
            </w:r>
          </w:p>
        </w:tc>
      </w:tr>
      <w:tr w:rsidR="009E6969" w:rsidRPr="0097238F" w14:paraId="1353E55F" w14:textId="77777777" w:rsidTr="009E6969">
        <w:tc>
          <w:tcPr>
            <w:tcW w:w="1809" w:type="dxa"/>
            <w:tcBorders>
              <w:top w:val="single" w:sz="18" w:space="0" w:color="8064A2"/>
              <w:left w:val="single" w:sz="8" w:space="0" w:color="8064A2"/>
              <w:bottom w:val="single" w:sz="8" w:space="0" w:color="auto"/>
              <w:right w:val="single" w:sz="8" w:space="0" w:color="8064A2"/>
            </w:tcBorders>
            <w:shd w:val="clear" w:color="auto" w:fill="E5DFEC" w:themeFill="accent4" w:themeFillTint="33"/>
          </w:tcPr>
          <w:p w14:paraId="4A48ACAF" w14:textId="77777777" w:rsidR="009E6969" w:rsidRPr="009E6969" w:rsidRDefault="009E6969" w:rsidP="00875543">
            <w:pPr>
              <w:rPr>
                <w:bCs/>
              </w:rPr>
            </w:pPr>
            <w:r w:rsidRPr="009E6969">
              <w:rPr>
                <w:bCs/>
              </w:rPr>
              <w:t>Idx</w:t>
            </w:r>
          </w:p>
        </w:tc>
        <w:tc>
          <w:tcPr>
            <w:tcW w:w="7543" w:type="dxa"/>
            <w:tcBorders>
              <w:top w:val="single" w:sz="18" w:space="0" w:color="8064A2"/>
              <w:left w:val="single" w:sz="8" w:space="0" w:color="8064A2"/>
              <w:bottom w:val="single" w:sz="8" w:space="0" w:color="auto"/>
              <w:right w:val="single" w:sz="8" w:space="0" w:color="8064A2"/>
            </w:tcBorders>
            <w:shd w:val="clear" w:color="auto" w:fill="E5DFEC" w:themeFill="accent4" w:themeFillTint="33"/>
          </w:tcPr>
          <w:p w14:paraId="61159076" w14:textId="77777777" w:rsidR="009E6969" w:rsidRPr="009E6969" w:rsidRDefault="009E6969" w:rsidP="009E6969">
            <w:pPr>
              <w:rPr>
                <w:bCs/>
              </w:rPr>
            </w:pPr>
            <w:r>
              <w:rPr>
                <w:bCs/>
              </w:rPr>
              <w:t>System counter</w:t>
            </w:r>
          </w:p>
        </w:tc>
      </w:tr>
      <w:tr w:rsidR="00A102D9" w:rsidRPr="0097238F" w14:paraId="24130B8E" w14:textId="77777777" w:rsidTr="009E6969">
        <w:tc>
          <w:tcPr>
            <w:tcW w:w="1809" w:type="dxa"/>
            <w:tcBorders>
              <w:top w:val="single" w:sz="8" w:space="0" w:color="auto"/>
              <w:left w:val="single" w:sz="8" w:space="0" w:color="8064A2"/>
              <w:bottom w:val="single" w:sz="8" w:space="0" w:color="auto"/>
              <w:right w:val="single" w:sz="8" w:space="0" w:color="8064A2"/>
            </w:tcBorders>
          </w:tcPr>
          <w:p w14:paraId="14933393" w14:textId="77777777" w:rsidR="00A102D9" w:rsidRPr="00D03145" w:rsidRDefault="00A102D9" w:rsidP="00A60A70">
            <w:pPr>
              <w:rPr>
                <w:lang w:val="en-JM"/>
              </w:rPr>
            </w:pPr>
            <w:r>
              <w:rPr>
                <w:lang w:val="en-JM"/>
              </w:rPr>
              <w:t>RPN</w:t>
            </w:r>
          </w:p>
          <w:p w14:paraId="6E2E3B82" w14:textId="77777777" w:rsidR="00A102D9" w:rsidRPr="0097238F" w:rsidRDefault="00A102D9" w:rsidP="00A60A70">
            <w:pPr>
              <w:rPr>
                <w:b/>
                <w:bCs/>
              </w:rPr>
            </w:pPr>
          </w:p>
        </w:tc>
        <w:tc>
          <w:tcPr>
            <w:tcW w:w="7543" w:type="dxa"/>
            <w:tcBorders>
              <w:top w:val="single" w:sz="8" w:space="0" w:color="auto"/>
              <w:left w:val="single" w:sz="8" w:space="0" w:color="8064A2"/>
              <w:bottom w:val="single" w:sz="8" w:space="0" w:color="auto"/>
              <w:right w:val="single" w:sz="8" w:space="0" w:color="8064A2"/>
            </w:tcBorders>
          </w:tcPr>
          <w:p w14:paraId="7EADD166" w14:textId="77777777" w:rsidR="00A102D9" w:rsidRPr="00D03145" w:rsidRDefault="00A102D9" w:rsidP="00A60A70">
            <w:pPr>
              <w:rPr>
                <w:lang w:val="en-JM"/>
              </w:rPr>
            </w:pPr>
            <w:r w:rsidRPr="00D03145">
              <w:rPr>
                <w:lang w:val="en-JM"/>
              </w:rPr>
              <w:t>SINGLE CELL SYSTEM:</w:t>
            </w:r>
          </w:p>
          <w:p w14:paraId="6D473AE6" w14:textId="77777777" w:rsidR="00A102D9" w:rsidRPr="00D03145" w:rsidRDefault="00A102D9" w:rsidP="00A60A70">
            <w:pPr>
              <w:rPr>
                <w:lang w:val="en-JM"/>
              </w:rPr>
            </w:pPr>
            <w:r w:rsidRPr="00D03145">
              <w:rPr>
                <w:lang w:val="en-JM"/>
              </w:rPr>
              <w:t xml:space="preserve">The base has always RPN00, first repeater will then be RPN01, second repeater RPN02 and third RPN03 (3 repeaters maximum per base) </w:t>
            </w:r>
          </w:p>
          <w:p w14:paraId="60AB8BB4" w14:textId="77777777" w:rsidR="00A102D9" w:rsidRPr="00D03145" w:rsidRDefault="00A102D9" w:rsidP="00A60A70">
            <w:pPr>
              <w:rPr>
                <w:lang w:val="en-JM"/>
              </w:rPr>
            </w:pPr>
          </w:p>
          <w:p w14:paraId="301B65DD" w14:textId="77777777" w:rsidR="00A102D9" w:rsidRPr="00D03145" w:rsidRDefault="00A102D9" w:rsidP="00A60A70">
            <w:pPr>
              <w:rPr>
                <w:lang w:val="en-JM"/>
              </w:rPr>
            </w:pPr>
            <w:r w:rsidRPr="00D03145">
              <w:rPr>
                <w:lang w:val="en-JM"/>
              </w:rPr>
              <w:t>MULTI CELL SYSTEM:</w:t>
            </w:r>
          </w:p>
          <w:p w14:paraId="261F9139" w14:textId="77777777" w:rsidR="00A102D9" w:rsidRPr="00206230" w:rsidRDefault="00A102D9" w:rsidP="00A60A70">
            <w:pPr>
              <w:rPr>
                <w:lang w:val="en-JM"/>
              </w:rPr>
            </w:pPr>
            <w:r w:rsidRPr="00D03145">
              <w:rPr>
                <w:lang w:val="en-JM"/>
              </w:rPr>
              <w:t>Bases are increment by 2^2 in hex, means first base RPN00 second base RPN04 etc., in between RPN01, 02, 03 addressed for repeaters at Primary base and 05, 06, 07 addressed for Secondary base (3 repeaters maximum per base)</w:t>
            </w:r>
          </w:p>
        </w:tc>
      </w:tr>
      <w:tr w:rsidR="00A102D9" w:rsidRPr="0097238F" w14:paraId="4531A87A" w14:textId="77777777" w:rsidTr="009E6969">
        <w:tc>
          <w:tcPr>
            <w:tcW w:w="1809" w:type="dxa"/>
            <w:tcBorders>
              <w:top w:val="single" w:sz="8" w:space="0" w:color="auto"/>
              <w:left w:val="single" w:sz="8" w:space="0" w:color="8064A2"/>
              <w:bottom w:val="single" w:sz="8" w:space="0" w:color="8064A2"/>
              <w:right w:val="single" w:sz="8" w:space="0" w:color="8064A2"/>
            </w:tcBorders>
            <w:shd w:val="clear" w:color="auto" w:fill="DFD8E8"/>
          </w:tcPr>
          <w:p w14:paraId="09AF03E2" w14:textId="77777777" w:rsidR="00A102D9" w:rsidRPr="00D03145" w:rsidRDefault="00A102D9" w:rsidP="00A60A70">
            <w:pPr>
              <w:rPr>
                <w:lang w:val="en-JM"/>
              </w:rPr>
            </w:pPr>
            <w:r>
              <w:rPr>
                <w:lang w:val="en-JM"/>
              </w:rPr>
              <w:t>DECT sync source</w:t>
            </w:r>
          </w:p>
          <w:p w14:paraId="1A34988C" w14:textId="77777777" w:rsidR="00A102D9" w:rsidRPr="00206230" w:rsidRDefault="00A102D9" w:rsidP="00A60A70">
            <w:pPr>
              <w:rPr>
                <w:b/>
                <w:bCs/>
                <w:lang w:val="en-JM"/>
              </w:rPr>
            </w:pPr>
          </w:p>
        </w:tc>
        <w:tc>
          <w:tcPr>
            <w:tcW w:w="7543" w:type="dxa"/>
            <w:tcBorders>
              <w:top w:val="single" w:sz="8" w:space="0" w:color="auto"/>
              <w:left w:val="single" w:sz="8" w:space="0" w:color="8064A2"/>
              <w:bottom w:val="single" w:sz="8" w:space="0" w:color="8064A2"/>
              <w:right w:val="single" w:sz="8" w:space="0" w:color="8064A2"/>
            </w:tcBorders>
            <w:shd w:val="clear" w:color="auto" w:fill="DFD8E8"/>
          </w:tcPr>
          <w:p w14:paraId="6ECCE31C" w14:textId="77777777" w:rsidR="00A102D9" w:rsidRPr="0097238F" w:rsidRDefault="00A102D9" w:rsidP="00A60A70">
            <w:pPr>
              <w:rPr>
                <w:rFonts w:cs="Arial"/>
                <w:lang w:val="en-JM"/>
              </w:rPr>
            </w:pPr>
            <w:r>
              <w:rPr>
                <w:lang w:val="en-JM"/>
              </w:rPr>
              <w:t>Select the</w:t>
            </w:r>
            <w:r w:rsidRPr="00D03145">
              <w:rPr>
                <w:lang w:val="en-JM"/>
              </w:rPr>
              <w:t xml:space="preserve"> base or repeater the rep</w:t>
            </w:r>
            <w:r>
              <w:rPr>
                <w:lang w:val="en-JM"/>
              </w:rPr>
              <w:t>eater has to be synchronized to.</w:t>
            </w:r>
          </w:p>
        </w:tc>
      </w:tr>
    </w:tbl>
    <w:p w14:paraId="1D191B2D" w14:textId="77777777" w:rsidR="00206230" w:rsidRDefault="00206230" w:rsidP="00D03145"/>
    <w:p w14:paraId="6734526E" w14:textId="77777777" w:rsidR="00CB4310" w:rsidRDefault="00CB4310">
      <w:pPr>
        <w:rPr>
          <w:b/>
          <w:bCs/>
          <w:sz w:val="28"/>
          <w:szCs w:val="28"/>
          <w:lang w:val="en-US" w:eastAsia="en-US"/>
        </w:rPr>
      </w:pPr>
      <w:r>
        <w:br w:type="page"/>
      </w:r>
    </w:p>
    <w:p w14:paraId="5D4B31EE" w14:textId="77777777" w:rsidR="00D03145" w:rsidRDefault="00D03145" w:rsidP="00D03145">
      <w:pPr>
        <w:pStyle w:val="Heading4"/>
      </w:pPr>
      <w:r>
        <w:lastRenderedPageBreak/>
        <w:t>Local Automatical</w:t>
      </w:r>
    </w:p>
    <w:p w14:paraId="28C76DD9" w14:textId="77777777" w:rsidR="00D03145" w:rsidRDefault="002969AD" w:rsidP="00494D22">
      <w:r>
        <w:t>Repeater controlled by auto detects best base signal and auto assign RPN. The RPN and DECT sync source are greyed out.</w:t>
      </w:r>
    </w:p>
    <w:p w14:paraId="05CDF760" w14:textId="77777777" w:rsidR="002969AD" w:rsidRPr="002969AD" w:rsidRDefault="002969AD" w:rsidP="00494D22"/>
    <w:p w14:paraId="4997D3AC" w14:textId="77777777" w:rsidR="00D03145" w:rsidRPr="00D03145" w:rsidRDefault="004A4832" w:rsidP="00D03145">
      <w:pPr>
        <w:rPr>
          <w:lang w:val="en-JM"/>
        </w:rPr>
      </w:pPr>
      <w:r>
        <w:rPr>
          <w:noProof/>
          <w:lang w:val="da-DK"/>
        </w:rPr>
        <w:drawing>
          <wp:inline distT="0" distB="0" distL="0" distR="0" wp14:anchorId="118E0B8C" wp14:editId="115DAFF6">
            <wp:extent cx="5876925" cy="1914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6925" cy="1914525"/>
                    </a:xfrm>
                    <a:prstGeom prst="rect">
                      <a:avLst/>
                    </a:prstGeom>
                    <a:noFill/>
                    <a:ln>
                      <a:noFill/>
                    </a:ln>
                  </pic:spPr>
                </pic:pic>
              </a:graphicData>
            </a:graphic>
          </wp:inline>
        </w:drawing>
      </w:r>
    </w:p>
    <w:p w14:paraId="60A0575B" w14:textId="77777777" w:rsidR="00D03145" w:rsidRPr="00D03145" w:rsidRDefault="00D03145" w:rsidP="00D03145">
      <w:pPr>
        <w:rPr>
          <w:lang w:val="en-JM"/>
        </w:rPr>
      </w:pPr>
    </w:p>
    <w:p w14:paraId="02443127" w14:textId="77777777" w:rsidR="002969AD" w:rsidRDefault="002969AD" w:rsidP="002969AD">
      <w:pPr>
        <w:rPr>
          <w:lang w:val="en-JM"/>
        </w:rPr>
      </w:pPr>
      <w:r>
        <w:rPr>
          <w:lang w:val="en-JM"/>
        </w:rPr>
        <w:t>The r</w:t>
      </w:r>
      <w:r w:rsidRPr="00D03145">
        <w:rPr>
          <w:lang w:val="en-JM"/>
        </w:rPr>
        <w:t xml:space="preserve">epeater RPN </w:t>
      </w:r>
      <w:r>
        <w:rPr>
          <w:lang w:val="en-JM"/>
        </w:rPr>
        <w:t xml:space="preserve">is </w:t>
      </w:r>
      <w:r w:rsidRPr="00D03145">
        <w:rPr>
          <w:lang w:val="en-JM"/>
        </w:rPr>
        <w:t>dynamic assigned in base RPN range.</w:t>
      </w:r>
    </w:p>
    <w:p w14:paraId="0D1E58A6" w14:textId="77777777" w:rsidR="00D03145" w:rsidRPr="00D03145" w:rsidRDefault="002969AD" w:rsidP="00D03145">
      <w:pPr>
        <w:rPr>
          <w:lang w:val="en-JM"/>
        </w:rPr>
      </w:pPr>
      <w:r>
        <w:rPr>
          <w:lang w:val="en-JM"/>
        </w:rPr>
        <w:t>With local automatical mode r</w:t>
      </w:r>
      <w:r w:rsidR="00D03145" w:rsidRPr="00D03145">
        <w:rPr>
          <w:lang w:val="en-JM"/>
        </w:rPr>
        <w:t xml:space="preserve">epeater on repeater (chain) </w:t>
      </w:r>
      <w:r>
        <w:rPr>
          <w:lang w:val="en-JM"/>
        </w:rPr>
        <w:t xml:space="preserve">is </w:t>
      </w:r>
      <w:r w:rsidR="00D03145" w:rsidRPr="00D03145">
        <w:rPr>
          <w:lang w:val="en-JM"/>
        </w:rPr>
        <w:t>not supported.</w:t>
      </w:r>
    </w:p>
    <w:p w14:paraId="603B839D" w14:textId="77777777" w:rsidR="00D03145" w:rsidRDefault="00D03145" w:rsidP="00494D22">
      <w:pPr>
        <w:rPr>
          <w:lang w:val="en-JM"/>
        </w:rPr>
      </w:pPr>
    </w:p>
    <w:p w14:paraId="66350E6B" w14:textId="77777777" w:rsidR="00FB3350" w:rsidRDefault="00FB3350" w:rsidP="003D14C4">
      <w:pPr>
        <w:pStyle w:val="Heading3"/>
      </w:pPr>
      <w:r>
        <w:t>Register Repeater</w:t>
      </w:r>
    </w:p>
    <w:p w14:paraId="1C76FB1C" w14:textId="77777777" w:rsidR="00FB3350" w:rsidRDefault="00FB3350" w:rsidP="00494D22">
      <w:pPr>
        <w:rPr>
          <w:lang w:val="en-JM"/>
        </w:rPr>
      </w:pPr>
    </w:p>
    <w:p w14:paraId="1B8C2BA7" w14:textId="77777777" w:rsidR="00FB3350" w:rsidRDefault="00FB3350" w:rsidP="00494D22">
      <w:pPr>
        <w:rPr>
          <w:lang w:val="en-JM"/>
        </w:rPr>
      </w:pPr>
      <w:r>
        <w:rPr>
          <w:lang w:val="en-JM"/>
        </w:rPr>
        <w:t xml:space="preserve">Adding a repeater makes it possible to register the repeater. Registration is made by select the repeater and pressing register repeater. The base window for repeater registration </w:t>
      </w:r>
      <w:r w:rsidR="007B6807">
        <w:rPr>
          <w:lang w:val="en-JM"/>
        </w:rPr>
        <w:t>will be open until the registration is stopped</w:t>
      </w:r>
      <w:r>
        <w:rPr>
          <w:lang w:val="en-JM"/>
        </w:rPr>
        <w:t>.</w:t>
      </w:r>
      <w:r w:rsidR="007B6807">
        <w:rPr>
          <w:lang w:val="en-JM"/>
        </w:rPr>
        <w:t xml:space="preserve"> By stopping the registration all registration on the system will be stopped inclusive handset registration.</w:t>
      </w:r>
    </w:p>
    <w:p w14:paraId="6B736E45" w14:textId="77777777" w:rsidR="00FB3350" w:rsidRDefault="00FB3350" w:rsidP="00494D22">
      <w:pPr>
        <w:rPr>
          <w:lang w:val="en-JM"/>
        </w:rPr>
      </w:pPr>
    </w:p>
    <w:p w14:paraId="465A4DA5" w14:textId="77777777" w:rsidR="00FB3350" w:rsidRPr="00C502E9" w:rsidRDefault="00FB3350" w:rsidP="00494D22">
      <w:pPr>
        <w:rPr>
          <w:lang w:val="en-JM"/>
        </w:rPr>
      </w:pPr>
      <w:r>
        <w:rPr>
          <w:b/>
          <w:noProof/>
          <w:lang w:val="da-DK"/>
        </w:rPr>
        <w:drawing>
          <wp:inline distT="0" distB="0" distL="0" distR="0" wp14:anchorId="52342963" wp14:editId="36249D92">
            <wp:extent cx="6113145" cy="914400"/>
            <wp:effectExtent l="1905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6113145" cy="914400"/>
                    </a:xfrm>
                    <a:prstGeom prst="rect">
                      <a:avLst/>
                    </a:prstGeom>
                    <a:noFill/>
                    <a:ln w="9525">
                      <a:noFill/>
                      <a:miter lim="800000"/>
                      <a:headEnd/>
                      <a:tailEnd/>
                    </a:ln>
                  </pic:spPr>
                </pic:pic>
              </a:graphicData>
            </a:graphic>
          </wp:inline>
        </w:drawing>
      </w:r>
    </w:p>
    <w:p w14:paraId="11618118" w14:textId="77777777" w:rsidR="00B656EA" w:rsidRDefault="00B656EA">
      <w:pPr>
        <w:rPr>
          <w:rFonts w:ascii="Cambria" w:hAnsi="Cambria"/>
          <w:b/>
          <w:bCs/>
          <w:sz w:val="26"/>
          <w:szCs w:val="26"/>
          <w:lang w:val="en-US" w:eastAsia="en-US"/>
        </w:rPr>
      </w:pPr>
    </w:p>
    <w:p w14:paraId="64A23A80" w14:textId="77777777" w:rsidR="00494D22" w:rsidRDefault="00826AE8" w:rsidP="00826AE8">
      <w:pPr>
        <w:pStyle w:val="Heading3"/>
      </w:pPr>
      <w:r>
        <w:t>Repeaters list</w:t>
      </w:r>
    </w:p>
    <w:p w14:paraId="3EAB36F6" w14:textId="77777777" w:rsidR="00826AE8" w:rsidRDefault="00A145E1" w:rsidP="00494D22">
      <w:r>
        <w:rPr>
          <w:noProof/>
          <w:lang w:val="da-DK"/>
        </w:rPr>
        <w:drawing>
          <wp:inline distT="0" distB="0" distL="0" distR="0" wp14:anchorId="35BDC561" wp14:editId="4C49DDD3">
            <wp:extent cx="6115050" cy="2476500"/>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6115050" cy="2476500"/>
                    </a:xfrm>
                    <a:prstGeom prst="rect">
                      <a:avLst/>
                    </a:prstGeom>
                    <a:noFill/>
                    <a:ln w="9525">
                      <a:noFill/>
                      <a:miter lim="800000"/>
                      <a:headEnd/>
                      <a:tailEnd/>
                    </a:ln>
                  </pic:spPr>
                </pic:pic>
              </a:graphicData>
            </a:graphic>
          </wp:inline>
        </w:drawing>
      </w:r>
    </w:p>
    <w:p w14:paraId="49685BE0" w14:textId="77777777" w:rsidR="00826AE8" w:rsidRDefault="00826AE8" w:rsidP="00494D22"/>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FC25EA" w:rsidRPr="0097238F" w14:paraId="23FF2FAF" w14:textId="77777777" w:rsidTr="00875543">
        <w:tc>
          <w:tcPr>
            <w:tcW w:w="1809" w:type="dxa"/>
            <w:tcBorders>
              <w:top w:val="single" w:sz="8" w:space="0" w:color="8064A2"/>
              <w:left w:val="single" w:sz="8" w:space="0" w:color="8064A2"/>
              <w:bottom w:val="single" w:sz="18" w:space="0" w:color="8064A2"/>
              <w:right w:val="single" w:sz="8" w:space="0" w:color="8064A2"/>
            </w:tcBorders>
          </w:tcPr>
          <w:p w14:paraId="4399786A" w14:textId="77777777" w:rsidR="00FC25EA" w:rsidRPr="0097238F" w:rsidRDefault="00FC25EA" w:rsidP="00875543">
            <w:pPr>
              <w:rPr>
                <w:b/>
                <w:bCs/>
              </w:rPr>
            </w:pPr>
            <w:r w:rsidRPr="0097238F">
              <w:rPr>
                <w:b/>
                <w:bCs/>
              </w:rPr>
              <w:t>Parameters</w:t>
            </w:r>
          </w:p>
        </w:tc>
        <w:tc>
          <w:tcPr>
            <w:tcW w:w="7543" w:type="dxa"/>
            <w:tcBorders>
              <w:top w:val="single" w:sz="8" w:space="0" w:color="8064A2"/>
              <w:left w:val="single" w:sz="8" w:space="0" w:color="8064A2"/>
              <w:bottom w:val="single" w:sz="18" w:space="0" w:color="8064A2"/>
              <w:right w:val="single" w:sz="8" w:space="0" w:color="8064A2"/>
            </w:tcBorders>
          </w:tcPr>
          <w:p w14:paraId="71AD64C1" w14:textId="77777777" w:rsidR="00FC25EA" w:rsidRPr="0097238F" w:rsidRDefault="00FC25EA" w:rsidP="00875543">
            <w:pPr>
              <w:rPr>
                <w:b/>
                <w:bCs/>
              </w:rPr>
            </w:pPr>
            <w:r w:rsidRPr="0097238F">
              <w:rPr>
                <w:b/>
                <w:bCs/>
              </w:rPr>
              <w:t>Description</w:t>
            </w:r>
          </w:p>
        </w:tc>
      </w:tr>
      <w:tr w:rsidR="00FC25EA" w:rsidRPr="0097238F" w14:paraId="4509F430" w14:textId="77777777" w:rsidTr="00875543">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0FD511E3" w14:textId="77777777" w:rsidR="00FC25EA" w:rsidRPr="0097238F" w:rsidRDefault="00FC25EA" w:rsidP="00875543">
            <w:pPr>
              <w:rPr>
                <w:b/>
                <w:bCs/>
              </w:rPr>
            </w:pPr>
            <w:r w:rsidRPr="0097238F">
              <w:rPr>
                <w:b/>
                <w:bCs/>
              </w:rPr>
              <w:t>ID</w:t>
            </w:r>
            <w:r>
              <w:rPr>
                <w:b/>
                <w:bCs/>
              </w:rPr>
              <w:t>x</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7C1BE59D" w14:textId="77777777" w:rsidR="00FC25EA" w:rsidRPr="0097238F" w:rsidRDefault="00FC25EA" w:rsidP="00875543">
            <w:r>
              <w:t>Repeater</w:t>
            </w:r>
            <w:r w:rsidRPr="0097238F">
              <w:t xml:space="preserve"> unit identity in the chained network.</w:t>
            </w:r>
          </w:p>
          <w:p w14:paraId="5544A20F" w14:textId="77777777" w:rsidR="00FC25EA" w:rsidRPr="0097238F" w:rsidRDefault="00FC25EA" w:rsidP="00875543">
            <w:r w:rsidRPr="0097238F">
              <w:rPr>
                <w:b/>
              </w:rPr>
              <w:t>Permitted Output:</w:t>
            </w:r>
            <w:r w:rsidRPr="0097238F">
              <w:t xml:space="preserve"> Positive Integers</w:t>
            </w:r>
          </w:p>
        </w:tc>
      </w:tr>
      <w:tr w:rsidR="00FC25EA" w:rsidRPr="0097238F" w14:paraId="4C20CC8A" w14:textId="77777777" w:rsidTr="00875543">
        <w:tc>
          <w:tcPr>
            <w:tcW w:w="1809" w:type="dxa"/>
            <w:tcBorders>
              <w:top w:val="single" w:sz="8" w:space="0" w:color="8064A2"/>
              <w:left w:val="single" w:sz="8" w:space="0" w:color="8064A2"/>
              <w:bottom w:val="single" w:sz="8" w:space="0" w:color="8064A2"/>
              <w:right w:val="single" w:sz="8" w:space="0" w:color="8064A2"/>
            </w:tcBorders>
          </w:tcPr>
          <w:p w14:paraId="29E9AE01" w14:textId="77777777" w:rsidR="00FC25EA" w:rsidRPr="0097238F" w:rsidRDefault="00FC25EA" w:rsidP="00875543">
            <w:pPr>
              <w:rPr>
                <w:b/>
                <w:bCs/>
              </w:rPr>
            </w:pPr>
            <w:r w:rsidRPr="0097238F">
              <w:rPr>
                <w:b/>
                <w:bCs/>
              </w:rPr>
              <w:t>RPN</w:t>
            </w:r>
          </w:p>
        </w:tc>
        <w:tc>
          <w:tcPr>
            <w:tcW w:w="7543" w:type="dxa"/>
            <w:tcBorders>
              <w:top w:val="single" w:sz="8" w:space="0" w:color="8064A2"/>
              <w:left w:val="single" w:sz="8" w:space="0" w:color="8064A2"/>
              <w:bottom w:val="single" w:sz="8" w:space="0" w:color="8064A2"/>
              <w:right w:val="single" w:sz="8" w:space="0" w:color="8064A2"/>
            </w:tcBorders>
          </w:tcPr>
          <w:p w14:paraId="04C52AAB" w14:textId="77777777" w:rsidR="00FC25EA" w:rsidRPr="0097238F" w:rsidRDefault="00FC25EA" w:rsidP="00875543">
            <w:pPr>
              <w:autoSpaceDE w:val="0"/>
              <w:autoSpaceDN w:val="0"/>
              <w:adjustRightInd w:val="0"/>
              <w:rPr>
                <w:rFonts w:cs="Arial"/>
                <w:lang w:val="en-JM"/>
              </w:rPr>
            </w:pPr>
            <w:r w:rsidRPr="0097238F">
              <w:rPr>
                <w:rFonts w:cs="Arial"/>
                <w:lang w:val="en-JM"/>
              </w:rPr>
              <w:t xml:space="preserve">The Radio Fixed Part Number is an 8-bit DECT cell identity allocated by the installer. The allocated RPN within the  must be geographically unique. </w:t>
            </w:r>
          </w:p>
          <w:p w14:paraId="1B028E7B" w14:textId="77777777" w:rsidR="00FC25EA" w:rsidRPr="0097238F" w:rsidRDefault="00FC25EA" w:rsidP="00875543">
            <w:pPr>
              <w:autoSpaceDE w:val="0"/>
              <w:autoSpaceDN w:val="0"/>
              <w:adjustRightInd w:val="0"/>
              <w:rPr>
                <w:rFonts w:cs="Arial"/>
                <w:lang w:val="en-JM"/>
              </w:rPr>
            </w:pPr>
            <w:r w:rsidRPr="0097238F">
              <w:rPr>
                <w:rFonts w:cs="Arial"/>
                <w:b/>
                <w:lang w:val="en-JM"/>
              </w:rPr>
              <w:t xml:space="preserve">Permitted Output: </w:t>
            </w:r>
            <w:r w:rsidRPr="0097238F">
              <w:rPr>
                <w:rFonts w:cs="Arial"/>
                <w:lang w:val="en-JM"/>
              </w:rPr>
              <w:t xml:space="preserve">0 to 255 (DEC) </w:t>
            </w:r>
            <w:r w:rsidRPr="0097238F">
              <w:rPr>
                <w:rFonts w:cs="Arial"/>
                <w:b/>
                <w:lang w:val="en-JM"/>
              </w:rPr>
              <w:t xml:space="preserve">OR </w:t>
            </w:r>
            <w:r w:rsidRPr="0097238F">
              <w:rPr>
                <w:rFonts w:cs="Arial"/>
                <w:lang w:val="en-JM"/>
              </w:rPr>
              <w:t>0x00 to 0xFF (HEX)</w:t>
            </w:r>
          </w:p>
        </w:tc>
      </w:tr>
      <w:tr w:rsidR="00FC25EA" w:rsidRPr="0097238F" w14:paraId="1991138E" w14:textId="77777777" w:rsidTr="00875543">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2153AB64" w14:textId="77777777" w:rsidR="00FC25EA" w:rsidRPr="0097238F" w:rsidRDefault="004E03E2" w:rsidP="00875543">
            <w:pPr>
              <w:rPr>
                <w:b/>
                <w:bCs/>
              </w:rPr>
            </w:pPr>
            <w:r>
              <w:rPr>
                <w:b/>
                <w:bCs/>
              </w:rPr>
              <w:t>Name/</w:t>
            </w:r>
            <w:r w:rsidR="00FC25EA">
              <w:rPr>
                <w:b/>
                <w:bCs/>
              </w:rPr>
              <w:t>IPEI</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21E2EC54" w14:textId="77777777" w:rsidR="00FC25EA" w:rsidRPr="0097238F" w:rsidRDefault="00FC25EA" w:rsidP="00875543">
            <w:r>
              <w:t>Contains the</w:t>
            </w:r>
            <w:r w:rsidR="004E03E2">
              <w:t xml:space="preserve"> name and the</w:t>
            </w:r>
            <w:r>
              <w:t xml:space="preserve"> unique DECT serial number of the repeater. </w:t>
            </w:r>
            <w:r w:rsidR="004E03E2">
              <w:t>If name is given the field will be empty.</w:t>
            </w:r>
          </w:p>
        </w:tc>
      </w:tr>
      <w:tr w:rsidR="00FC25EA" w:rsidRPr="0041747B" w14:paraId="11157A6A" w14:textId="77777777" w:rsidTr="00875543">
        <w:tc>
          <w:tcPr>
            <w:tcW w:w="1809" w:type="dxa"/>
            <w:tcBorders>
              <w:top w:val="single" w:sz="8" w:space="0" w:color="8064A2"/>
              <w:left w:val="single" w:sz="8" w:space="0" w:color="8064A2"/>
              <w:bottom w:val="single" w:sz="8" w:space="0" w:color="8064A2"/>
              <w:right w:val="single" w:sz="8" w:space="0" w:color="8064A2"/>
            </w:tcBorders>
          </w:tcPr>
          <w:p w14:paraId="6DA7FB89" w14:textId="77777777" w:rsidR="00FC25EA" w:rsidRPr="0097238F" w:rsidRDefault="00FC25EA" w:rsidP="00875543">
            <w:pPr>
              <w:rPr>
                <w:b/>
                <w:bCs/>
              </w:rPr>
            </w:pPr>
            <w:r>
              <w:rPr>
                <w:b/>
                <w:bCs/>
              </w:rPr>
              <w:t>DECT sync Source</w:t>
            </w:r>
          </w:p>
        </w:tc>
        <w:tc>
          <w:tcPr>
            <w:tcW w:w="7543" w:type="dxa"/>
            <w:tcBorders>
              <w:top w:val="single" w:sz="8" w:space="0" w:color="8064A2"/>
              <w:left w:val="single" w:sz="8" w:space="0" w:color="8064A2"/>
              <w:bottom w:val="single" w:sz="8" w:space="0" w:color="8064A2"/>
              <w:right w:val="single" w:sz="8" w:space="0" w:color="8064A2"/>
            </w:tcBorders>
          </w:tcPr>
          <w:p w14:paraId="6069A583" w14:textId="77777777" w:rsidR="00FC25EA" w:rsidRDefault="00FC25EA" w:rsidP="00FC25EA">
            <w:r w:rsidRPr="0097238F">
              <w:t xml:space="preserve">The “multi cell chain” </w:t>
            </w:r>
            <w:r>
              <w:t>connection</w:t>
            </w:r>
            <w:r w:rsidRPr="0097238F">
              <w:t xml:space="preserve"> </w:t>
            </w:r>
            <w:r>
              <w:t>to the</w:t>
            </w:r>
            <w:r w:rsidRPr="0097238F">
              <w:t xml:space="preserve"> specific Base</w:t>
            </w:r>
            <w:r>
              <w:t>/repeater</w:t>
            </w:r>
            <w:r w:rsidRPr="0097238F">
              <w:t xml:space="preserve"> unit. Maximum number o</w:t>
            </w:r>
            <w:r>
              <w:t>f chain levels is 12</w:t>
            </w:r>
            <w:r w:rsidRPr="0097238F">
              <w:t>.</w:t>
            </w:r>
          </w:p>
          <w:p w14:paraId="4FFF7E69" w14:textId="77777777" w:rsidR="00FC25EA" w:rsidRDefault="00595E2A" w:rsidP="00FC25EA">
            <w:r>
              <w:t xml:space="preserve">Sync. source </w:t>
            </w:r>
            <w:r w:rsidR="00FC25EA">
              <w:t>format: “RPNyy (-zz dBm)”</w:t>
            </w:r>
          </w:p>
          <w:p w14:paraId="17A16A99" w14:textId="77777777" w:rsidR="00FC25EA" w:rsidRDefault="00FC25EA" w:rsidP="00FC25EA">
            <w:r>
              <w:t xml:space="preserve">yy: </w:t>
            </w:r>
            <w:r w:rsidR="00595E2A">
              <w:t xml:space="preserve">RPN of source </w:t>
            </w:r>
          </w:p>
          <w:p w14:paraId="26832B01" w14:textId="77777777" w:rsidR="00FC25EA" w:rsidRPr="003B7F51" w:rsidRDefault="00FC25EA" w:rsidP="003B7F51">
            <w:r>
              <w:t xml:space="preserve">zz: RSSI level seen from the </w:t>
            </w:r>
            <w:r w:rsidR="00595E2A">
              <w:t xml:space="preserve">actual </w:t>
            </w:r>
            <w:r>
              <w:t>repeater</w:t>
            </w:r>
          </w:p>
        </w:tc>
      </w:tr>
      <w:tr w:rsidR="00FC25EA" w:rsidRPr="0097238F" w14:paraId="1E8C0A08" w14:textId="77777777" w:rsidTr="00875543">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0005FF11" w14:textId="77777777" w:rsidR="00FC25EA" w:rsidRPr="0097238F" w:rsidRDefault="003B7F51" w:rsidP="00875543">
            <w:pPr>
              <w:rPr>
                <w:b/>
                <w:bCs/>
              </w:rPr>
            </w:pPr>
            <w:r>
              <w:rPr>
                <w:b/>
                <w:bCs/>
              </w:rPr>
              <w:t>DECT sync Mode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0116D864" w14:textId="77777777" w:rsidR="003B7F51" w:rsidRDefault="003B7F51" w:rsidP="003B7F51">
            <w:r w:rsidRPr="00C502E9">
              <w:rPr>
                <w:b/>
              </w:rPr>
              <w:t>Manually:</w:t>
            </w:r>
            <w:r>
              <w:t xml:space="preserve">  User controlled by manually assign “Repeater RPN” and “DECT sync source RPN”</w:t>
            </w:r>
          </w:p>
          <w:p w14:paraId="6478240F" w14:textId="77777777" w:rsidR="003B7F51" w:rsidRDefault="003B7F51" w:rsidP="003B7F51">
            <w:r w:rsidRPr="00C502E9">
              <w:rPr>
                <w:b/>
              </w:rPr>
              <w:t>Local Automatical:</w:t>
            </w:r>
            <w:r>
              <w:t xml:space="preserve">  Repeater controlled by auto detects best base signal and auto assign RPN.</w:t>
            </w:r>
          </w:p>
          <w:p w14:paraId="700C2FA0" w14:textId="77777777" w:rsidR="00FC25EA" w:rsidRPr="0097238F" w:rsidRDefault="003B7F51" w:rsidP="003B7F51">
            <w:r w:rsidRPr="00C502E9">
              <w:rPr>
                <w:b/>
              </w:rPr>
              <w:t>Chaining Automatical:</w:t>
            </w:r>
            <w:r>
              <w:rPr>
                <w:b/>
              </w:rPr>
              <w:t xml:space="preserve">  </w:t>
            </w:r>
            <w:r>
              <w:t>Base controlled by auto detects best base or repeater signal and auto assign RPN. This feature will be supported in a future version</w:t>
            </w:r>
          </w:p>
        </w:tc>
      </w:tr>
      <w:tr w:rsidR="00FC25EA" w:rsidRPr="0097238F" w14:paraId="22B7BF5D" w14:textId="77777777" w:rsidTr="00875543">
        <w:tc>
          <w:tcPr>
            <w:tcW w:w="1809" w:type="dxa"/>
            <w:tcBorders>
              <w:top w:val="single" w:sz="8" w:space="0" w:color="8064A2"/>
              <w:left w:val="single" w:sz="8" w:space="0" w:color="8064A2"/>
              <w:bottom w:val="single" w:sz="8" w:space="0" w:color="8064A2"/>
              <w:right w:val="single" w:sz="8" w:space="0" w:color="8064A2"/>
            </w:tcBorders>
          </w:tcPr>
          <w:p w14:paraId="7D69A6F3" w14:textId="77777777" w:rsidR="00FC25EA" w:rsidRPr="0097238F" w:rsidRDefault="003B7F51" w:rsidP="00875543">
            <w:pPr>
              <w:rPr>
                <w:b/>
                <w:bCs/>
              </w:rPr>
            </w:pPr>
            <w:r>
              <w:rPr>
                <w:b/>
                <w:bCs/>
              </w:rPr>
              <w:t>State</w:t>
            </w:r>
          </w:p>
        </w:tc>
        <w:tc>
          <w:tcPr>
            <w:tcW w:w="7543" w:type="dxa"/>
            <w:tcBorders>
              <w:top w:val="single" w:sz="8" w:space="0" w:color="8064A2"/>
              <w:left w:val="single" w:sz="8" w:space="0" w:color="8064A2"/>
              <w:bottom w:val="single" w:sz="8" w:space="0" w:color="8064A2"/>
              <w:right w:val="single" w:sz="8" w:space="0" w:color="8064A2"/>
            </w:tcBorders>
          </w:tcPr>
          <w:p w14:paraId="5936B482" w14:textId="77777777" w:rsidR="00FC25EA" w:rsidRPr="0097238F" w:rsidRDefault="003B7F51" w:rsidP="003B7F51">
            <w:r>
              <w:t>Present@unit means connected to unit w</w:t>
            </w:r>
            <w:r w:rsidR="00595E2A">
              <w:t>ith RPN yy</w:t>
            </w:r>
          </w:p>
        </w:tc>
      </w:tr>
      <w:tr w:rsidR="00FC25EA" w:rsidRPr="0097238F" w14:paraId="76667209" w14:textId="77777777" w:rsidTr="00875543">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7E3507FB" w14:textId="77777777" w:rsidR="00FC25EA" w:rsidRPr="0097238F" w:rsidRDefault="003B7F51" w:rsidP="00875543">
            <w:pPr>
              <w:rPr>
                <w:b/>
                <w:bCs/>
              </w:rPr>
            </w:pPr>
            <w:r>
              <w:rPr>
                <w:b/>
                <w:bCs/>
              </w:rPr>
              <w:t>FW info</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53802709" w14:textId="77777777" w:rsidR="00FC25EA" w:rsidRPr="0097238F" w:rsidRDefault="003B7F51" w:rsidP="00875543">
            <w:r>
              <w:t>Firmware version</w:t>
            </w:r>
          </w:p>
        </w:tc>
      </w:tr>
      <w:tr w:rsidR="00FC25EA" w:rsidRPr="0097238F" w14:paraId="027D1E09" w14:textId="77777777" w:rsidTr="00875543">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5331C771" w14:textId="77777777" w:rsidR="00FC25EA" w:rsidRPr="0097238F" w:rsidRDefault="003B7F51" w:rsidP="00875543">
            <w:pPr>
              <w:rPr>
                <w:b/>
                <w:bCs/>
              </w:rPr>
            </w:pPr>
            <w:r>
              <w:rPr>
                <w:b/>
                <w:bCs/>
              </w:rPr>
              <w:t>FWU Progress</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37BD23C7" w14:textId="77777777" w:rsidR="00F55F4D" w:rsidRDefault="00F55F4D" w:rsidP="00F55F4D">
            <w:pPr>
              <w:rPr>
                <w:lang w:val="en-US"/>
              </w:rPr>
            </w:pPr>
            <w:r>
              <w:rPr>
                <w:lang w:val="en-US"/>
              </w:rPr>
              <w:t>Possible FWU progress states:</w:t>
            </w:r>
          </w:p>
          <w:p w14:paraId="6E124815" w14:textId="77777777" w:rsidR="00F55F4D" w:rsidRPr="00083112" w:rsidRDefault="00F55F4D" w:rsidP="00F55F4D">
            <w:pPr>
              <w:rPr>
                <w:lang w:val="en-US"/>
              </w:rPr>
            </w:pPr>
            <w:r w:rsidRPr="00F46523">
              <w:rPr>
                <w:b/>
                <w:lang w:val="en-US"/>
              </w:rPr>
              <w:t>Off:</w:t>
            </w:r>
            <w:r w:rsidRPr="00083112">
              <w:rPr>
                <w:lang w:val="en-US"/>
              </w:rPr>
              <w:t xml:space="preserve">  Means sw version is specified to 0 = fwu is off</w:t>
            </w:r>
          </w:p>
          <w:p w14:paraId="4E642FB6" w14:textId="77777777" w:rsidR="00F55F4D" w:rsidRPr="00083112" w:rsidRDefault="00F55F4D" w:rsidP="00F55F4D">
            <w:pPr>
              <w:rPr>
                <w:lang w:val="en-US"/>
              </w:rPr>
            </w:pPr>
            <w:r w:rsidRPr="00F46523">
              <w:rPr>
                <w:b/>
                <w:lang w:val="en-US"/>
              </w:rPr>
              <w:t>Initializing:</w:t>
            </w:r>
            <w:r w:rsidRPr="00083112">
              <w:rPr>
                <w:lang w:val="en-US"/>
              </w:rPr>
              <w:t xml:space="preserve">  Means FWU is starting and progress is 0%.</w:t>
            </w:r>
          </w:p>
          <w:p w14:paraId="74872A1D" w14:textId="77777777" w:rsidR="00F55F4D" w:rsidRPr="00083112" w:rsidRDefault="00F55F4D" w:rsidP="00F55F4D">
            <w:pPr>
              <w:rPr>
                <w:lang w:val="en-US"/>
              </w:rPr>
            </w:pPr>
            <w:r w:rsidRPr="00F46523">
              <w:rPr>
                <w:b/>
                <w:lang w:val="en-US"/>
              </w:rPr>
              <w:t>X% :</w:t>
            </w:r>
            <w:r w:rsidRPr="00083112">
              <w:rPr>
                <w:lang w:val="en-US"/>
              </w:rPr>
              <w:t xml:space="preserve"> FWU ongoing</w:t>
            </w:r>
          </w:p>
          <w:p w14:paraId="006781F1" w14:textId="77777777" w:rsidR="00F55F4D" w:rsidRPr="00083112" w:rsidRDefault="00F55F4D" w:rsidP="00F55F4D">
            <w:pPr>
              <w:rPr>
                <w:lang w:val="en-US"/>
              </w:rPr>
            </w:pPr>
            <w:r w:rsidRPr="00F46523">
              <w:rPr>
                <w:b/>
                <w:lang w:val="en-US"/>
              </w:rPr>
              <w:t>Verifying X%:</w:t>
            </w:r>
            <w:r w:rsidRPr="00083112">
              <w:rPr>
                <w:lang w:val="en-US"/>
              </w:rPr>
              <w:t xml:space="preserve"> FWU writing is done and now verifying before swap</w:t>
            </w:r>
          </w:p>
          <w:p w14:paraId="1DF0A124" w14:textId="77777777" w:rsidR="00F55F4D" w:rsidRPr="00083112" w:rsidRDefault="00F55F4D" w:rsidP="00F55F4D">
            <w:pPr>
              <w:rPr>
                <w:lang w:val="en-US"/>
              </w:rPr>
            </w:pPr>
            <w:r>
              <w:rPr>
                <w:lang w:val="en-US"/>
              </w:rPr>
              <w:t>”</w:t>
            </w:r>
            <w:r w:rsidRPr="00F46523">
              <w:rPr>
                <w:b/>
              </w:rPr>
              <w:t>Conn. term. wait</w:t>
            </w:r>
            <w:r w:rsidRPr="00083112">
              <w:rPr>
                <w:lang w:val="en-US"/>
              </w:rPr>
              <w:t>” (Repeater):  All FWU is complete</w:t>
            </w:r>
            <w:r>
              <w:rPr>
                <w:lang w:val="en-US"/>
              </w:rPr>
              <w:t xml:space="preserve"> and is now waiting for connections to stop before </w:t>
            </w:r>
            <w:r w:rsidRPr="00083112">
              <w:rPr>
                <w:lang w:val="en-US"/>
              </w:rPr>
              <w:t>repeater restart.</w:t>
            </w:r>
          </w:p>
          <w:p w14:paraId="3362AA76" w14:textId="77777777" w:rsidR="00F55F4D" w:rsidRPr="00083112" w:rsidRDefault="00F55F4D" w:rsidP="00F55F4D">
            <w:pPr>
              <w:rPr>
                <w:lang w:val="en-US"/>
              </w:rPr>
            </w:pPr>
            <w:r w:rsidRPr="00F46523">
              <w:rPr>
                <w:b/>
                <w:lang w:val="en-US"/>
              </w:rPr>
              <w:t>Complete HS/repeater:</w:t>
            </w:r>
            <w:r w:rsidRPr="00083112">
              <w:rPr>
                <w:lang w:val="en-US"/>
              </w:rPr>
              <w:t xml:space="preserve"> FWU complete</w:t>
            </w:r>
          </w:p>
          <w:p w14:paraId="6B32448F" w14:textId="77777777" w:rsidR="00FC25EA" w:rsidRPr="0097238F" w:rsidRDefault="00F55F4D" w:rsidP="00F55F4D">
            <w:r w:rsidRPr="00F46523">
              <w:rPr>
                <w:b/>
                <w:lang w:val="en-US"/>
              </w:rPr>
              <w:t>Error:</w:t>
            </w:r>
            <w:r w:rsidRPr="00083112">
              <w:rPr>
                <w:lang w:val="en-US"/>
              </w:rPr>
              <w:t xml:space="preserve"> Not able to fwu e.g. file not found, file not valid etc</w:t>
            </w:r>
          </w:p>
        </w:tc>
      </w:tr>
    </w:tbl>
    <w:p w14:paraId="14F5EAF5" w14:textId="77777777" w:rsidR="00CB4310" w:rsidRDefault="00CB4310">
      <w:pPr>
        <w:rPr>
          <w:b/>
          <w:bCs/>
          <w:color w:val="4F81BD"/>
          <w:sz w:val="32"/>
          <w:szCs w:val="26"/>
        </w:rPr>
      </w:pPr>
      <w:r>
        <w:br w:type="page"/>
      </w:r>
    </w:p>
    <w:p w14:paraId="39436883" w14:textId="77777777" w:rsidR="00F104D9" w:rsidRDefault="004418FC" w:rsidP="00680FE6">
      <w:pPr>
        <w:pStyle w:val="Heading2"/>
        <w:rPr>
          <w:rFonts w:ascii="Calibri" w:hAnsi="Calibri"/>
        </w:rPr>
      </w:pPr>
      <w:bookmarkStart w:id="87" w:name="_Toc410293610"/>
      <w:r>
        <w:rPr>
          <w:rFonts w:ascii="Calibri" w:hAnsi="Calibri"/>
        </w:rPr>
        <w:lastRenderedPageBreak/>
        <w:t>Alarm</w:t>
      </w:r>
      <w:bookmarkEnd w:id="87"/>
    </w:p>
    <w:p w14:paraId="6A0D3A36" w14:textId="77777777" w:rsidR="00BD6798" w:rsidRDefault="00BD6798" w:rsidP="00BD6798">
      <w:pPr>
        <w:rPr>
          <w:lang w:val="en-US"/>
        </w:rPr>
      </w:pPr>
      <w:r>
        <w:rPr>
          <w:lang w:val="en-US"/>
        </w:rPr>
        <w:t xml:space="preserve">In the </w:t>
      </w:r>
      <w:r w:rsidR="004418FC">
        <w:rPr>
          <w:lang w:val="en-US"/>
        </w:rPr>
        <w:t>Alarm</w:t>
      </w:r>
      <w:r>
        <w:rPr>
          <w:lang w:val="en-US"/>
        </w:rPr>
        <w:t xml:space="preserve"> Settings menu, it is controlled how an alarm appears on the handset. For example if the handset detects “Man Down”, then it is defined in this menu what alarm signal this type of alarm will send out and if a pre-alarm shall be signaled etc.</w:t>
      </w:r>
    </w:p>
    <w:p w14:paraId="187F148B" w14:textId="77777777" w:rsidR="00BD6798" w:rsidRDefault="00BD6798" w:rsidP="00BD6798">
      <w:pPr>
        <w:rPr>
          <w:color w:val="1F497D"/>
          <w:lang w:val="en-US"/>
        </w:rPr>
      </w:pPr>
    </w:p>
    <w:p w14:paraId="5E43D3B0" w14:textId="77777777" w:rsidR="00BD6798" w:rsidRDefault="004418FC" w:rsidP="00BD6798">
      <w:pPr>
        <w:rPr>
          <w:color w:val="1F497D"/>
          <w:lang w:val="en-US"/>
        </w:rPr>
      </w:pPr>
      <w:r>
        <w:rPr>
          <w:noProof/>
          <w:lang w:val="da-DK"/>
        </w:rPr>
        <w:drawing>
          <wp:inline distT="0" distB="0" distL="0" distR="0" wp14:anchorId="48CFBB59" wp14:editId="64531B0C">
            <wp:extent cx="6120130" cy="2379437"/>
            <wp:effectExtent l="0" t="0" r="0" b="190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20130" cy="2379437"/>
                    </a:xfrm>
                    <a:prstGeom prst="rect">
                      <a:avLst/>
                    </a:prstGeom>
                  </pic:spPr>
                </pic:pic>
              </a:graphicData>
            </a:graphic>
          </wp:inline>
        </w:drawing>
      </w:r>
    </w:p>
    <w:p w14:paraId="6B1CF3CE" w14:textId="77777777" w:rsidR="00BD6798" w:rsidRDefault="00BD6798" w:rsidP="00BD6798">
      <w:pPr>
        <w:rPr>
          <w:color w:val="1F497D"/>
          <w:lang w:val="en-US"/>
        </w:rPr>
      </w:pPr>
    </w:p>
    <w:p w14:paraId="50C2231E" w14:textId="77777777" w:rsidR="00BD6798" w:rsidRDefault="00BD6798" w:rsidP="00BD6798">
      <w:pPr>
        <w:rPr>
          <w:lang w:val="en-US"/>
        </w:rPr>
      </w:pPr>
      <w:r w:rsidRPr="004528C1">
        <w:rPr>
          <w:lang w:val="en-US"/>
        </w:rPr>
        <w:t xml:space="preserve">All configuration of the handset </w:t>
      </w:r>
      <w:r w:rsidR="004418FC">
        <w:rPr>
          <w:lang w:val="en-US"/>
        </w:rPr>
        <w:t>Alarm</w:t>
      </w:r>
      <w:r w:rsidRPr="004528C1">
        <w:rPr>
          <w:lang w:val="en-US"/>
        </w:rPr>
        <w:t xml:space="preserve"> Settings is done from the base station.</w:t>
      </w:r>
      <w:r>
        <w:rPr>
          <w:lang w:val="en-US"/>
        </w:rPr>
        <w:t xml:space="preserve"> </w:t>
      </w:r>
      <w:r w:rsidRPr="004528C1">
        <w:rPr>
          <w:lang w:val="en-US"/>
        </w:rPr>
        <w:t>The concept is</w:t>
      </w:r>
      <w:r>
        <w:rPr>
          <w:lang w:val="en-US"/>
        </w:rPr>
        <w:t xml:space="preserve"> that on the “</w:t>
      </w:r>
      <w:r w:rsidR="004418FC">
        <w:rPr>
          <w:lang w:val="en-US"/>
        </w:rPr>
        <w:t>Alarm</w:t>
      </w:r>
      <w:r w:rsidRPr="004528C1">
        <w:rPr>
          <w:lang w:val="en-US"/>
        </w:rPr>
        <w:t>” page on the web server, eight different alarm profiles can be configured. Afterwards for each handset, it can be selected which of the configured alarm profiles, the given handset shall subscribe to. When this is done the selected alarm profiles are sent to the handset.</w:t>
      </w:r>
      <w:r>
        <w:rPr>
          <w:lang w:val="en-US"/>
        </w:rPr>
        <w:t xml:space="preserve"> </w:t>
      </w:r>
    </w:p>
    <w:p w14:paraId="42CA0459" w14:textId="77777777" w:rsidR="00BD6798" w:rsidRDefault="00BD6798" w:rsidP="00BD6798">
      <w:pPr>
        <w:rPr>
          <w:lang w:val="en-US"/>
        </w:rPr>
      </w:pPr>
      <w:r>
        <w:rPr>
          <w:lang w:val="en-US"/>
        </w:rPr>
        <w:t xml:space="preserve">See section 5.3.2.3 </w:t>
      </w:r>
      <w:r w:rsidRPr="0086170D">
        <w:rPr>
          <w:lang w:val="en-US"/>
        </w:rPr>
        <w:t>Multiline: Edit handset</w:t>
      </w:r>
    </w:p>
    <w:p w14:paraId="5B15AAFD" w14:textId="77777777" w:rsidR="00BD6798" w:rsidRPr="004528C1" w:rsidRDefault="00BD6798" w:rsidP="00BD6798">
      <w:pPr>
        <w:rPr>
          <w:lang w:val="en-US"/>
        </w:rPr>
      </w:pPr>
    </w:p>
    <w:p w14:paraId="694D91E3" w14:textId="77777777" w:rsidR="00BD6798" w:rsidRPr="004528C1" w:rsidRDefault="00BD6798" w:rsidP="00BD6798">
      <w:pPr>
        <w:rPr>
          <w:lang w:val="en-US"/>
        </w:rPr>
      </w:pPr>
      <w:r w:rsidRPr="004528C1">
        <w:rPr>
          <w:lang w:val="en-US"/>
        </w:rPr>
        <w:t>The parameters that can be configured are:</w:t>
      </w:r>
    </w:p>
    <w:p w14:paraId="5FE29378" w14:textId="77777777" w:rsidR="00BD6798" w:rsidRDefault="00BD6798" w:rsidP="00BD6798">
      <w:pPr>
        <w:rPr>
          <w:color w:val="1F497D"/>
          <w:lang w:val="en-US"/>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BD6798" w:rsidRPr="0097238F" w14:paraId="13370A3A" w14:textId="77777777" w:rsidTr="00D015F9">
        <w:tc>
          <w:tcPr>
            <w:tcW w:w="1809" w:type="dxa"/>
            <w:tcBorders>
              <w:top w:val="single" w:sz="8" w:space="0" w:color="8064A2"/>
              <w:left w:val="single" w:sz="8" w:space="0" w:color="8064A2"/>
              <w:bottom w:val="single" w:sz="18" w:space="0" w:color="8064A2"/>
              <w:right w:val="single" w:sz="8" w:space="0" w:color="8064A2"/>
            </w:tcBorders>
          </w:tcPr>
          <w:p w14:paraId="124052EA" w14:textId="77777777" w:rsidR="00BD6798" w:rsidRPr="0097238F" w:rsidRDefault="00BD6798" w:rsidP="00D015F9">
            <w:pPr>
              <w:rPr>
                <w:b/>
                <w:bCs/>
              </w:rPr>
            </w:pPr>
            <w:r w:rsidRPr="0097238F">
              <w:rPr>
                <w:b/>
                <w:bCs/>
              </w:rPr>
              <w:t>Parameters</w:t>
            </w:r>
          </w:p>
        </w:tc>
        <w:tc>
          <w:tcPr>
            <w:tcW w:w="7543" w:type="dxa"/>
            <w:tcBorders>
              <w:top w:val="single" w:sz="8" w:space="0" w:color="8064A2"/>
              <w:left w:val="single" w:sz="8" w:space="0" w:color="8064A2"/>
              <w:bottom w:val="single" w:sz="18" w:space="0" w:color="8064A2"/>
              <w:right w:val="single" w:sz="8" w:space="0" w:color="8064A2"/>
            </w:tcBorders>
          </w:tcPr>
          <w:p w14:paraId="48B99933" w14:textId="77777777" w:rsidR="00BD6798" w:rsidRPr="0097238F" w:rsidRDefault="00BD6798" w:rsidP="00D015F9">
            <w:pPr>
              <w:rPr>
                <w:b/>
                <w:bCs/>
              </w:rPr>
            </w:pPr>
            <w:r w:rsidRPr="0097238F">
              <w:rPr>
                <w:b/>
                <w:bCs/>
              </w:rPr>
              <w:t>Description</w:t>
            </w:r>
          </w:p>
        </w:tc>
      </w:tr>
      <w:tr w:rsidR="00BD6798" w:rsidRPr="0097238F" w14:paraId="097DD3B4" w14:textId="77777777" w:rsidTr="00D015F9">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1901E99" w14:textId="77777777" w:rsidR="00BD6798" w:rsidRPr="0097238F" w:rsidRDefault="00BD6798" w:rsidP="00D015F9">
            <w:pPr>
              <w:rPr>
                <w:b/>
                <w:bCs/>
              </w:rPr>
            </w:pPr>
            <w:r>
              <w:rPr>
                <w:b/>
                <w:bCs/>
              </w:rPr>
              <w:t>Idx</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50F2B104" w14:textId="77777777" w:rsidR="00BD6798" w:rsidRPr="0097238F" w:rsidRDefault="00BD6798" w:rsidP="00D015F9">
            <w:r>
              <w:t>Indicates the index number of a specific alarm.</w:t>
            </w:r>
          </w:p>
        </w:tc>
      </w:tr>
      <w:tr w:rsidR="00BD6798" w:rsidRPr="0097238F" w14:paraId="1BE2B996" w14:textId="77777777" w:rsidTr="00D015F9">
        <w:tc>
          <w:tcPr>
            <w:tcW w:w="1809" w:type="dxa"/>
            <w:tcBorders>
              <w:top w:val="single" w:sz="8" w:space="0" w:color="8064A2"/>
              <w:left w:val="single" w:sz="8" w:space="0" w:color="8064A2"/>
              <w:bottom w:val="single" w:sz="8" w:space="0" w:color="8064A2"/>
              <w:right w:val="single" w:sz="8" w:space="0" w:color="8064A2"/>
            </w:tcBorders>
          </w:tcPr>
          <w:p w14:paraId="3B2F4D6C" w14:textId="77777777" w:rsidR="00BD6798" w:rsidRPr="0097238F" w:rsidRDefault="00BD6798" w:rsidP="00D015F9">
            <w:pPr>
              <w:rPr>
                <w:b/>
                <w:bCs/>
              </w:rPr>
            </w:pPr>
            <w:r>
              <w:rPr>
                <w:b/>
                <w:bCs/>
              </w:rPr>
              <w:t>Profile Alias</w:t>
            </w:r>
          </w:p>
        </w:tc>
        <w:tc>
          <w:tcPr>
            <w:tcW w:w="7543" w:type="dxa"/>
            <w:tcBorders>
              <w:top w:val="single" w:sz="8" w:space="0" w:color="8064A2"/>
              <w:left w:val="single" w:sz="8" w:space="0" w:color="8064A2"/>
              <w:bottom w:val="single" w:sz="8" w:space="0" w:color="8064A2"/>
              <w:right w:val="single" w:sz="8" w:space="0" w:color="8064A2"/>
            </w:tcBorders>
          </w:tcPr>
          <w:p w14:paraId="20BA0872" w14:textId="77777777" w:rsidR="00BD6798" w:rsidRPr="0097238F" w:rsidRDefault="00BD6798" w:rsidP="00D015F9">
            <w:pPr>
              <w:autoSpaceDE w:val="0"/>
              <w:autoSpaceDN w:val="0"/>
              <w:adjustRightInd w:val="0"/>
              <w:rPr>
                <w:rFonts w:cs="Arial"/>
                <w:lang w:val="en-JM"/>
              </w:rPr>
            </w:pPr>
            <w:r w:rsidRPr="004528C1">
              <w:t>An alias or user-friendly name to help identify the different profiles when selecting which profiles to enable for the individual handsets.</w:t>
            </w:r>
          </w:p>
        </w:tc>
      </w:tr>
      <w:tr w:rsidR="00BD6798" w:rsidRPr="0097238F" w14:paraId="33DE7278" w14:textId="77777777" w:rsidTr="00D015F9">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63F65D7F" w14:textId="77777777" w:rsidR="00BD6798" w:rsidRPr="0097238F" w:rsidRDefault="00BD6798" w:rsidP="00D015F9">
            <w:pPr>
              <w:rPr>
                <w:b/>
                <w:bCs/>
              </w:rPr>
            </w:pPr>
            <w:r>
              <w:rPr>
                <w:b/>
                <w:bCs/>
              </w:rPr>
              <w:t>Alarm Type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7D6DBF34" w14:textId="77777777" w:rsidR="00BD6798" w:rsidRPr="004528C1" w:rsidRDefault="00BD6798" w:rsidP="00D015F9">
            <w:pPr>
              <w:rPr>
                <w:b/>
              </w:rPr>
            </w:pPr>
            <w:r w:rsidRPr="004528C1">
              <w:t>The type of alarm</w:t>
            </w:r>
            <w:r>
              <w:t xml:space="preserve"> is dependent of what kind of event that has triggered the alarm on the handset. The handset supports either of the following categories:</w:t>
            </w:r>
          </w:p>
          <w:p w14:paraId="764D2792" w14:textId="77777777" w:rsidR="00BD6798" w:rsidRPr="0006708A" w:rsidRDefault="00BD6798" w:rsidP="00D015F9">
            <w:pPr>
              <w:rPr>
                <w:b/>
              </w:rPr>
            </w:pPr>
            <w:r w:rsidRPr="0006708A">
              <w:rPr>
                <w:b/>
              </w:rPr>
              <w:t>Man Down</w:t>
            </w:r>
          </w:p>
          <w:p w14:paraId="08F40BA5" w14:textId="77777777" w:rsidR="00BD6798" w:rsidRPr="0006708A" w:rsidRDefault="00BD6798" w:rsidP="00D015F9">
            <w:pPr>
              <w:rPr>
                <w:b/>
              </w:rPr>
            </w:pPr>
            <w:r w:rsidRPr="0006708A">
              <w:rPr>
                <w:b/>
              </w:rPr>
              <w:t>No Movement</w:t>
            </w:r>
          </w:p>
          <w:p w14:paraId="156F794F" w14:textId="77777777" w:rsidR="00BD6798" w:rsidRPr="0006708A" w:rsidRDefault="00BD6798" w:rsidP="00D015F9">
            <w:pPr>
              <w:rPr>
                <w:b/>
              </w:rPr>
            </w:pPr>
            <w:r w:rsidRPr="0006708A">
              <w:rPr>
                <w:b/>
              </w:rPr>
              <w:t>Running</w:t>
            </w:r>
          </w:p>
          <w:p w14:paraId="708D804C" w14:textId="77777777" w:rsidR="00BD6798" w:rsidRPr="0006708A" w:rsidRDefault="00BD6798" w:rsidP="00D015F9">
            <w:pPr>
              <w:rPr>
                <w:b/>
              </w:rPr>
            </w:pPr>
            <w:r w:rsidRPr="0006708A">
              <w:rPr>
                <w:b/>
              </w:rPr>
              <w:t>Pull Cord</w:t>
            </w:r>
          </w:p>
          <w:p w14:paraId="7F7FD113" w14:textId="77777777" w:rsidR="00BD6798" w:rsidRPr="0006708A" w:rsidRDefault="00BD6798" w:rsidP="00D015F9">
            <w:pPr>
              <w:rPr>
                <w:b/>
              </w:rPr>
            </w:pPr>
            <w:r w:rsidRPr="0006708A">
              <w:rPr>
                <w:b/>
              </w:rPr>
              <w:t>Emergency Button</w:t>
            </w:r>
          </w:p>
          <w:p w14:paraId="6584D4A4" w14:textId="77777777" w:rsidR="00BD6798" w:rsidRPr="0097238F" w:rsidRDefault="00BD6798" w:rsidP="00D015F9">
            <w:r w:rsidRPr="0006708A">
              <w:rPr>
                <w:b/>
              </w:rPr>
              <w:t>Disabled</w:t>
            </w:r>
          </w:p>
        </w:tc>
      </w:tr>
      <w:tr w:rsidR="00BD6798" w:rsidRPr="0041747B" w14:paraId="632D9BA4" w14:textId="77777777" w:rsidTr="00D015F9">
        <w:tc>
          <w:tcPr>
            <w:tcW w:w="1809" w:type="dxa"/>
            <w:tcBorders>
              <w:top w:val="single" w:sz="8" w:space="0" w:color="8064A2"/>
              <w:left w:val="single" w:sz="8" w:space="0" w:color="8064A2"/>
              <w:bottom w:val="single" w:sz="8" w:space="0" w:color="8064A2"/>
              <w:right w:val="single" w:sz="8" w:space="0" w:color="8064A2"/>
            </w:tcBorders>
          </w:tcPr>
          <w:p w14:paraId="77DA25BB" w14:textId="77777777" w:rsidR="00BD6798" w:rsidRPr="0097238F" w:rsidRDefault="00BD6798" w:rsidP="00D015F9">
            <w:pPr>
              <w:rPr>
                <w:b/>
                <w:bCs/>
              </w:rPr>
            </w:pPr>
            <w:r>
              <w:rPr>
                <w:b/>
                <w:bCs/>
              </w:rPr>
              <w:t>Alarm Signal</w:t>
            </w:r>
          </w:p>
        </w:tc>
        <w:tc>
          <w:tcPr>
            <w:tcW w:w="7543" w:type="dxa"/>
            <w:tcBorders>
              <w:top w:val="single" w:sz="8" w:space="0" w:color="8064A2"/>
              <w:left w:val="single" w:sz="8" w:space="0" w:color="8064A2"/>
              <w:bottom w:val="single" w:sz="8" w:space="0" w:color="8064A2"/>
              <w:right w:val="single" w:sz="8" w:space="0" w:color="8064A2"/>
            </w:tcBorders>
          </w:tcPr>
          <w:p w14:paraId="06E6635C" w14:textId="77777777" w:rsidR="00BD6798" w:rsidRPr="004528C1" w:rsidRDefault="00BD6798" w:rsidP="00D015F9">
            <w:pPr>
              <w:rPr>
                <w:b/>
              </w:rPr>
            </w:pPr>
            <w:r w:rsidRPr="004528C1">
              <w:t>The way the alarm is signal</w:t>
            </w:r>
            <w:r>
              <w:t>led as it received on the handset.</w:t>
            </w:r>
          </w:p>
          <w:p w14:paraId="4F7E6D9A" w14:textId="77777777" w:rsidR="00BD6798" w:rsidRPr="0006708A" w:rsidRDefault="00BD6798" w:rsidP="00D015F9">
            <w:pPr>
              <w:rPr>
                <w:b/>
              </w:rPr>
            </w:pPr>
            <w:r w:rsidRPr="0006708A">
              <w:rPr>
                <w:b/>
              </w:rPr>
              <w:t>Message</w:t>
            </w:r>
            <w:r>
              <w:rPr>
                <w:b/>
              </w:rPr>
              <w:t xml:space="preserve">: </w:t>
            </w:r>
            <w:r>
              <w:t>A</w:t>
            </w:r>
            <w:r w:rsidRPr="004528C1">
              <w:t xml:space="preserve"> text message to an alarm server</w:t>
            </w:r>
            <w:r>
              <w:t>.</w:t>
            </w:r>
          </w:p>
          <w:p w14:paraId="403F9B17" w14:textId="77777777" w:rsidR="00BD6798" w:rsidRPr="003B7F51" w:rsidRDefault="00BD6798" w:rsidP="00D015F9">
            <w:r w:rsidRPr="0006708A">
              <w:rPr>
                <w:b/>
              </w:rPr>
              <w:t>Call</w:t>
            </w:r>
            <w:r>
              <w:rPr>
                <w:b/>
              </w:rPr>
              <w:t xml:space="preserve">: </w:t>
            </w:r>
            <w:r>
              <w:t>A</w:t>
            </w:r>
            <w:r w:rsidRPr="004528C1">
              <w:t>n outgoing call to the specified emergency number</w:t>
            </w:r>
            <w:r>
              <w:t>.</w:t>
            </w:r>
          </w:p>
        </w:tc>
      </w:tr>
      <w:tr w:rsidR="00BD6798" w:rsidRPr="0097238F" w14:paraId="3D5034CB" w14:textId="77777777" w:rsidTr="00D015F9">
        <w:tc>
          <w:tcPr>
            <w:tcW w:w="1809" w:type="dxa"/>
            <w:tcBorders>
              <w:top w:val="single" w:sz="8" w:space="0" w:color="8064A2"/>
              <w:left w:val="single" w:sz="8" w:space="0" w:color="8064A2"/>
              <w:bottom w:val="single" w:sz="8" w:space="0" w:color="8064A2"/>
              <w:right w:val="single" w:sz="8" w:space="0" w:color="8064A2"/>
            </w:tcBorders>
            <w:shd w:val="clear" w:color="auto" w:fill="B6DDE8" w:themeFill="accent5" w:themeFillTint="66"/>
          </w:tcPr>
          <w:p w14:paraId="67B8DE0F" w14:textId="77777777" w:rsidR="00BD6798" w:rsidRPr="0097238F" w:rsidRDefault="00BD6798" w:rsidP="00D015F9">
            <w:pPr>
              <w:rPr>
                <w:b/>
                <w:bCs/>
              </w:rPr>
            </w:pPr>
            <w:r>
              <w:rPr>
                <w:b/>
                <w:bCs/>
              </w:rPr>
              <w:t>Stop Alarm from Handset</w:t>
            </w:r>
          </w:p>
        </w:tc>
        <w:tc>
          <w:tcPr>
            <w:tcW w:w="7543" w:type="dxa"/>
            <w:tcBorders>
              <w:top w:val="single" w:sz="8" w:space="0" w:color="8064A2"/>
              <w:left w:val="single" w:sz="8" w:space="0" w:color="8064A2"/>
              <w:bottom w:val="single" w:sz="8" w:space="0" w:color="8064A2"/>
              <w:right w:val="single" w:sz="8" w:space="0" w:color="8064A2"/>
            </w:tcBorders>
            <w:shd w:val="clear" w:color="auto" w:fill="B6DDE8" w:themeFill="accent5" w:themeFillTint="66"/>
          </w:tcPr>
          <w:p w14:paraId="3A2BCC7A" w14:textId="77777777" w:rsidR="00BD6798" w:rsidRPr="004528C1" w:rsidRDefault="00BD6798" w:rsidP="00D015F9">
            <w:r w:rsidRPr="004528C1">
              <w:rPr>
                <w:b/>
              </w:rPr>
              <w:t>Enable/disable</w:t>
            </w:r>
            <w:r w:rsidRPr="004528C1">
              <w:t xml:space="preserve"> the possibility to stop/cancel the alarm from the handset.</w:t>
            </w:r>
          </w:p>
        </w:tc>
      </w:tr>
      <w:tr w:rsidR="00BD6798" w:rsidRPr="0097238F" w14:paraId="44D6510E" w14:textId="77777777" w:rsidTr="00D015F9">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49062CBB" w14:textId="77777777" w:rsidR="00BD6798" w:rsidRPr="0097238F" w:rsidRDefault="00BD6798" w:rsidP="00D015F9">
            <w:pPr>
              <w:rPr>
                <w:b/>
                <w:bCs/>
              </w:rPr>
            </w:pPr>
            <w:r>
              <w:rPr>
                <w:b/>
                <w:bCs/>
              </w:rPr>
              <w:t>Trigger Delay</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0CEEEBBC" w14:textId="77777777" w:rsidR="00BD6798" w:rsidRPr="0097238F" w:rsidRDefault="00BD6798" w:rsidP="00D015F9">
            <w:r>
              <w:t>The period f</w:t>
            </w:r>
            <w:r w:rsidRPr="004528C1">
              <w:t>r</w:t>
            </w:r>
            <w:r>
              <w:t>o</w:t>
            </w:r>
            <w:r w:rsidRPr="004528C1">
              <w:t>m</w:t>
            </w:r>
            <w:r>
              <w:t xml:space="preserve"> when</w:t>
            </w:r>
            <w:r w:rsidRPr="004528C1">
              <w:t xml:space="preserve"> the alarm has fired until the handset shows a pre-alarm warning. If set to 0, there will be no pre-alarm warning, and the alarm will be signal</w:t>
            </w:r>
            <w:r>
              <w:t>l</w:t>
            </w:r>
            <w:r w:rsidRPr="004528C1">
              <w:t>ed immediately.</w:t>
            </w:r>
          </w:p>
        </w:tc>
      </w:tr>
      <w:tr w:rsidR="00BD6798" w:rsidRPr="0097238F" w14:paraId="39559705" w14:textId="77777777" w:rsidTr="00D015F9">
        <w:tc>
          <w:tcPr>
            <w:tcW w:w="1809" w:type="dxa"/>
            <w:tcBorders>
              <w:top w:val="single" w:sz="8" w:space="0" w:color="8064A2"/>
              <w:left w:val="single" w:sz="8" w:space="0" w:color="8064A2"/>
              <w:bottom w:val="single" w:sz="8" w:space="0" w:color="8064A2"/>
              <w:right w:val="single" w:sz="8" w:space="0" w:color="8064A2"/>
            </w:tcBorders>
            <w:shd w:val="clear" w:color="auto" w:fill="B6DDE8" w:themeFill="accent5" w:themeFillTint="66"/>
          </w:tcPr>
          <w:p w14:paraId="6CF0640B" w14:textId="77777777" w:rsidR="00BD6798" w:rsidRPr="0097238F" w:rsidRDefault="00BD6798" w:rsidP="00D015F9">
            <w:pPr>
              <w:rPr>
                <w:b/>
                <w:bCs/>
              </w:rPr>
            </w:pPr>
            <w:r>
              <w:rPr>
                <w:b/>
                <w:bCs/>
              </w:rPr>
              <w:t>Stop Pre-Alarm from Handset</w:t>
            </w:r>
          </w:p>
        </w:tc>
        <w:tc>
          <w:tcPr>
            <w:tcW w:w="7543" w:type="dxa"/>
            <w:tcBorders>
              <w:top w:val="single" w:sz="8" w:space="0" w:color="8064A2"/>
              <w:left w:val="single" w:sz="8" w:space="0" w:color="8064A2"/>
              <w:bottom w:val="single" w:sz="8" w:space="0" w:color="8064A2"/>
              <w:right w:val="single" w:sz="8" w:space="0" w:color="8064A2"/>
            </w:tcBorders>
            <w:shd w:val="clear" w:color="auto" w:fill="B6DDE8" w:themeFill="accent5" w:themeFillTint="66"/>
          </w:tcPr>
          <w:p w14:paraId="5D3AF1A8" w14:textId="77777777" w:rsidR="00BD6798" w:rsidRPr="0097238F" w:rsidRDefault="00BD6798" w:rsidP="00D015F9">
            <w:r w:rsidRPr="004528C1">
              <w:rPr>
                <w:b/>
              </w:rPr>
              <w:t>Enable/disable</w:t>
            </w:r>
            <w:r w:rsidRPr="004528C1">
              <w:t xml:space="preserve"> the possibility to stop/cancel the pre-alarm from the handset.</w:t>
            </w:r>
          </w:p>
        </w:tc>
      </w:tr>
      <w:tr w:rsidR="00BD6798" w:rsidRPr="0097238F" w14:paraId="2FB17F79" w14:textId="77777777" w:rsidTr="00D015F9">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238F5E41" w14:textId="77777777" w:rsidR="00BD6798" w:rsidRDefault="00BD6798" w:rsidP="00D015F9">
            <w:pPr>
              <w:rPr>
                <w:b/>
                <w:bCs/>
              </w:rPr>
            </w:pPr>
            <w:r>
              <w:rPr>
                <w:b/>
                <w:bCs/>
              </w:rPr>
              <w:t>Pre-Alarm Delay</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4E1FA95F" w14:textId="77777777" w:rsidR="00BD6798" w:rsidRPr="004528C1" w:rsidRDefault="00BD6798" w:rsidP="00D015F9">
            <w:r w:rsidRPr="004528C1">
              <w:t xml:space="preserve">The period from the pre-alarm warning is shown until the actual alarm is </w:t>
            </w:r>
            <w:r w:rsidRPr="004528C1">
              <w:lastRenderedPageBreak/>
              <w:t>signa</w:t>
            </w:r>
            <w:r>
              <w:t>l</w:t>
            </w:r>
            <w:r w:rsidRPr="004528C1">
              <w:t>led.</w:t>
            </w:r>
          </w:p>
        </w:tc>
      </w:tr>
      <w:tr w:rsidR="00BD6798" w:rsidRPr="0097238F" w14:paraId="05962F84" w14:textId="77777777" w:rsidTr="00D015F9">
        <w:tc>
          <w:tcPr>
            <w:tcW w:w="1809" w:type="dxa"/>
            <w:tcBorders>
              <w:top w:val="single" w:sz="8" w:space="0" w:color="8064A2"/>
              <w:left w:val="single" w:sz="8" w:space="0" w:color="8064A2"/>
              <w:bottom w:val="single" w:sz="8" w:space="0" w:color="8064A2"/>
              <w:right w:val="single" w:sz="8" w:space="0" w:color="8064A2"/>
            </w:tcBorders>
            <w:shd w:val="clear" w:color="auto" w:fill="B6DDE8" w:themeFill="accent5" w:themeFillTint="66"/>
          </w:tcPr>
          <w:p w14:paraId="47741641" w14:textId="77777777" w:rsidR="00BD6798" w:rsidRDefault="00BD6798" w:rsidP="00D015F9">
            <w:pPr>
              <w:rPr>
                <w:b/>
                <w:bCs/>
              </w:rPr>
            </w:pPr>
            <w:r>
              <w:rPr>
                <w:b/>
                <w:bCs/>
              </w:rPr>
              <w:lastRenderedPageBreak/>
              <w:t>Howling</w:t>
            </w:r>
          </w:p>
        </w:tc>
        <w:tc>
          <w:tcPr>
            <w:tcW w:w="7543" w:type="dxa"/>
            <w:tcBorders>
              <w:top w:val="single" w:sz="8" w:space="0" w:color="8064A2"/>
              <w:left w:val="single" w:sz="8" w:space="0" w:color="8064A2"/>
              <w:bottom w:val="single" w:sz="8" w:space="0" w:color="8064A2"/>
              <w:right w:val="single" w:sz="8" w:space="0" w:color="8064A2"/>
            </w:tcBorders>
            <w:shd w:val="clear" w:color="auto" w:fill="B6DDE8" w:themeFill="accent5" w:themeFillTint="66"/>
          </w:tcPr>
          <w:p w14:paraId="4B869886" w14:textId="77777777" w:rsidR="00BD6798" w:rsidRPr="0097238F" w:rsidRDefault="00BD6798" w:rsidP="00D015F9">
            <w:r w:rsidRPr="004528C1">
              <w:rPr>
                <w:b/>
              </w:rPr>
              <w:t>Enable/disable</w:t>
            </w:r>
            <w:r w:rsidRPr="004528C1">
              <w:t xml:space="preserve"> if howling shall be started in the handset, when the alarm is signa</w:t>
            </w:r>
            <w:r>
              <w:t>l</w:t>
            </w:r>
            <w:r w:rsidRPr="004528C1">
              <w:t>led. If disabled, only the configured signal is sent (call or message).</w:t>
            </w:r>
          </w:p>
        </w:tc>
      </w:tr>
    </w:tbl>
    <w:p w14:paraId="6DA97E77" w14:textId="77777777" w:rsidR="00BD6798" w:rsidRPr="0006708A" w:rsidRDefault="00BD6798" w:rsidP="00BD6798">
      <w:pPr>
        <w:rPr>
          <w:color w:val="1F497D"/>
        </w:rPr>
      </w:pPr>
    </w:p>
    <w:p w14:paraId="1A659F2F" w14:textId="77777777" w:rsidR="00BD6798" w:rsidRDefault="00BD6798" w:rsidP="00BD6798"/>
    <w:p w14:paraId="47987C9B" w14:textId="77777777" w:rsidR="00BD6798" w:rsidRDefault="00BD6798" w:rsidP="00BD6798">
      <w:r>
        <w:rPr>
          <w:noProof/>
          <w:lang w:val="da-DK"/>
        </w:rPr>
        <w:drawing>
          <wp:anchor distT="0" distB="0" distL="114300" distR="114300" simplePos="0" relativeHeight="251671552" behindDoc="1" locked="0" layoutInCell="1" allowOverlap="1" wp14:anchorId="634193C4" wp14:editId="65CEC26F">
            <wp:simplePos x="0" y="0"/>
            <wp:positionH relativeFrom="column">
              <wp:posOffset>22860</wp:posOffset>
            </wp:positionH>
            <wp:positionV relativeFrom="paragraph">
              <wp:posOffset>635</wp:posOffset>
            </wp:positionV>
            <wp:extent cx="829310" cy="255270"/>
            <wp:effectExtent l="0" t="0" r="8890" b="0"/>
            <wp:wrapTight wrapText="bothSides">
              <wp:wrapPolygon edited="0">
                <wp:start x="0" y="0"/>
                <wp:lineTo x="0" y="19343"/>
                <wp:lineTo x="21335" y="19343"/>
                <wp:lineTo x="21335" y="0"/>
                <wp:lineTo x="0" y="0"/>
              </wp:wrapPolygon>
            </wp:wrapTight>
            <wp:docPr id="45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9310" cy="255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This alarm feature is only available on some types of handsets (e.g. the RTX8830)</w:t>
      </w:r>
    </w:p>
    <w:p w14:paraId="3FF1186E" w14:textId="77777777" w:rsidR="00BD6798" w:rsidRDefault="00BD6798" w:rsidP="00BD6798">
      <w:r>
        <w:t>After configuration, the handset must be rebooted.</w:t>
      </w:r>
    </w:p>
    <w:p w14:paraId="1F4310CD" w14:textId="77777777" w:rsidR="00BD6798" w:rsidRDefault="00BD6798" w:rsidP="00BD6798">
      <w:pPr>
        <w:pStyle w:val="Heading3"/>
      </w:pPr>
      <w:r>
        <w:t>Use of Emergency Alarms</w:t>
      </w:r>
    </w:p>
    <w:p w14:paraId="6AE83DF8" w14:textId="77777777" w:rsidR="00BD6798" w:rsidRDefault="00BD6798" w:rsidP="00BD6798">
      <w:pPr>
        <w:rPr>
          <w:lang w:val="en-US" w:eastAsia="en-US"/>
        </w:rPr>
      </w:pPr>
      <w:r>
        <w:rPr>
          <w:lang w:val="en-US" w:eastAsia="en-US"/>
        </w:rPr>
        <w:t>As described above, it can be configured if it shall be possible to stop an alarm from the handset. If the possibility to stop an alarm from the handset is disabled, it is ensured that an alarm is not stopped before someone at e.g. an emergency center has received the alarm and reacted upon it.</w:t>
      </w:r>
    </w:p>
    <w:p w14:paraId="6A9E4775" w14:textId="77777777" w:rsidR="00BD6798" w:rsidRDefault="00BD6798" w:rsidP="00BD6798">
      <w:pPr>
        <w:rPr>
          <w:lang w:val="en-US" w:eastAsia="en-US"/>
        </w:rPr>
      </w:pPr>
    </w:p>
    <w:p w14:paraId="552830CA" w14:textId="77777777" w:rsidR="00BD6798" w:rsidRDefault="00BD6798" w:rsidP="00BD6798">
      <w:pPr>
        <w:rPr>
          <w:lang w:val="en-US" w:eastAsia="en-US"/>
        </w:rPr>
      </w:pPr>
      <w:r>
        <w:rPr>
          <w:lang w:val="en-US" w:eastAsia="en-US"/>
        </w:rPr>
        <w:t>The behavior of a handset when an alarm “is sent” depends on the configured Alarm Signal:</w:t>
      </w:r>
    </w:p>
    <w:p w14:paraId="01E494B2" w14:textId="77777777" w:rsidR="00BD6798" w:rsidRPr="00BF07FC" w:rsidRDefault="00BD6798" w:rsidP="00BD6798">
      <w:pPr>
        <w:pStyle w:val="ListParagraph"/>
        <w:numPr>
          <w:ilvl w:val="0"/>
          <w:numId w:val="31"/>
        </w:numPr>
      </w:pPr>
      <w:r>
        <w:rPr>
          <w:b/>
        </w:rPr>
        <w:t xml:space="preserve">Call: </w:t>
      </w:r>
      <w:r w:rsidRPr="00BF07FC">
        <w:t>When the Alarm Signal is configured as “Call”, the handset will make a call to the specified emergency number, and the alarm is considered stopped when the call is terminated. If it is not allowed to stop the alarm from the handset, it will not be possible to terminate the call from handset, and the alarm will be considered as stopped only when the remote end (e.g. the emergency center) terminates the call.</w:t>
      </w:r>
    </w:p>
    <w:p w14:paraId="392925F0" w14:textId="77777777" w:rsidR="00BD6798" w:rsidRPr="00BF07FC" w:rsidRDefault="00BD6798" w:rsidP="00BD6798">
      <w:pPr>
        <w:pStyle w:val="ListParagraph"/>
        <w:numPr>
          <w:ilvl w:val="0"/>
          <w:numId w:val="31"/>
        </w:numPr>
      </w:pPr>
      <w:r>
        <w:rPr>
          <w:b/>
        </w:rPr>
        <w:t xml:space="preserve">Message: </w:t>
      </w:r>
      <w:r w:rsidRPr="00BF07FC">
        <w:t xml:space="preserve">When the Alarm Signal is configured as “Message”, the handset will send an alarm message to the specified alarm server, and enable auto answer mode. </w:t>
      </w:r>
      <w:r>
        <w:t>If Howling is enabled, the handset will also start the Howling tone. The alarm will not stop until a call is made, and since auto answer mode is enabled, the emergency center can make the call, and the person with the handset does not have to do anything to answer the call, it will answer automatically. Again, the alarm is considered stopped, when the call is terminated with the same restrictions as for the Call alarm signal.</w:t>
      </w:r>
    </w:p>
    <w:p w14:paraId="7AA147A5" w14:textId="77777777" w:rsidR="00BD6798" w:rsidRDefault="00BD6798" w:rsidP="00BD6798">
      <w:pPr>
        <w:rPr>
          <w:lang w:val="en-US" w:eastAsia="en-US"/>
        </w:rPr>
      </w:pPr>
      <w:r>
        <w:rPr>
          <w:lang w:val="en-US" w:eastAsia="en-US"/>
        </w:rPr>
        <w:t xml:space="preserve">All type of alarms have the same priority. This means that once an alarm is active, it cannot be overruled by another alarm until the alarm has been stopped. However, if the alarm is not yet active, i.e. if it is in “pre-alarm” state and an alarm configured with no pre-alarm is fired, then the new alarm will become active and stop the pending alarm. </w:t>
      </w:r>
    </w:p>
    <w:p w14:paraId="18468585" w14:textId="77777777" w:rsidR="00BD6798" w:rsidRDefault="00BD6798" w:rsidP="00BD6798">
      <w:pPr>
        <w:rPr>
          <w:lang w:val="en-US" w:eastAsia="en-US"/>
        </w:rPr>
      </w:pPr>
      <w:r>
        <w:rPr>
          <w:lang w:val="en-US" w:eastAsia="en-US"/>
        </w:rPr>
        <w:t xml:space="preserve">Alarms with no pre-alarm are considered important, and there is no possibility to cancel them before they are sent, and therefore alarms with no pre-alarm, are given higher priority than alarms in pre-alarm state. </w:t>
      </w:r>
    </w:p>
    <w:p w14:paraId="647D0D77" w14:textId="77777777" w:rsidR="00BD6798" w:rsidRDefault="00BD6798" w:rsidP="00BD6798">
      <w:pPr>
        <w:rPr>
          <w:lang w:val="en-US" w:eastAsia="en-US"/>
        </w:rPr>
      </w:pPr>
    </w:p>
    <w:p w14:paraId="2C7A7961" w14:textId="77777777" w:rsidR="00BD6798" w:rsidRDefault="00BD6798" w:rsidP="00BD6798">
      <w:pPr>
        <w:rPr>
          <w:lang w:val="en-US" w:eastAsia="en-US"/>
        </w:rPr>
      </w:pPr>
      <w:r>
        <w:rPr>
          <w:lang w:val="en-US" w:eastAsia="en-US"/>
        </w:rPr>
        <w:t>The Emergency Button could be an example of an alarm which would be configured without pre-alarm. Thus, when the Emergency Button is pressed you want to be sure the alarm is sent. However, If another alarm was already in pre-alarm state, it could potentially be cancelled, and if the Emergency Button alarm was ignored in this case, no alarm would be sent. This is the reason why alarms with no pre-alarm, are given higher priority than alarms in pre-alarm state.</w:t>
      </w:r>
    </w:p>
    <w:p w14:paraId="718F4E55" w14:textId="77777777" w:rsidR="00BD6798" w:rsidRDefault="00BD6798" w:rsidP="00BD6798">
      <w:pPr>
        <w:rPr>
          <w:lang w:val="en-US" w:eastAsia="en-US"/>
        </w:rPr>
      </w:pPr>
    </w:p>
    <w:p w14:paraId="21BD19C1" w14:textId="77777777" w:rsidR="00BD6798" w:rsidRPr="002F1A41" w:rsidRDefault="00BD6798" w:rsidP="00BD6798">
      <w:pPr>
        <w:rPr>
          <w:lang w:val="en-US" w:eastAsia="en-US"/>
        </w:rPr>
      </w:pPr>
      <w:r>
        <w:rPr>
          <w:lang w:val="en-US" w:eastAsia="en-US"/>
        </w:rPr>
        <w:t xml:space="preserve"> </w:t>
      </w:r>
    </w:p>
    <w:p w14:paraId="6E91B2CA" w14:textId="77777777" w:rsidR="00F104D9" w:rsidRPr="00BD6798" w:rsidRDefault="00F104D9" w:rsidP="00F104D9">
      <w:pPr>
        <w:rPr>
          <w:lang w:val="en-US"/>
        </w:rPr>
      </w:pPr>
    </w:p>
    <w:p w14:paraId="6684D9A1" w14:textId="77777777" w:rsidR="00BD6798" w:rsidRDefault="00BD6798">
      <w:pPr>
        <w:rPr>
          <w:b/>
          <w:bCs/>
          <w:color w:val="4F81BD"/>
          <w:sz w:val="32"/>
          <w:szCs w:val="26"/>
        </w:rPr>
      </w:pPr>
      <w:r>
        <w:br w:type="page"/>
      </w:r>
    </w:p>
    <w:p w14:paraId="119DE536" w14:textId="77777777" w:rsidR="008715F0" w:rsidRDefault="008715F0" w:rsidP="00680FE6">
      <w:pPr>
        <w:pStyle w:val="Heading2"/>
        <w:rPr>
          <w:rFonts w:ascii="Calibri" w:hAnsi="Calibri"/>
        </w:rPr>
      </w:pPr>
      <w:bookmarkStart w:id="88" w:name="_Toc410293611"/>
      <w:r>
        <w:rPr>
          <w:rFonts w:ascii="Calibri" w:hAnsi="Calibri"/>
        </w:rPr>
        <w:lastRenderedPageBreak/>
        <w:t>Statistics</w:t>
      </w:r>
      <w:bookmarkEnd w:id="88"/>
    </w:p>
    <w:p w14:paraId="716EF56C" w14:textId="77777777" w:rsidR="00145FD4" w:rsidRDefault="00145FD4" w:rsidP="00145FD4"/>
    <w:p w14:paraId="48CA21E6" w14:textId="77777777" w:rsidR="00145FD4" w:rsidRDefault="00145FD4" w:rsidP="00145FD4">
      <w:r>
        <w:t xml:space="preserve">The statistic feature is divided into </w:t>
      </w:r>
      <w:r w:rsidR="005249F0">
        <w:t xml:space="preserve">four </w:t>
      </w:r>
      <w:r>
        <w:t>administrative web pages, which can be access from any base.</w:t>
      </w:r>
    </w:p>
    <w:p w14:paraId="0D836387" w14:textId="77777777" w:rsidR="005249F0" w:rsidRDefault="005249F0" w:rsidP="00BD6798">
      <w:pPr>
        <w:pStyle w:val="ListParagraph"/>
        <w:numPr>
          <w:ilvl w:val="0"/>
          <w:numId w:val="30"/>
        </w:numPr>
      </w:pPr>
      <w:r>
        <w:t>System</w:t>
      </w:r>
    </w:p>
    <w:p w14:paraId="048DE5E6" w14:textId="77777777" w:rsidR="005249F0" w:rsidRDefault="005249F0" w:rsidP="00BD6798">
      <w:pPr>
        <w:pStyle w:val="ListParagraph"/>
        <w:numPr>
          <w:ilvl w:val="0"/>
          <w:numId w:val="30"/>
        </w:numPr>
      </w:pPr>
      <w:r>
        <w:t>Calls</w:t>
      </w:r>
    </w:p>
    <w:p w14:paraId="52B95057" w14:textId="77777777" w:rsidR="005249F0" w:rsidRDefault="005249F0" w:rsidP="00BD6798">
      <w:pPr>
        <w:pStyle w:val="ListParagraph"/>
        <w:numPr>
          <w:ilvl w:val="0"/>
          <w:numId w:val="30"/>
        </w:numPr>
      </w:pPr>
      <w:r>
        <w:t>Repeater</w:t>
      </w:r>
    </w:p>
    <w:p w14:paraId="2A4C04C1" w14:textId="77777777" w:rsidR="00145FD4" w:rsidRDefault="00145FD4" w:rsidP="00BD6798">
      <w:pPr>
        <w:pStyle w:val="ListParagraph"/>
        <w:numPr>
          <w:ilvl w:val="0"/>
          <w:numId w:val="30"/>
        </w:numPr>
      </w:pPr>
      <w:r>
        <w:t>DECT data</w:t>
      </w:r>
    </w:p>
    <w:p w14:paraId="415F3036" w14:textId="77777777" w:rsidR="00145FD4" w:rsidRDefault="00145FD4" w:rsidP="00145FD4">
      <w:r>
        <w:t>All</w:t>
      </w:r>
      <w:r w:rsidR="005249F0">
        <w:t xml:space="preserve"> four </w:t>
      </w:r>
      <w:r>
        <w:t>views have an embedded export function, which export</w:t>
      </w:r>
      <w:r w:rsidR="005249F0">
        <w:t xml:space="preserve"> all</w:t>
      </w:r>
      <w:r>
        <w:t xml:space="preserve"> data to comma separated file.</w:t>
      </w:r>
    </w:p>
    <w:p w14:paraId="7BC9681F" w14:textId="77777777" w:rsidR="005249F0" w:rsidRDefault="00145FD4" w:rsidP="008715F0">
      <w:r>
        <w:t>By pressing the clear button all data in the full system is cleared</w:t>
      </w:r>
      <w:r w:rsidR="005249F0">
        <w:t>.</w:t>
      </w:r>
    </w:p>
    <w:p w14:paraId="78AC6BAA" w14:textId="77777777" w:rsidR="005249F0" w:rsidRDefault="005249F0" w:rsidP="008715F0"/>
    <w:p w14:paraId="09AB4316" w14:textId="77777777" w:rsidR="005249F0" w:rsidRDefault="005249F0" w:rsidP="005249F0">
      <w:pPr>
        <w:pStyle w:val="Heading3"/>
      </w:pPr>
      <w:bookmarkStart w:id="89" w:name="_Toc356396716"/>
      <w:r>
        <w:t>System data</w:t>
      </w:r>
      <w:bookmarkEnd w:id="89"/>
    </w:p>
    <w:p w14:paraId="0A394CE1" w14:textId="77777777" w:rsidR="005249F0" w:rsidRDefault="005249F0" w:rsidP="005249F0">
      <w:r>
        <w:t xml:space="preserve">The system data web is access by </w:t>
      </w:r>
      <w:hyperlink r:id="rId48" w:history="1">
        <w:r w:rsidRPr="000D04E0">
          <w:rPr>
            <w:rStyle w:val="Hyperlink"/>
          </w:rPr>
          <w:t>http://ip/SystemStatistics.html</w:t>
        </w:r>
      </w:hyperlink>
      <w:r>
        <w:t xml:space="preserve"> and data is organised in a table as shown in below example.</w:t>
      </w:r>
    </w:p>
    <w:p w14:paraId="53471BD2" w14:textId="77777777" w:rsidR="005249F0" w:rsidRDefault="005249F0" w:rsidP="005249F0"/>
    <w:p w14:paraId="6A031716" w14:textId="77777777" w:rsidR="005249F0" w:rsidRDefault="005249F0" w:rsidP="005249F0">
      <w:r w:rsidRPr="0097238F">
        <w:rPr>
          <w:b/>
          <w:lang w:val="en-JM"/>
        </w:rPr>
        <w:t>Screenshot</w:t>
      </w:r>
    </w:p>
    <w:p w14:paraId="139991FE" w14:textId="58871571" w:rsidR="005249F0" w:rsidRDefault="00CC5480" w:rsidP="005249F0">
      <w:r w:rsidRPr="00CC5480">
        <w:rPr>
          <w:noProof/>
          <w:lang w:val="da-DK"/>
        </w:rPr>
        <w:drawing>
          <wp:inline distT="0" distB="0" distL="0" distR="0" wp14:anchorId="514E78BA" wp14:editId="3CDA10E6">
            <wp:extent cx="6120130" cy="2085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085340"/>
                    </a:xfrm>
                    <a:prstGeom prst="rect">
                      <a:avLst/>
                    </a:prstGeom>
                  </pic:spPr>
                </pic:pic>
              </a:graphicData>
            </a:graphic>
          </wp:inline>
        </w:drawing>
      </w:r>
    </w:p>
    <w:p w14:paraId="05827F70" w14:textId="77777777" w:rsidR="005249F0" w:rsidRDefault="005249F0" w:rsidP="005249F0"/>
    <w:p w14:paraId="7A5FAE12" w14:textId="77777777" w:rsidR="005249F0" w:rsidRDefault="005249F0" w:rsidP="005249F0">
      <w:r>
        <w:t>The table is organised with headline row, data pr. base rows and with last row containing the sum of all base parameters.</w:t>
      </w:r>
    </w:p>
    <w:p w14:paraId="43A5E632" w14:textId="77777777" w:rsidR="005249F0" w:rsidRDefault="005249F0" w:rsidP="005249F0"/>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5249F0" w:rsidRPr="0097238F" w14:paraId="00FCFA50" w14:textId="77777777" w:rsidTr="0043277F">
        <w:tc>
          <w:tcPr>
            <w:tcW w:w="1809" w:type="dxa"/>
            <w:tcBorders>
              <w:top w:val="single" w:sz="8" w:space="0" w:color="8064A2"/>
              <w:left w:val="single" w:sz="8" w:space="0" w:color="8064A2"/>
              <w:bottom w:val="single" w:sz="18" w:space="0" w:color="8064A2"/>
              <w:right w:val="single" w:sz="8" w:space="0" w:color="8064A2"/>
            </w:tcBorders>
          </w:tcPr>
          <w:p w14:paraId="4E7CD72B" w14:textId="77777777" w:rsidR="005249F0" w:rsidRPr="0097238F" w:rsidRDefault="005249F0" w:rsidP="0043277F">
            <w:pPr>
              <w:rPr>
                <w:b/>
                <w:bCs/>
              </w:rPr>
            </w:pPr>
            <w:r w:rsidRPr="0097238F">
              <w:rPr>
                <w:b/>
                <w:bCs/>
              </w:rPr>
              <w:t>Parameters</w:t>
            </w:r>
          </w:p>
        </w:tc>
        <w:tc>
          <w:tcPr>
            <w:tcW w:w="7543" w:type="dxa"/>
            <w:tcBorders>
              <w:top w:val="single" w:sz="8" w:space="0" w:color="8064A2"/>
              <w:left w:val="single" w:sz="8" w:space="0" w:color="8064A2"/>
              <w:bottom w:val="single" w:sz="18" w:space="0" w:color="8064A2"/>
              <w:right w:val="single" w:sz="8" w:space="0" w:color="8064A2"/>
            </w:tcBorders>
          </w:tcPr>
          <w:p w14:paraId="26575FA5" w14:textId="77777777" w:rsidR="005249F0" w:rsidRPr="0097238F" w:rsidRDefault="005249F0" w:rsidP="0043277F">
            <w:pPr>
              <w:rPr>
                <w:b/>
                <w:bCs/>
              </w:rPr>
            </w:pPr>
            <w:r w:rsidRPr="0097238F">
              <w:rPr>
                <w:b/>
                <w:bCs/>
              </w:rPr>
              <w:t>Description</w:t>
            </w:r>
          </w:p>
        </w:tc>
      </w:tr>
      <w:tr w:rsidR="005249F0" w:rsidRPr="0031110E" w14:paraId="567BEBF3"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041B797A" w14:textId="77777777" w:rsidR="005249F0" w:rsidRDefault="005249F0" w:rsidP="0043277F">
            <w:r>
              <w:t>Base Station Name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2D0FE975" w14:textId="77777777" w:rsidR="005249F0" w:rsidRPr="0031110E" w:rsidRDefault="005249F0" w:rsidP="0043277F">
            <w:r>
              <w:t>Base IP address and base station name from management settings</w:t>
            </w:r>
          </w:p>
        </w:tc>
      </w:tr>
      <w:tr w:rsidR="005249F0" w:rsidRPr="0031110E" w14:paraId="2789156D" w14:textId="77777777" w:rsidTr="0043277F">
        <w:tc>
          <w:tcPr>
            <w:tcW w:w="1809" w:type="dxa"/>
            <w:tcBorders>
              <w:top w:val="single" w:sz="8" w:space="0" w:color="8064A2"/>
              <w:left w:val="single" w:sz="8" w:space="0" w:color="8064A2"/>
              <w:bottom w:val="single" w:sz="8" w:space="0" w:color="8064A2"/>
              <w:right w:val="single" w:sz="8" w:space="0" w:color="8064A2"/>
            </w:tcBorders>
          </w:tcPr>
          <w:p w14:paraId="6B17BDE7" w14:textId="77777777" w:rsidR="005249F0" w:rsidRDefault="005249F0" w:rsidP="0043277F">
            <w:r>
              <w:t>Operation time</w:t>
            </w:r>
          </w:p>
        </w:tc>
        <w:tc>
          <w:tcPr>
            <w:tcW w:w="7543" w:type="dxa"/>
            <w:tcBorders>
              <w:top w:val="single" w:sz="8" w:space="0" w:color="8064A2"/>
              <w:left w:val="single" w:sz="8" w:space="0" w:color="8064A2"/>
              <w:bottom w:val="single" w:sz="8" w:space="0" w:color="8064A2"/>
              <w:right w:val="single" w:sz="8" w:space="0" w:color="8064A2"/>
            </w:tcBorders>
          </w:tcPr>
          <w:p w14:paraId="08DD2961" w14:textId="77777777" w:rsidR="005249F0" w:rsidRPr="0031110E" w:rsidRDefault="005249F0" w:rsidP="0043277F">
            <w:r>
              <w:t>Total operation time for the base</w:t>
            </w:r>
          </w:p>
        </w:tc>
      </w:tr>
      <w:tr w:rsidR="005249F0" w:rsidRPr="0031110E" w14:paraId="7F237AEB"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5107D05C" w14:textId="77777777" w:rsidR="005249F0" w:rsidRPr="0031110E" w:rsidRDefault="005249F0" w:rsidP="0043277F">
            <w:r w:rsidRPr="0031110E">
              <w:t xml:space="preserve">Busy Count </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33D14A7D" w14:textId="77777777" w:rsidR="005249F0" w:rsidRPr="0031110E" w:rsidRDefault="005249F0" w:rsidP="0043277F">
            <w:r w:rsidRPr="0031110E">
              <w:t>Busy Count is the number of times the base has been busy.</w:t>
            </w:r>
          </w:p>
        </w:tc>
      </w:tr>
      <w:tr w:rsidR="005249F0" w:rsidRPr="0031110E" w14:paraId="7266C9A7" w14:textId="77777777" w:rsidTr="0043277F">
        <w:tc>
          <w:tcPr>
            <w:tcW w:w="1809" w:type="dxa"/>
            <w:tcBorders>
              <w:top w:val="single" w:sz="8" w:space="0" w:color="8064A2"/>
              <w:left w:val="single" w:sz="8" w:space="0" w:color="8064A2"/>
              <w:bottom w:val="single" w:sz="8" w:space="0" w:color="8064A2"/>
              <w:right w:val="single" w:sz="8" w:space="0" w:color="8064A2"/>
            </w:tcBorders>
          </w:tcPr>
          <w:p w14:paraId="0F2F7D97" w14:textId="77777777" w:rsidR="005249F0" w:rsidRPr="0031110E" w:rsidRDefault="005249F0" w:rsidP="0043277F">
            <w:r w:rsidRPr="0031110E">
              <w:t>Busy Duration</w:t>
            </w:r>
          </w:p>
        </w:tc>
        <w:tc>
          <w:tcPr>
            <w:tcW w:w="7543" w:type="dxa"/>
            <w:tcBorders>
              <w:top w:val="single" w:sz="8" w:space="0" w:color="8064A2"/>
              <w:left w:val="single" w:sz="8" w:space="0" w:color="8064A2"/>
              <w:bottom w:val="single" w:sz="8" w:space="0" w:color="8064A2"/>
              <w:right w:val="single" w:sz="8" w:space="0" w:color="8064A2"/>
            </w:tcBorders>
          </w:tcPr>
          <w:p w14:paraId="2BF1B2D8" w14:textId="77777777" w:rsidR="005249F0" w:rsidRPr="0031110E" w:rsidRDefault="005249F0" w:rsidP="0043277F">
            <w:r w:rsidRPr="0031110E">
              <w:t>Busy duration is the total time a base has been busy for speech (8 or more calls active).</w:t>
            </w:r>
          </w:p>
        </w:tc>
      </w:tr>
      <w:tr w:rsidR="005249F0" w:rsidRPr="0031110E" w14:paraId="710A2C60"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6C530CEB" w14:textId="77777777" w:rsidR="005249F0" w:rsidRPr="0031110E" w:rsidRDefault="004418FC" w:rsidP="0043277F">
            <w:r>
              <w:t>SIP</w:t>
            </w:r>
            <w:r w:rsidR="005249F0">
              <w:t xml:space="preserve"> Failed</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492379F3" w14:textId="77777777" w:rsidR="005249F0" w:rsidRPr="0031110E" w:rsidRDefault="005249F0" w:rsidP="0043277F">
            <w:r>
              <w:t>Failed SIP registrations count the number of times a SIP registration has failed</w:t>
            </w:r>
          </w:p>
        </w:tc>
      </w:tr>
      <w:tr w:rsidR="005249F0" w:rsidRPr="0031110E" w14:paraId="530C86B7" w14:textId="77777777" w:rsidTr="0043277F">
        <w:tc>
          <w:tcPr>
            <w:tcW w:w="1809" w:type="dxa"/>
            <w:tcBorders>
              <w:top w:val="single" w:sz="8" w:space="0" w:color="8064A2"/>
              <w:left w:val="single" w:sz="8" w:space="0" w:color="8064A2"/>
              <w:bottom w:val="single" w:sz="8" w:space="0" w:color="8064A2"/>
              <w:right w:val="single" w:sz="8" w:space="0" w:color="8064A2"/>
            </w:tcBorders>
          </w:tcPr>
          <w:p w14:paraId="2E555B8F" w14:textId="77777777" w:rsidR="005249F0" w:rsidRDefault="004418FC" w:rsidP="0043277F">
            <w:r>
              <w:t>Handset</w:t>
            </w:r>
            <w:r w:rsidR="005249F0">
              <w:t xml:space="preserve"> Removed</w:t>
            </w:r>
          </w:p>
        </w:tc>
        <w:tc>
          <w:tcPr>
            <w:tcW w:w="7543" w:type="dxa"/>
            <w:tcBorders>
              <w:top w:val="single" w:sz="8" w:space="0" w:color="8064A2"/>
              <w:left w:val="single" w:sz="8" w:space="0" w:color="8064A2"/>
              <w:bottom w:val="single" w:sz="8" w:space="0" w:color="8064A2"/>
              <w:right w:val="single" w:sz="8" w:space="0" w:color="8064A2"/>
            </w:tcBorders>
          </w:tcPr>
          <w:p w14:paraId="1BA63A05" w14:textId="77777777" w:rsidR="005249F0" w:rsidRPr="0031110E" w:rsidRDefault="005249F0" w:rsidP="0043277F">
            <w:r>
              <w:t>Handset removed count is the number of times a handset has been marked as removed</w:t>
            </w:r>
          </w:p>
        </w:tc>
      </w:tr>
      <w:tr w:rsidR="005249F0" w:rsidRPr="0031110E" w14:paraId="5D0961EB"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2298FD76" w14:textId="77777777" w:rsidR="005249F0" w:rsidRDefault="005249F0" w:rsidP="0043277F">
            <w:r>
              <w:t>Searching</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62406FAE" w14:textId="77777777" w:rsidR="005249F0" w:rsidRPr="0031110E" w:rsidRDefault="005249F0" w:rsidP="0043277F">
            <w:r>
              <w:t>Base searching is the number of times a base has been searching for it’s sync source</w:t>
            </w:r>
          </w:p>
        </w:tc>
      </w:tr>
      <w:tr w:rsidR="005249F0" w:rsidRPr="0031110E" w14:paraId="1ADA3F82"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4BFE49F0" w14:textId="77777777" w:rsidR="005249F0" w:rsidRDefault="005249F0" w:rsidP="0043277F">
            <w:r>
              <w:t>Free Running</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756766A8" w14:textId="77777777" w:rsidR="005249F0" w:rsidRPr="0031110E" w:rsidRDefault="005249F0" w:rsidP="0043277F">
            <w:r>
              <w:t>Base free running is the number of times a base has been free running</w:t>
            </w:r>
          </w:p>
        </w:tc>
      </w:tr>
      <w:tr w:rsidR="005249F0" w:rsidRPr="0031110E" w14:paraId="39291F55"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1C31719" w14:textId="77777777" w:rsidR="005249F0" w:rsidRDefault="005249F0" w:rsidP="0043277F">
            <w:r>
              <w:t>DECT Source Changed</w:t>
            </w:r>
          </w:p>
        </w:tc>
        <w:tc>
          <w:tcPr>
            <w:tcW w:w="7543"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459EEC0" w14:textId="77777777" w:rsidR="005249F0" w:rsidRPr="0031110E" w:rsidRDefault="005249F0" w:rsidP="00EC1ACE">
            <w:r>
              <w:t>Number of time a base has changed sync source</w:t>
            </w:r>
          </w:p>
        </w:tc>
      </w:tr>
    </w:tbl>
    <w:p w14:paraId="79A3C2C9" w14:textId="77777777" w:rsidR="005249F0" w:rsidRDefault="005249F0" w:rsidP="005249F0"/>
    <w:p w14:paraId="1A74A118" w14:textId="77777777" w:rsidR="005249F0" w:rsidRDefault="005249F0" w:rsidP="008715F0"/>
    <w:p w14:paraId="0754C3CE" w14:textId="77777777" w:rsidR="004D060F" w:rsidRDefault="004D060F" w:rsidP="004D060F">
      <w:pPr>
        <w:pStyle w:val="Heading3"/>
      </w:pPr>
      <w:bookmarkStart w:id="90" w:name="_Toc356396715"/>
      <w:r>
        <w:lastRenderedPageBreak/>
        <w:t>Call data</w:t>
      </w:r>
      <w:bookmarkEnd w:id="90"/>
    </w:p>
    <w:p w14:paraId="59E85E25" w14:textId="77777777" w:rsidR="004D060F" w:rsidRDefault="004D060F" w:rsidP="004D060F">
      <w:r>
        <w:t xml:space="preserve">The call data web is access by </w:t>
      </w:r>
      <w:hyperlink r:id="rId50" w:history="1">
        <w:r w:rsidRPr="000D04E0">
          <w:rPr>
            <w:rStyle w:val="Hyperlink"/>
          </w:rPr>
          <w:t>http://ip/CallStatistics.html</w:t>
        </w:r>
      </w:hyperlink>
      <w:r>
        <w:t xml:space="preserve"> and data are organised in a table as shown in below example.</w:t>
      </w:r>
    </w:p>
    <w:p w14:paraId="4270A701" w14:textId="77777777" w:rsidR="004D060F" w:rsidRDefault="004D060F" w:rsidP="004D060F"/>
    <w:p w14:paraId="76C3AAF9" w14:textId="77777777" w:rsidR="004D060F" w:rsidRPr="0097238F" w:rsidRDefault="004D060F" w:rsidP="004D060F">
      <w:r w:rsidRPr="0097238F">
        <w:rPr>
          <w:b/>
          <w:lang w:val="en-JM"/>
        </w:rPr>
        <w:t>Screenshot</w:t>
      </w:r>
    </w:p>
    <w:p w14:paraId="4B831BF3" w14:textId="5B424A15" w:rsidR="004D060F" w:rsidRDefault="00CC5480" w:rsidP="004D060F">
      <w:r w:rsidRPr="00CC5480">
        <w:rPr>
          <w:noProof/>
          <w:lang w:val="da-DK"/>
        </w:rPr>
        <w:drawing>
          <wp:inline distT="0" distB="0" distL="0" distR="0" wp14:anchorId="1920F5C7" wp14:editId="0E27A6AB">
            <wp:extent cx="6120130" cy="13455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345565"/>
                    </a:xfrm>
                    <a:prstGeom prst="rect">
                      <a:avLst/>
                    </a:prstGeom>
                  </pic:spPr>
                </pic:pic>
              </a:graphicData>
            </a:graphic>
          </wp:inline>
        </w:drawing>
      </w:r>
    </w:p>
    <w:p w14:paraId="7FD41F1A" w14:textId="77777777" w:rsidR="004D060F" w:rsidRDefault="004D060F" w:rsidP="004D060F"/>
    <w:p w14:paraId="07BA22E2" w14:textId="77777777" w:rsidR="004D060F" w:rsidRDefault="004D060F" w:rsidP="004D060F">
      <w:r>
        <w:t>The table is organised with headline row, data pr. base rows and with last row containing the sum of all base parameters.</w:t>
      </w:r>
    </w:p>
    <w:p w14:paraId="0AD8E417" w14:textId="77777777" w:rsidR="004D060F" w:rsidRDefault="004D060F" w:rsidP="004D060F"/>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4D060F" w:rsidRPr="0097238F" w14:paraId="55A22137" w14:textId="77777777" w:rsidTr="00EB14FA">
        <w:tc>
          <w:tcPr>
            <w:tcW w:w="1809" w:type="dxa"/>
            <w:tcBorders>
              <w:top w:val="single" w:sz="8" w:space="0" w:color="8064A2"/>
              <w:left w:val="single" w:sz="8" w:space="0" w:color="8064A2"/>
              <w:bottom w:val="single" w:sz="18" w:space="0" w:color="8064A2"/>
              <w:right w:val="single" w:sz="8" w:space="0" w:color="8064A2"/>
            </w:tcBorders>
          </w:tcPr>
          <w:p w14:paraId="3DB2EB5F" w14:textId="77777777" w:rsidR="004D060F" w:rsidRPr="0097238F" w:rsidRDefault="004D060F" w:rsidP="00EB14FA">
            <w:pPr>
              <w:rPr>
                <w:b/>
                <w:bCs/>
              </w:rPr>
            </w:pPr>
            <w:r w:rsidRPr="0097238F">
              <w:rPr>
                <w:b/>
                <w:bCs/>
              </w:rPr>
              <w:t>Parameters</w:t>
            </w:r>
          </w:p>
        </w:tc>
        <w:tc>
          <w:tcPr>
            <w:tcW w:w="7543" w:type="dxa"/>
            <w:tcBorders>
              <w:top w:val="single" w:sz="8" w:space="0" w:color="8064A2"/>
              <w:left w:val="single" w:sz="8" w:space="0" w:color="8064A2"/>
              <w:bottom w:val="single" w:sz="18" w:space="0" w:color="8064A2"/>
              <w:right w:val="single" w:sz="8" w:space="0" w:color="8064A2"/>
            </w:tcBorders>
          </w:tcPr>
          <w:p w14:paraId="13FC6B03" w14:textId="77777777" w:rsidR="004D060F" w:rsidRPr="0097238F" w:rsidRDefault="004D060F" w:rsidP="00EB14FA">
            <w:pPr>
              <w:rPr>
                <w:b/>
                <w:bCs/>
              </w:rPr>
            </w:pPr>
            <w:r w:rsidRPr="0097238F">
              <w:rPr>
                <w:b/>
                <w:bCs/>
              </w:rPr>
              <w:t>Description</w:t>
            </w:r>
          </w:p>
        </w:tc>
      </w:tr>
      <w:tr w:rsidR="004D060F" w:rsidRPr="0097238F" w14:paraId="3A333A41" w14:textId="77777777" w:rsidTr="00EB14FA">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7E10DA0" w14:textId="77777777" w:rsidR="004D060F" w:rsidRDefault="004D060F" w:rsidP="00EB14FA">
            <w:r>
              <w:t>Base Station Name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1FD49A61" w14:textId="77777777" w:rsidR="004D060F" w:rsidRPr="0031110E" w:rsidRDefault="004D060F" w:rsidP="00EB14FA">
            <w:r>
              <w:t>Base IP address and base station name from management settings</w:t>
            </w:r>
          </w:p>
        </w:tc>
      </w:tr>
      <w:tr w:rsidR="004D060F" w:rsidRPr="0097238F" w14:paraId="130AA1EE" w14:textId="77777777" w:rsidTr="00EB14FA">
        <w:tc>
          <w:tcPr>
            <w:tcW w:w="1809" w:type="dxa"/>
            <w:tcBorders>
              <w:top w:val="single" w:sz="8" w:space="0" w:color="8064A2"/>
              <w:left w:val="single" w:sz="8" w:space="0" w:color="8064A2"/>
              <w:bottom w:val="single" w:sz="8" w:space="0" w:color="8064A2"/>
              <w:right w:val="single" w:sz="8" w:space="0" w:color="8064A2"/>
            </w:tcBorders>
          </w:tcPr>
          <w:p w14:paraId="5A4EA03C" w14:textId="77777777" w:rsidR="004D060F" w:rsidRDefault="004D060F" w:rsidP="00EB14FA">
            <w:r>
              <w:t>Operation time</w:t>
            </w:r>
            <w:r w:rsidR="005249F0">
              <w:t>/Duration</w:t>
            </w:r>
          </w:p>
        </w:tc>
        <w:tc>
          <w:tcPr>
            <w:tcW w:w="7543" w:type="dxa"/>
            <w:tcBorders>
              <w:top w:val="single" w:sz="8" w:space="0" w:color="8064A2"/>
              <w:left w:val="single" w:sz="8" w:space="0" w:color="8064A2"/>
              <w:bottom w:val="single" w:sz="8" w:space="0" w:color="8064A2"/>
              <w:right w:val="single" w:sz="8" w:space="0" w:color="8064A2"/>
            </w:tcBorders>
          </w:tcPr>
          <w:p w14:paraId="156608B9" w14:textId="77777777" w:rsidR="004D060F" w:rsidRDefault="004D060F" w:rsidP="00EB14FA">
            <w:r>
              <w:t>Total operation time for the base</w:t>
            </w:r>
            <w:r w:rsidR="00193E7C">
              <w:t xml:space="preserve"> since last reboot or reset</w:t>
            </w:r>
          </w:p>
          <w:p w14:paraId="06695C67" w14:textId="77777777" w:rsidR="00DC494A" w:rsidRPr="0031110E" w:rsidRDefault="00DC494A" w:rsidP="00EB14FA">
            <w:r>
              <w:t>Duration is the time from data was cleared</w:t>
            </w:r>
            <w:r w:rsidR="00193E7C">
              <w:t xml:space="preserve"> or system has been firmware upgraded.</w:t>
            </w:r>
          </w:p>
        </w:tc>
      </w:tr>
      <w:tr w:rsidR="004D060F" w:rsidRPr="0097238F" w14:paraId="3D7B8193" w14:textId="77777777" w:rsidTr="00EB14FA">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19F2D804" w14:textId="77777777" w:rsidR="004D060F" w:rsidRPr="0031110E" w:rsidRDefault="004D060F" w:rsidP="00EB14FA">
            <w:r>
              <w:t>Count</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1455DFE8" w14:textId="77777777" w:rsidR="004D060F" w:rsidRPr="0031110E" w:rsidRDefault="004D060F" w:rsidP="00EB14FA">
            <w:r>
              <w:t>Counts n</w:t>
            </w:r>
            <w:r w:rsidRPr="0031110E">
              <w:t>umber of calls</w:t>
            </w:r>
            <w:r w:rsidR="00834621">
              <w:t xml:space="preserve"> on</w:t>
            </w:r>
            <w:r w:rsidRPr="0031110E">
              <w:t xml:space="preserve"> a base. </w:t>
            </w:r>
          </w:p>
        </w:tc>
      </w:tr>
      <w:tr w:rsidR="004D060F" w:rsidRPr="003B7F51" w14:paraId="44F423A9" w14:textId="77777777" w:rsidTr="00EB14FA">
        <w:tc>
          <w:tcPr>
            <w:tcW w:w="1809" w:type="dxa"/>
            <w:tcBorders>
              <w:top w:val="single" w:sz="8" w:space="0" w:color="8064A2"/>
              <w:left w:val="single" w:sz="8" w:space="0" w:color="8064A2"/>
              <w:bottom w:val="single" w:sz="8" w:space="0" w:color="8064A2"/>
              <w:right w:val="single" w:sz="8" w:space="0" w:color="8064A2"/>
            </w:tcBorders>
          </w:tcPr>
          <w:p w14:paraId="4626CA61" w14:textId="77777777" w:rsidR="004D060F" w:rsidRPr="0031110E" w:rsidRDefault="004D060F" w:rsidP="00EB14FA">
            <w:r w:rsidRPr="0031110E">
              <w:t>Dropped</w:t>
            </w:r>
          </w:p>
        </w:tc>
        <w:tc>
          <w:tcPr>
            <w:tcW w:w="7543" w:type="dxa"/>
            <w:tcBorders>
              <w:top w:val="single" w:sz="8" w:space="0" w:color="8064A2"/>
              <w:left w:val="single" w:sz="8" w:space="0" w:color="8064A2"/>
              <w:bottom w:val="single" w:sz="8" w:space="0" w:color="8064A2"/>
              <w:right w:val="single" w:sz="8" w:space="0" w:color="8064A2"/>
            </w:tcBorders>
          </w:tcPr>
          <w:p w14:paraId="592ECD3E" w14:textId="77777777" w:rsidR="004D060F" w:rsidRDefault="004D060F" w:rsidP="00EB14FA">
            <w:r w:rsidRPr="0031110E">
              <w:t xml:space="preserve">Dropped calls are the number of active calls that was dropped. </w:t>
            </w:r>
          </w:p>
          <w:p w14:paraId="7384B3D7" w14:textId="77777777" w:rsidR="004D060F" w:rsidRPr="0031110E" w:rsidRDefault="004D060F" w:rsidP="00EB14FA">
            <w:r w:rsidRPr="0031110E">
              <w:t>E.g. if a user has an active call and walks out of range, the calls will be counted as a dropped call. An entry is stored in the syslog when a call is dropped.</w:t>
            </w:r>
          </w:p>
        </w:tc>
      </w:tr>
      <w:tr w:rsidR="004D060F" w:rsidRPr="0097238F" w14:paraId="7E12691A" w14:textId="77777777" w:rsidTr="00EB14FA">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6508DB3D" w14:textId="77777777" w:rsidR="004D060F" w:rsidRPr="0031110E" w:rsidRDefault="004D060F" w:rsidP="00EB14FA">
            <w:r>
              <w:t>No response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1FCFB2FD" w14:textId="77777777" w:rsidR="004D060F" w:rsidRPr="0031110E" w:rsidRDefault="004D060F" w:rsidP="00EB14FA">
            <w:r>
              <w:t xml:space="preserve">No response calls </w:t>
            </w:r>
            <w:r w:rsidRPr="0031110E">
              <w:t xml:space="preserve">is the number of calls that have </w:t>
            </w:r>
            <w:r>
              <w:t>no response</w:t>
            </w:r>
            <w:r w:rsidRPr="0031110E">
              <w:t>, e.g. if a external user tries to make a call to a handset that is out of ran</w:t>
            </w:r>
            <w:r>
              <w:t>ge the call is counted as no response</w:t>
            </w:r>
            <w:r w:rsidRPr="0031110E">
              <w:t xml:space="preserve">. An entry is stored in </w:t>
            </w:r>
            <w:r>
              <w:t>the syslog when a call is no response</w:t>
            </w:r>
            <w:r w:rsidRPr="0031110E">
              <w:t>.</w:t>
            </w:r>
          </w:p>
        </w:tc>
      </w:tr>
      <w:tr w:rsidR="004D060F" w:rsidRPr="0097238F" w14:paraId="5B0BF3C7" w14:textId="77777777" w:rsidTr="00EB14FA">
        <w:tc>
          <w:tcPr>
            <w:tcW w:w="1809" w:type="dxa"/>
            <w:tcBorders>
              <w:top w:val="single" w:sz="8" w:space="0" w:color="8064A2"/>
              <w:left w:val="single" w:sz="8" w:space="0" w:color="8064A2"/>
              <w:bottom w:val="single" w:sz="8" w:space="0" w:color="8064A2"/>
              <w:right w:val="single" w:sz="8" w:space="0" w:color="8064A2"/>
            </w:tcBorders>
          </w:tcPr>
          <w:p w14:paraId="2356F871" w14:textId="77777777" w:rsidR="004D060F" w:rsidRPr="0031110E" w:rsidRDefault="004D060F" w:rsidP="00EB14FA">
            <w:r w:rsidRPr="0031110E">
              <w:t>Duration</w:t>
            </w:r>
          </w:p>
        </w:tc>
        <w:tc>
          <w:tcPr>
            <w:tcW w:w="7543" w:type="dxa"/>
            <w:tcBorders>
              <w:top w:val="single" w:sz="8" w:space="0" w:color="8064A2"/>
              <w:left w:val="single" w:sz="8" w:space="0" w:color="8064A2"/>
              <w:bottom w:val="single" w:sz="8" w:space="0" w:color="8064A2"/>
              <w:right w:val="single" w:sz="8" w:space="0" w:color="8064A2"/>
            </w:tcBorders>
          </w:tcPr>
          <w:p w14:paraId="5A85D367" w14:textId="77777777" w:rsidR="004D060F" w:rsidRPr="0031110E" w:rsidRDefault="004D060F" w:rsidP="00EB14FA">
            <w:r w:rsidRPr="0031110E">
              <w:t xml:space="preserve">Call duration is total time that calls are active on the base. </w:t>
            </w:r>
          </w:p>
        </w:tc>
      </w:tr>
      <w:tr w:rsidR="004D060F" w:rsidRPr="0097238F" w14:paraId="2A85366C" w14:textId="77777777" w:rsidTr="00EB14FA">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7493FF91" w14:textId="77777777" w:rsidR="004D060F" w:rsidRPr="0031110E" w:rsidRDefault="004D060F" w:rsidP="00EB14FA">
            <w:r w:rsidRPr="0031110E">
              <w:t>Active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6CC05B8E" w14:textId="77777777" w:rsidR="004D060F" w:rsidRPr="0031110E" w:rsidRDefault="004D060F" w:rsidP="00EB14FA">
            <w:r w:rsidRPr="0031110E">
              <w:t>Active call shows how many active calls that are active on the base</w:t>
            </w:r>
            <w:r w:rsidR="008A27DF">
              <w:t xml:space="preserve"> (Not </w:t>
            </w:r>
            <w:r w:rsidR="00C66A1B">
              <w:t xml:space="preserve">active </w:t>
            </w:r>
            <w:r w:rsidR="008A27DF">
              <w:t>DECT calls</w:t>
            </w:r>
            <w:r w:rsidR="00C66A1B">
              <w:t>, but active calls</w:t>
            </w:r>
            <w:r w:rsidR="008A27DF">
              <w:t>)</w:t>
            </w:r>
            <w:r w:rsidR="00C66A1B">
              <w:t>. On one base there can be up to 30 active calls.</w:t>
            </w:r>
          </w:p>
        </w:tc>
      </w:tr>
      <w:tr w:rsidR="004D060F" w:rsidRPr="0097238F" w14:paraId="3492CFD8" w14:textId="77777777" w:rsidTr="004D060F">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53858CFF" w14:textId="77777777" w:rsidR="004D060F" w:rsidRPr="0031110E" w:rsidRDefault="004D060F" w:rsidP="00EB14FA">
            <w:r>
              <w:t>Max</w:t>
            </w:r>
            <w:r w:rsidRPr="0031110E">
              <w:t xml:space="preserve"> Active</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457F0294" w14:textId="77777777" w:rsidR="004D060F" w:rsidRPr="0031110E" w:rsidRDefault="004D060F" w:rsidP="00EB14FA">
            <w:r w:rsidRPr="0031110E">
              <w:t xml:space="preserve">Maximum active calls are the maximum number of calls that has been active at the same time. </w:t>
            </w:r>
          </w:p>
        </w:tc>
      </w:tr>
      <w:tr w:rsidR="004D060F" w:rsidRPr="0097238F" w14:paraId="4DB0A23A" w14:textId="77777777" w:rsidTr="004D060F">
        <w:tc>
          <w:tcPr>
            <w:tcW w:w="1809"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7F3C5068" w14:textId="77777777" w:rsidR="004D060F" w:rsidRPr="0031110E" w:rsidRDefault="004D060F" w:rsidP="00EB14FA">
            <w:r w:rsidRPr="0031110E">
              <w:t>Codec</w:t>
            </w:r>
            <w:r>
              <w:t>s</w:t>
            </w:r>
          </w:p>
        </w:tc>
        <w:tc>
          <w:tcPr>
            <w:tcW w:w="7543"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7E595CD" w14:textId="77777777" w:rsidR="004D060F" w:rsidRPr="0031110E" w:rsidRDefault="004D060F" w:rsidP="00EB14FA">
            <w:r>
              <w:t>Logging and count of u</w:t>
            </w:r>
            <w:r w:rsidRPr="0031110E">
              <w:t>sed codec</w:t>
            </w:r>
            <w:r>
              <w:t xml:space="preserve"> types </w:t>
            </w:r>
            <w:r w:rsidRPr="0031110E">
              <w:t>on each call.</w:t>
            </w:r>
          </w:p>
        </w:tc>
      </w:tr>
      <w:tr w:rsidR="004D060F" w:rsidRPr="0097238F" w14:paraId="01AFCDF0" w14:textId="77777777" w:rsidTr="004D060F">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0C4C7339" w14:textId="77777777" w:rsidR="004D060F" w:rsidRPr="0031110E" w:rsidRDefault="004418FC" w:rsidP="00EB14FA">
            <w:r>
              <w:t>Handover</w:t>
            </w:r>
            <w:r w:rsidR="004D060F">
              <w:t xml:space="preserve"> Success</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6BED179D" w14:textId="77777777" w:rsidR="004D060F" w:rsidRPr="0031110E" w:rsidRDefault="004D060F" w:rsidP="00EB14FA">
            <w:r>
              <w:t xml:space="preserve">Counts the </w:t>
            </w:r>
            <w:r w:rsidRPr="0031110E">
              <w:t xml:space="preserve">number of successful handovers. </w:t>
            </w:r>
          </w:p>
        </w:tc>
      </w:tr>
      <w:tr w:rsidR="004D060F" w:rsidRPr="0097238F" w14:paraId="1DDA7ED9" w14:textId="77777777" w:rsidTr="004D060F">
        <w:tc>
          <w:tcPr>
            <w:tcW w:w="1809"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507C12E1" w14:textId="77777777" w:rsidR="004D060F" w:rsidRPr="0031110E" w:rsidRDefault="004418FC" w:rsidP="00EB14FA">
            <w:r>
              <w:t>Handover</w:t>
            </w:r>
            <w:r w:rsidR="004D060F">
              <w:t xml:space="preserve"> </w:t>
            </w:r>
            <w:r w:rsidR="004D060F" w:rsidRPr="0031110E">
              <w:t>Failed</w:t>
            </w:r>
          </w:p>
        </w:tc>
        <w:tc>
          <w:tcPr>
            <w:tcW w:w="7543"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42ED1F67" w14:textId="77777777" w:rsidR="004D060F" w:rsidRPr="0031110E" w:rsidRDefault="004D060F" w:rsidP="00EB14FA">
            <w:r>
              <w:t>Counts the number of failed handovers</w:t>
            </w:r>
            <w:r w:rsidRPr="0031110E">
              <w:t>.</w:t>
            </w:r>
          </w:p>
        </w:tc>
      </w:tr>
    </w:tbl>
    <w:p w14:paraId="624108CC" w14:textId="77777777" w:rsidR="004D060F" w:rsidRDefault="004D060F" w:rsidP="004D060F"/>
    <w:p w14:paraId="73FB5C43" w14:textId="77777777" w:rsidR="004D060F" w:rsidRDefault="004D060F" w:rsidP="004D060F"/>
    <w:p w14:paraId="0D0F7499" w14:textId="77777777" w:rsidR="002F365E" w:rsidRDefault="002F365E" w:rsidP="004D060F">
      <w:pPr>
        <w:pStyle w:val="Heading3"/>
      </w:pPr>
      <w:bookmarkStart w:id="91" w:name="_Toc356396717"/>
      <w:r>
        <w:t>Repeater data</w:t>
      </w:r>
    </w:p>
    <w:p w14:paraId="24F8C79B" w14:textId="77777777" w:rsidR="002F365E" w:rsidRDefault="002F365E" w:rsidP="002F365E">
      <w:pPr>
        <w:rPr>
          <w:lang w:val="en-US" w:eastAsia="en-US"/>
        </w:rPr>
      </w:pPr>
    </w:p>
    <w:p w14:paraId="770E5DB9" w14:textId="77777777" w:rsidR="002F365E" w:rsidRDefault="00731335" w:rsidP="002F365E">
      <w:pPr>
        <w:rPr>
          <w:lang w:val="en-US" w:eastAsia="en-US"/>
        </w:rPr>
      </w:pPr>
      <w:r>
        <w:rPr>
          <w:noProof/>
          <w:lang w:val="da-DK"/>
        </w:rPr>
        <w:lastRenderedPageBreak/>
        <w:drawing>
          <wp:inline distT="0" distB="0" distL="0" distR="0" wp14:anchorId="3D02293F" wp14:editId="16F52038">
            <wp:extent cx="6115050" cy="3295650"/>
            <wp:effectExtent l="19050" t="0" r="0" b="0"/>
            <wp:docPr id="4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6115050" cy="3295650"/>
                    </a:xfrm>
                    <a:prstGeom prst="rect">
                      <a:avLst/>
                    </a:prstGeom>
                    <a:noFill/>
                    <a:ln w="9525">
                      <a:noFill/>
                      <a:miter lim="800000"/>
                      <a:headEnd/>
                      <a:tailEnd/>
                    </a:ln>
                  </pic:spPr>
                </pic:pic>
              </a:graphicData>
            </a:graphic>
          </wp:inline>
        </w:drawing>
      </w:r>
    </w:p>
    <w:p w14:paraId="7D2E68EE" w14:textId="77777777" w:rsidR="002F365E" w:rsidRDefault="002F365E" w:rsidP="002F365E">
      <w:pPr>
        <w:rPr>
          <w:lang w:val="en-US" w:eastAsia="en-US"/>
        </w:rPr>
      </w:pPr>
    </w:p>
    <w:p w14:paraId="787C73DC" w14:textId="77777777" w:rsidR="002F365E" w:rsidRDefault="002F365E" w:rsidP="002F365E">
      <w:r>
        <w:t>The table is organised with headline row, data pr. base rows and with last row containing the sum of all base parameters.</w:t>
      </w:r>
    </w:p>
    <w:p w14:paraId="5975B36F" w14:textId="77777777" w:rsidR="002F365E" w:rsidRDefault="002F365E" w:rsidP="002F365E"/>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2F365E" w:rsidRPr="0097238F" w14:paraId="05F0817D" w14:textId="77777777" w:rsidTr="0043277F">
        <w:tc>
          <w:tcPr>
            <w:tcW w:w="1809" w:type="dxa"/>
            <w:tcBorders>
              <w:top w:val="single" w:sz="8" w:space="0" w:color="8064A2"/>
              <w:left w:val="single" w:sz="8" w:space="0" w:color="8064A2"/>
              <w:bottom w:val="single" w:sz="18" w:space="0" w:color="8064A2"/>
              <w:right w:val="single" w:sz="8" w:space="0" w:color="8064A2"/>
            </w:tcBorders>
          </w:tcPr>
          <w:p w14:paraId="1371948D" w14:textId="77777777" w:rsidR="002F365E" w:rsidRPr="0097238F" w:rsidRDefault="002F365E" w:rsidP="0043277F">
            <w:pPr>
              <w:rPr>
                <w:b/>
                <w:bCs/>
              </w:rPr>
            </w:pPr>
            <w:r w:rsidRPr="0097238F">
              <w:rPr>
                <w:b/>
                <w:bCs/>
              </w:rPr>
              <w:t>Parameters</w:t>
            </w:r>
          </w:p>
        </w:tc>
        <w:tc>
          <w:tcPr>
            <w:tcW w:w="7543" w:type="dxa"/>
            <w:tcBorders>
              <w:top w:val="single" w:sz="8" w:space="0" w:color="8064A2"/>
              <w:left w:val="single" w:sz="8" w:space="0" w:color="8064A2"/>
              <w:bottom w:val="single" w:sz="18" w:space="0" w:color="8064A2"/>
              <w:right w:val="single" w:sz="8" w:space="0" w:color="8064A2"/>
            </w:tcBorders>
          </w:tcPr>
          <w:p w14:paraId="075C95EE" w14:textId="77777777" w:rsidR="002F365E" w:rsidRPr="0097238F" w:rsidRDefault="002F365E" w:rsidP="0043277F">
            <w:pPr>
              <w:rPr>
                <w:b/>
                <w:bCs/>
              </w:rPr>
            </w:pPr>
            <w:r w:rsidRPr="0097238F">
              <w:rPr>
                <w:b/>
                <w:bCs/>
              </w:rPr>
              <w:t>Description</w:t>
            </w:r>
          </w:p>
        </w:tc>
      </w:tr>
      <w:tr w:rsidR="002F365E" w:rsidRPr="0097238F" w14:paraId="26FDDD42"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76A44A76" w14:textId="77777777" w:rsidR="002F365E" w:rsidRDefault="002F365E" w:rsidP="002F365E">
            <w:r>
              <w:t>Idx</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17C97799" w14:textId="77777777" w:rsidR="002F365E" w:rsidRPr="0031110E" w:rsidRDefault="002F365E" w:rsidP="0043277F">
            <w:r>
              <w:t>Base IP address and base station name from management settings</w:t>
            </w:r>
          </w:p>
        </w:tc>
      </w:tr>
      <w:tr w:rsidR="002F365E" w:rsidRPr="0097238F" w14:paraId="748F55B7" w14:textId="77777777" w:rsidTr="0043277F">
        <w:tc>
          <w:tcPr>
            <w:tcW w:w="1809" w:type="dxa"/>
            <w:tcBorders>
              <w:top w:val="single" w:sz="8" w:space="0" w:color="8064A2"/>
              <w:left w:val="single" w:sz="8" w:space="0" w:color="8064A2"/>
              <w:bottom w:val="single" w:sz="8" w:space="0" w:color="8064A2"/>
              <w:right w:val="single" w:sz="8" w:space="0" w:color="8064A2"/>
            </w:tcBorders>
          </w:tcPr>
          <w:p w14:paraId="741DFB0D" w14:textId="77777777" w:rsidR="002F365E" w:rsidRDefault="002F365E" w:rsidP="0043277F">
            <w:r>
              <w:t>Operation time/Duration</w:t>
            </w:r>
          </w:p>
        </w:tc>
        <w:tc>
          <w:tcPr>
            <w:tcW w:w="7543" w:type="dxa"/>
            <w:tcBorders>
              <w:top w:val="single" w:sz="8" w:space="0" w:color="8064A2"/>
              <w:left w:val="single" w:sz="8" w:space="0" w:color="8064A2"/>
              <w:bottom w:val="single" w:sz="8" w:space="0" w:color="8064A2"/>
              <w:right w:val="single" w:sz="8" w:space="0" w:color="8064A2"/>
            </w:tcBorders>
          </w:tcPr>
          <w:p w14:paraId="3D3505E7" w14:textId="77777777" w:rsidR="00193E7C" w:rsidRDefault="00193E7C" w:rsidP="00193E7C">
            <w:r>
              <w:t>Total operation time for the repeater since last reboot or reset</w:t>
            </w:r>
          </w:p>
          <w:p w14:paraId="36304337" w14:textId="77777777" w:rsidR="00DC494A" w:rsidRPr="0031110E" w:rsidRDefault="00193E7C" w:rsidP="00193E7C">
            <w:r>
              <w:t>Duration is the time from data was cleared or system has been firmware upgraded.</w:t>
            </w:r>
          </w:p>
        </w:tc>
      </w:tr>
      <w:tr w:rsidR="002F365E" w:rsidRPr="0097238F" w14:paraId="09CA61A6"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39D84B49" w14:textId="77777777" w:rsidR="002F365E" w:rsidRPr="0031110E" w:rsidRDefault="002F365E" w:rsidP="0043277F">
            <w:r>
              <w:t>Busy</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39CD0876" w14:textId="77777777" w:rsidR="002F365E" w:rsidRPr="0031110E" w:rsidRDefault="00DC494A" w:rsidP="002F365E">
            <w:r w:rsidRPr="0031110E">
              <w:t>Busy Count</w:t>
            </w:r>
            <w:r>
              <w:t xml:space="preserve"> is the number of times the repeater</w:t>
            </w:r>
            <w:r w:rsidRPr="0031110E">
              <w:t xml:space="preserve"> has been busy.</w:t>
            </w:r>
          </w:p>
        </w:tc>
      </w:tr>
      <w:tr w:rsidR="002F365E" w:rsidRPr="003B7F51" w14:paraId="7972DE60" w14:textId="77777777" w:rsidTr="0043277F">
        <w:tc>
          <w:tcPr>
            <w:tcW w:w="1809" w:type="dxa"/>
            <w:tcBorders>
              <w:top w:val="single" w:sz="8" w:space="0" w:color="8064A2"/>
              <w:left w:val="single" w:sz="8" w:space="0" w:color="8064A2"/>
              <w:bottom w:val="single" w:sz="8" w:space="0" w:color="8064A2"/>
              <w:right w:val="single" w:sz="8" w:space="0" w:color="8064A2"/>
            </w:tcBorders>
          </w:tcPr>
          <w:p w14:paraId="3410DB6C" w14:textId="77777777" w:rsidR="002F365E" w:rsidRPr="0031110E" w:rsidRDefault="002F365E" w:rsidP="0043277F">
            <w:r>
              <w:t>Busy Duration</w:t>
            </w:r>
          </w:p>
        </w:tc>
        <w:tc>
          <w:tcPr>
            <w:tcW w:w="7543" w:type="dxa"/>
            <w:tcBorders>
              <w:top w:val="single" w:sz="8" w:space="0" w:color="8064A2"/>
              <w:left w:val="single" w:sz="8" w:space="0" w:color="8064A2"/>
              <w:bottom w:val="single" w:sz="8" w:space="0" w:color="8064A2"/>
              <w:right w:val="single" w:sz="8" w:space="0" w:color="8064A2"/>
            </w:tcBorders>
          </w:tcPr>
          <w:p w14:paraId="05BE87F8" w14:textId="77777777" w:rsidR="002F365E" w:rsidRPr="0031110E" w:rsidRDefault="00DC494A" w:rsidP="0043277F">
            <w:r w:rsidRPr="0031110E">
              <w:t>Busy d</w:t>
            </w:r>
            <w:r>
              <w:t>uration is the total time a repeater has been busy for speech (5</w:t>
            </w:r>
            <w:r w:rsidRPr="0031110E">
              <w:t xml:space="preserve"> or more calls active).</w:t>
            </w:r>
          </w:p>
        </w:tc>
      </w:tr>
      <w:tr w:rsidR="002F365E" w:rsidRPr="0097238F" w14:paraId="42EEFA9E"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6CA0C4D" w14:textId="77777777" w:rsidR="002F365E" w:rsidRPr="0031110E" w:rsidRDefault="002F365E" w:rsidP="0043277F">
            <w:r>
              <w:t>Max Active</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5046B087" w14:textId="77777777" w:rsidR="002F365E" w:rsidRPr="0031110E" w:rsidRDefault="002F365E" w:rsidP="0043277F">
            <w:r w:rsidRPr="0031110E">
              <w:t>Maximum active calls are the maximum number of calls that has been active at the same time.</w:t>
            </w:r>
          </w:p>
        </w:tc>
      </w:tr>
      <w:tr w:rsidR="002F365E" w:rsidRPr="0097238F" w14:paraId="3B17F83C" w14:textId="77777777" w:rsidTr="0043277F">
        <w:tc>
          <w:tcPr>
            <w:tcW w:w="1809" w:type="dxa"/>
            <w:tcBorders>
              <w:top w:val="single" w:sz="8" w:space="0" w:color="8064A2"/>
              <w:left w:val="single" w:sz="8" w:space="0" w:color="8064A2"/>
              <w:bottom w:val="single" w:sz="8" w:space="0" w:color="8064A2"/>
              <w:right w:val="single" w:sz="8" w:space="0" w:color="8064A2"/>
            </w:tcBorders>
          </w:tcPr>
          <w:p w14:paraId="6511557D" w14:textId="77777777" w:rsidR="002F365E" w:rsidRPr="0031110E" w:rsidRDefault="002F365E" w:rsidP="0043277F">
            <w:r>
              <w:t>Searching</w:t>
            </w:r>
          </w:p>
        </w:tc>
        <w:tc>
          <w:tcPr>
            <w:tcW w:w="7543" w:type="dxa"/>
            <w:tcBorders>
              <w:top w:val="single" w:sz="8" w:space="0" w:color="8064A2"/>
              <w:left w:val="single" w:sz="8" w:space="0" w:color="8064A2"/>
              <w:bottom w:val="single" w:sz="8" w:space="0" w:color="8064A2"/>
              <w:right w:val="single" w:sz="8" w:space="0" w:color="8064A2"/>
            </w:tcBorders>
          </w:tcPr>
          <w:p w14:paraId="6509914C" w14:textId="77777777" w:rsidR="002F365E" w:rsidRPr="0031110E" w:rsidRDefault="00EC1ACE" w:rsidP="00EC1ACE">
            <w:r>
              <w:t>Repeater searching is the number of times a repeater has been searching for it’s sync source</w:t>
            </w:r>
          </w:p>
        </w:tc>
      </w:tr>
      <w:tr w:rsidR="002F365E" w:rsidRPr="0097238F" w14:paraId="2C714D28"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219AF7A8" w14:textId="77777777" w:rsidR="002F365E" w:rsidRPr="0031110E" w:rsidRDefault="002F365E" w:rsidP="0043277F">
            <w:r>
              <w:t>Recovery</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511BA40C" w14:textId="77777777" w:rsidR="00872CAA" w:rsidRPr="0031110E" w:rsidRDefault="00B656EA" w:rsidP="00B656EA">
            <w:r>
              <w:t>In case the sync source is not present anymore the repeater will go into lock on another base or repeater and show recovery mode</w:t>
            </w:r>
          </w:p>
        </w:tc>
      </w:tr>
      <w:tr w:rsidR="002F365E" w:rsidRPr="0097238F" w14:paraId="484F79E5"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11A9C77C" w14:textId="77777777" w:rsidR="002F365E" w:rsidRPr="0031110E" w:rsidRDefault="008356C6" w:rsidP="0043277F">
            <w:r>
              <w:t>DECT Source Changed</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39568C41" w14:textId="77777777" w:rsidR="002F365E" w:rsidRPr="0031110E" w:rsidRDefault="00EC1ACE" w:rsidP="00EC1ACE">
            <w:r>
              <w:t>Number of time a repeater has changed sync source</w:t>
            </w:r>
          </w:p>
        </w:tc>
      </w:tr>
      <w:tr w:rsidR="002F365E" w:rsidRPr="0097238F" w14:paraId="062C0E4F"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2C042FB1" w14:textId="77777777" w:rsidR="002F365E" w:rsidRPr="0031110E" w:rsidRDefault="008356C6" w:rsidP="0043277F">
            <w:r>
              <w:t>Wide Band</w:t>
            </w:r>
          </w:p>
        </w:tc>
        <w:tc>
          <w:tcPr>
            <w:tcW w:w="7543" w:type="dxa"/>
            <w:tcBorders>
              <w:top w:val="single" w:sz="8" w:space="0" w:color="8064A2"/>
              <w:left w:val="single" w:sz="8" w:space="0" w:color="8064A2"/>
              <w:bottom w:val="single" w:sz="8" w:space="0" w:color="8064A2"/>
              <w:right w:val="single" w:sz="8" w:space="0" w:color="8064A2"/>
            </w:tcBorders>
            <w:shd w:val="clear" w:color="auto" w:fill="E5DFEC" w:themeFill="accent4" w:themeFillTint="33"/>
          </w:tcPr>
          <w:p w14:paraId="37A6698D" w14:textId="77777777" w:rsidR="002F365E" w:rsidRPr="0031110E" w:rsidRDefault="00EC1ACE" w:rsidP="00EC1ACE">
            <w:r>
              <w:t>Number of wideband calls on repeaters</w:t>
            </w:r>
          </w:p>
        </w:tc>
      </w:tr>
      <w:tr w:rsidR="002F365E" w:rsidRPr="0097238F" w14:paraId="0DA01BDC" w14:textId="77777777" w:rsidTr="0043277F">
        <w:tc>
          <w:tcPr>
            <w:tcW w:w="1809" w:type="dxa"/>
            <w:tcBorders>
              <w:top w:val="single" w:sz="8" w:space="0" w:color="8064A2"/>
              <w:left w:val="single" w:sz="8" w:space="0" w:color="8064A2"/>
              <w:bottom w:val="single" w:sz="8" w:space="0" w:color="8064A2"/>
              <w:right w:val="single" w:sz="8" w:space="0" w:color="8064A2"/>
            </w:tcBorders>
            <w:shd w:val="clear" w:color="auto" w:fill="auto"/>
          </w:tcPr>
          <w:p w14:paraId="632D9622" w14:textId="77777777" w:rsidR="002F365E" w:rsidRPr="0031110E" w:rsidRDefault="008356C6" w:rsidP="0043277F">
            <w:r>
              <w:t>Narrow Band</w:t>
            </w:r>
          </w:p>
        </w:tc>
        <w:tc>
          <w:tcPr>
            <w:tcW w:w="7543" w:type="dxa"/>
            <w:tcBorders>
              <w:top w:val="single" w:sz="8" w:space="0" w:color="8064A2"/>
              <w:left w:val="single" w:sz="8" w:space="0" w:color="8064A2"/>
              <w:bottom w:val="single" w:sz="8" w:space="0" w:color="8064A2"/>
              <w:right w:val="single" w:sz="8" w:space="0" w:color="8064A2"/>
            </w:tcBorders>
            <w:shd w:val="clear" w:color="auto" w:fill="auto"/>
          </w:tcPr>
          <w:p w14:paraId="66E58159" w14:textId="77777777" w:rsidR="002F365E" w:rsidRPr="0031110E" w:rsidRDefault="00EC1ACE" w:rsidP="00EC1ACE">
            <w:r>
              <w:t>Number of narrow band calls on repeaters</w:t>
            </w:r>
          </w:p>
        </w:tc>
      </w:tr>
    </w:tbl>
    <w:p w14:paraId="5259894F" w14:textId="77777777" w:rsidR="002F365E" w:rsidRDefault="002F365E" w:rsidP="002F365E"/>
    <w:p w14:paraId="4FF572FD" w14:textId="77777777" w:rsidR="002F365E" w:rsidRPr="002F365E" w:rsidRDefault="002F365E" w:rsidP="002F365E">
      <w:pPr>
        <w:rPr>
          <w:lang w:eastAsia="en-US"/>
        </w:rPr>
      </w:pPr>
    </w:p>
    <w:p w14:paraId="16494534" w14:textId="77777777" w:rsidR="0026386E" w:rsidRDefault="0026386E">
      <w:pPr>
        <w:rPr>
          <w:rFonts w:ascii="Cambria" w:hAnsi="Cambria"/>
          <w:b/>
          <w:bCs/>
          <w:sz w:val="26"/>
          <w:szCs w:val="26"/>
          <w:lang w:val="en-US" w:eastAsia="en-US"/>
        </w:rPr>
      </w:pPr>
      <w:r>
        <w:br w:type="page"/>
      </w:r>
    </w:p>
    <w:p w14:paraId="13F0A7F2" w14:textId="77777777" w:rsidR="004D060F" w:rsidRDefault="004D060F" w:rsidP="004D060F">
      <w:pPr>
        <w:pStyle w:val="Heading3"/>
      </w:pPr>
      <w:r>
        <w:lastRenderedPageBreak/>
        <w:t>DECT data</w:t>
      </w:r>
      <w:bookmarkEnd w:id="91"/>
    </w:p>
    <w:p w14:paraId="1267B068" w14:textId="77777777" w:rsidR="004D060F" w:rsidRDefault="004D060F" w:rsidP="004D060F">
      <w:r>
        <w:t xml:space="preserve">The DECT data web is access by </w:t>
      </w:r>
      <w:hyperlink r:id="rId53" w:history="1">
        <w:r w:rsidRPr="000D04E0">
          <w:rPr>
            <w:rStyle w:val="Hyperlink"/>
          </w:rPr>
          <w:t>http://ip/DectStatistics.html</w:t>
        </w:r>
      </w:hyperlink>
      <w:r>
        <w:t xml:space="preserve"> and data is organised in a table as shown in below example.</w:t>
      </w:r>
    </w:p>
    <w:p w14:paraId="2EE72FD1" w14:textId="77777777" w:rsidR="00024E47" w:rsidRDefault="00024E47" w:rsidP="004D060F"/>
    <w:p w14:paraId="76223AF1" w14:textId="77777777" w:rsidR="00E660F8" w:rsidRDefault="00E660F8" w:rsidP="00024E47">
      <w:pPr>
        <w:rPr>
          <w:b/>
          <w:lang w:val="en-JM"/>
        </w:rPr>
      </w:pPr>
    </w:p>
    <w:p w14:paraId="1A3C1D79" w14:textId="77777777" w:rsidR="00E660F8" w:rsidRDefault="00E660F8" w:rsidP="00024E47">
      <w:pPr>
        <w:rPr>
          <w:b/>
          <w:lang w:val="en-JM"/>
        </w:rPr>
      </w:pPr>
    </w:p>
    <w:p w14:paraId="0F43706B" w14:textId="77777777" w:rsidR="00E660F8" w:rsidRDefault="00E660F8" w:rsidP="00024E47">
      <w:pPr>
        <w:rPr>
          <w:b/>
          <w:lang w:val="en-JM"/>
        </w:rPr>
      </w:pPr>
    </w:p>
    <w:p w14:paraId="293C7AF6" w14:textId="77777777" w:rsidR="00024E47" w:rsidRDefault="00024E47" w:rsidP="00024E47">
      <w:r w:rsidRPr="0097238F">
        <w:rPr>
          <w:b/>
          <w:lang w:val="en-JM"/>
        </w:rPr>
        <w:t>Screenshot</w:t>
      </w:r>
    </w:p>
    <w:p w14:paraId="1045EACA" w14:textId="77777777" w:rsidR="004D060F" w:rsidRDefault="004D060F" w:rsidP="004D060F">
      <w:r>
        <w:rPr>
          <w:noProof/>
          <w:lang w:val="da-DK"/>
        </w:rPr>
        <w:drawing>
          <wp:inline distT="0" distB="0" distL="0" distR="0" wp14:anchorId="54E1BF03" wp14:editId="7369B88B">
            <wp:extent cx="5848350" cy="27336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48350" cy="2733675"/>
                    </a:xfrm>
                    <a:prstGeom prst="rect">
                      <a:avLst/>
                    </a:prstGeom>
                    <a:noFill/>
                    <a:ln>
                      <a:noFill/>
                    </a:ln>
                  </pic:spPr>
                </pic:pic>
              </a:graphicData>
            </a:graphic>
          </wp:inline>
        </w:drawing>
      </w:r>
    </w:p>
    <w:p w14:paraId="654CFC6E" w14:textId="77777777" w:rsidR="004D060F" w:rsidRDefault="004D060F" w:rsidP="004D060F">
      <w:r>
        <w:t xml:space="preserve">Please note 3 frequencies </w:t>
      </w:r>
      <w:r w:rsidR="00083C94">
        <w:t>are</w:t>
      </w:r>
      <w:r>
        <w:t xml:space="preserve"> manually removed in the example system.</w:t>
      </w:r>
    </w:p>
    <w:p w14:paraId="557CF8E0" w14:textId="77777777" w:rsidR="0026386E" w:rsidRDefault="0026386E">
      <w:pPr>
        <w:rPr>
          <w:b/>
          <w:bCs/>
          <w:color w:val="4F81BD"/>
          <w:sz w:val="32"/>
          <w:szCs w:val="26"/>
        </w:rPr>
      </w:pPr>
      <w:r>
        <w:br w:type="page"/>
      </w:r>
    </w:p>
    <w:p w14:paraId="36649F50" w14:textId="77777777" w:rsidR="00680FE6" w:rsidRPr="0097238F" w:rsidRDefault="00680FE6" w:rsidP="00680FE6">
      <w:pPr>
        <w:pStyle w:val="Heading2"/>
        <w:rPr>
          <w:rFonts w:ascii="Calibri" w:hAnsi="Calibri"/>
        </w:rPr>
      </w:pPr>
      <w:bookmarkStart w:id="92" w:name="_Toc410293612"/>
      <w:r>
        <w:rPr>
          <w:rFonts w:ascii="Calibri" w:hAnsi="Calibri"/>
        </w:rPr>
        <w:lastRenderedPageBreak/>
        <w:t>Settings</w:t>
      </w:r>
      <w:r w:rsidR="00FC64F7">
        <w:rPr>
          <w:rFonts w:ascii="Calibri" w:hAnsi="Calibri"/>
        </w:rPr>
        <w:t xml:space="preserve"> – Configuration File</w:t>
      </w:r>
      <w:r w:rsidR="00D50E86">
        <w:rPr>
          <w:rFonts w:ascii="Calibri" w:hAnsi="Calibri"/>
        </w:rPr>
        <w:t xml:space="preserve"> Setup</w:t>
      </w:r>
      <w:bookmarkEnd w:id="92"/>
    </w:p>
    <w:p w14:paraId="4D409628" w14:textId="77777777" w:rsidR="00680FE6" w:rsidRPr="0097238F" w:rsidRDefault="00680FE6" w:rsidP="00680FE6"/>
    <w:p w14:paraId="41CD4B0E" w14:textId="77777777" w:rsidR="00680FE6" w:rsidRDefault="00680FE6" w:rsidP="00680FE6">
      <w:r>
        <w:t xml:space="preserve">This page provides non editable </w:t>
      </w:r>
      <w:r w:rsidR="00CF1232">
        <w:t>information</w:t>
      </w:r>
      <w:r>
        <w:t xml:space="preserve"> showing the native format of </w:t>
      </w:r>
      <w:r w:rsidR="008E31D0">
        <w:t xml:space="preserve">entire </w:t>
      </w:r>
      <w:r>
        <w:t xml:space="preserve"> VoIP Configuration parameter settings.</w:t>
      </w:r>
      <w:r w:rsidR="002E120E">
        <w:t xml:space="preserve"> The </w:t>
      </w:r>
      <w:r w:rsidR="002E120E" w:rsidRPr="008E31D0">
        <w:rPr>
          <w:b/>
        </w:rPr>
        <w:t>settings</w:t>
      </w:r>
      <w:r w:rsidR="002E120E">
        <w:t xml:space="preserve"> format is exactly what is used in the configuration file. The configuration file is found in the TFTP server.</w:t>
      </w:r>
    </w:p>
    <w:p w14:paraId="7BC53FB5" w14:textId="77777777" w:rsidR="002E120E" w:rsidRPr="002E120E" w:rsidRDefault="002E120E" w:rsidP="00680FE6">
      <w:r>
        <w:t xml:space="preserve">The filename for the configuration server is </w:t>
      </w:r>
      <w:r w:rsidRPr="008E31D0">
        <w:rPr>
          <w:b/>
        </w:rPr>
        <w:t>&lt;MAC_Address&gt;.cfg</w:t>
      </w:r>
      <w:r>
        <w:t xml:space="preserve">. The configuration file is saved in the folder </w:t>
      </w:r>
      <w:r w:rsidRPr="002E120E">
        <w:rPr>
          <w:b/>
        </w:rPr>
        <w:t>/Config</w:t>
      </w:r>
      <w:r w:rsidR="008E31D0">
        <w:rPr>
          <w:b/>
        </w:rPr>
        <w:t xml:space="preserve"> </w:t>
      </w:r>
      <w:r>
        <w:t xml:space="preserve">in the </w:t>
      </w:r>
      <w:r w:rsidR="00D03A59">
        <w:t>TFTP sever</w:t>
      </w:r>
      <w:r>
        <w:t>.</w:t>
      </w:r>
    </w:p>
    <w:p w14:paraId="592A0AF9" w14:textId="77777777" w:rsidR="002E120E" w:rsidRDefault="002E120E" w:rsidP="00680FE6"/>
    <w:p w14:paraId="3CF3D4FD" w14:textId="77777777" w:rsidR="008E31D0" w:rsidRDefault="002E120E" w:rsidP="00680FE6">
      <w:r>
        <w:t>The</w:t>
      </w:r>
      <w:r w:rsidR="00D03A59">
        <w:t>re are three</w:t>
      </w:r>
      <w:r w:rsidR="008E31D0">
        <w:t xml:space="preserve"> ways to edit the configuration file or make changes to the </w:t>
      </w:r>
      <w:r w:rsidR="008E31D0" w:rsidRPr="008E31D0">
        <w:rPr>
          <w:b/>
        </w:rPr>
        <w:t xml:space="preserve">settings </w:t>
      </w:r>
      <w:r w:rsidR="008E31D0">
        <w:t>page:</w:t>
      </w:r>
    </w:p>
    <w:p w14:paraId="713EC247" w14:textId="77777777" w:rsidR="002E120E" w:rsidRDefault="008E31D0" w:rsidP="00BD6798">
      <w:pPr>
        <w:numPr>
          <w:ilvl w:val="0"/>
          <w:numId w:val="26"/>
        </w:numPr>
      </w:pPr>
      <w:r>
        <w:t>Using the  VoIP Configuration interface to</w:t>
      </w:r>
      <w:r w:rsidR="00D03A59">
        <w:t xml:space="preserve"> make changes. Each page of the</w:t>
      </w:r>
      <w:r w:rsidR="002E120E">
        <w:t xml:space="preserve"> </w:t>
      </w:r>
      <w:r>
        <w:t>HTTP web interface is a template for which the user can customise settings</w:t>
      </w:r>
      <w:r w:rsidR="00D03A59">
        <w:t xml:space="preserve"> in the configuration file</w:t>
      </w:r>
      <w:r>
        <w:t>.</w:t>
      </w:r>
    </w:p>
    <w:p w14:paraId="0FB00BDE" w14:textId="77777777" w:rsidR="008E31D0" w:rsidRDefault="008E31D0" w:rsidP="00BD6798">
      <w:pPr>
        <w:numPr>
          <w:ilvl w:val="0"/>
          <w:numId w:val="26"/>
        </w:numPr>
      </w:pPr>
      <w:r>
        <w:t>Retrieving the relevant configuration file from the TFTP and modify and enter new changes. This should be done with an expert network administrator.</w:t>
      </w:r>
    </w:p>
    <w:p w14:paraId="6FC3F0AE" w14:textId="77777777" w:rsidR="00D03A59" w:rsidRPr="00D03A59" w:rsidRDefault="00D03A59" w:rsidP="00BD6798">
      <w:pPr>
        <w:numPr>
          <w:ilvl w:val="0"/>
          <w:numId w:val="26"/>
        </w:numPr>
      </w:pPr>
      <w:r>
        <w:t xml:space="preserve">Navigate to the settings page of the VoIP  Configuration interface &gt; copy the contents of settings &gt; save them to any standard text editor </w:t>
      </w:r>
      <w:r w:rsidR="00584227">
        <w:t>e.g.</w:t>
      </w:r>
      <w:r>
        <w:t xml:space="preserve"> notepad &gt; modify the relevant contents, make sure you keep the formatting intact &gt; Save the file as </w:t>
      </w:r>
      <w:r w:rsidRPr="008E31D0">
        <w:rPr>
          <w:b/>
        </w:rPr>
        <w:t>&lt;</w:t>
      </w:r>
      <w:r>
        <w:rPr>
          <w:b/>
        </w:rPr>
        <w:t>Enter_</w:t>
      </w:r>
      <w:r w:rsidRPr="008E31D0">
        <w:rPr>
          <w:b/>
        </w:rPr>
        <w:t>MAC_Address</w:t>
      </w:r>
      <w:r>
        <w:rPr>
          <w:b/>
        </w:rPr>
        <w:t>_of_RFP</w:t>
      </w:r>
      <w:r w:rsidRPr="008E31D0">
        <w:rPr>
          <w:b/>
        </w:rPr>
        <w:t>&gt;.cfg</w:t>
      </w:r>
      <w:r>
        <w:rPr>
          <w:b/>
        </w:rPr>
        <w:t xml:space="preserve"> </w:t>
      </w:r>
      <w:r w:rsidRPr="00D03A59">
        <w:t>&gt; upload it into the relevant TFTP server.</w:t>
      </w:r>
    </w:p>
    <w:p w14:paraId="4AF5236B" w14:textId="77777777" w:rsidR="00675DE1" w:rsidRDefault="00675DE1" w:rsidP="00675DE1"/>
    <w:p w14:paraId="395CA267" w14:textId="77777777" w:rsidR="00657406" w:rsidRDefault="00657406" w:rsidP="00675DE1">
      <w:r>
        <w:t>For details refer to [3].</w:t>
      </w:r>
    </w:p>
    <w:p w14:paraId="31CF1DCA" w14:textId="77777777" w:rsidR="00657406" w:rsidRDefault="00657406" w:rsidP="00675DE1"/>
    <w:p w14:paraId="71B69616" w14:textId="77777777" w:rsidR="008B40E9" w:rsidRDefault="004E725E" w:rsidP="002B6EA4">
      <w:r>
        <w:t>An example of contents of settings is as follows:</w:t>
      </w:r>
    </w:p>
    <w:p w14:paraId="04A8C3AE" w14:textId="77777777" w:rsidR="004E725E" w:rsidRDefault="004E725E" w:rsidP="002B6EA4"/>
    <w:p w14:paraId="59679D16"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~RELEASE=UMBER_FP_V0054</w:t>
      </w:r>
    </w:p>
    <w:p w14:paraId="77023BA4"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%GMT_TIME_ZONE%:16</w:t>
      </w:r>
    </w:p>
    <w:p w14:paraId="2BB6FCF0"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%COUNTRY_VARIANT_ID%:18</w:t>
      </w:r>
    </w:p>
    <w:p w14:paraId="26124E7E"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%FWU_POLLING_ENABLE%:0</w:t>
      </w:r>
    </w:p>
    <w:p w14:paraId="275A004E"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%FWU_POLLING_MODE%:0</w:t>
      </w:r>
    </w:p>
    <w:p w14:paraId="42CA8395"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%FWU_POLLING_PERIOD%:86400</w:t>
      </w:r>
    </w:p>
    <w:p w14:paraId="6E26BD66"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%FWU_POLLING_TIME_HH%:3</w:t>
      </w:r>
    </w:p>
    <w:p w14:paraId="5F3CDCD3"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%FWU_POLLING_TIME_MM%:0</w:t>
      </w:r>
    </w:p>
    <w:p w14:paraId="3CF084B6"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%DST_ENABLE%:2</w:t>
      </w:r>
    </w:p>
    <w:p w14:paraId="72200FD5"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%DST_FIXED_DAY_ENABLE%:0</w:t>
      </w:r>
    </w:p>
    <w:p w14:paraId="530C56CA"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%DST_START_MONTH%:3</w:t>
      </w:r>
    </w:p>
    <w:p w14:paraId="1B6A5954" w14:textId="77777777" w:rsidR="009B0701"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%DST_START_DATE%:1</w:t>
      </w:r>
    </w:p>
    <w:p w14:paraId="59F1AC1A" w14:textId="77777777" w:rsidR="004E725E" w:rsidRDefault="004E725E" w:rsidP="004E725E">
      <w:pPr>
        <w:shd w:val="clear" w:color="auto" w:fill="000000"/>
        <w:rPr>
          <w:rFonts w:ascii="Courier New" w:hAnsi="Courier New" w:cs="Courier New"/>
          <w:sz w:val="20"/>
          <w:szCs w:val="20"/>
        </w:rPr>
      </w:pPr>
      <w:r>
        <w:rPr>
          <w:rFonts w:ascii="Courier New" w:hAnsi="Courier New" w:cs="Courier New"/>
          <w:sz w:val="20"/>
          <w:szCs w:val="20"/>
        </w:rPr>
        <w:t>....</w:t>
      </w:r>
    </w:p>
    <w:p w14:paraId="27645151" w14:textId="77777777" w:rsidR="004E725E" w:rsidRPr="004E725E" w:rsidRDefault="004E725E" w:rsidP="004E725E">
      <w:pPr>
        <w:shd w:val="clear" w:color="auto" w:fill="000000"/>
        <w:rPr>
          <w:rFonts w:ascii="Courier New" w:hAnsi="Courier New" w:cs="Courier New"/>
          <w:sz w:val="20"/>
          <w:szCs w:val="20"/>
        </w:rPr>
      </w:pPr>
      <w:r>
        <w:rPr>
          <w:rFonts w:ascii="Courier New" w:hAnsi="Courier New" w:cs="Courier New"/>
          <w:sz w:val="20"/>
          <w:szCs w:val="20"/>
        </w:rPr>
        <w:t>....</w:t>
      </w:r>
    </w:p>
    <w:p w14:paraId="4E904B2B" w14:textId="77777777" w:rsidR="004E725E" w:rsidRDefault="00494D22" w:rsidP="009B0701">
      <w:pPr>
        <w:pStyle w:val="Heading2"/>
        <w:rPr>
          <w:rFonts w:ascii="Calibri" w:hAnsi="Calibri"/>
        </w:rPr>
      </w:pPr>
      <w:bookmarkStart w:id="93" w:name="_Toc410293613"/>
      <w:r>
        <w:rPr>
          <w:rFonts w:ascii="Calibri" w:hAnsi="Calibri"/>
        </w:rPr>
        <w:t>Sys log</w:t>
      </w:r>
      <w:bookmarkEnd w:id="93"/>
    </w:p>
    <w:p w14:paraId="10A09A0C" w14:textId="77777777" w:rsidR="00D3141D" w:rsidRDefault="00D3141D" w:rsidP="00D3141D">
      <w:pPr>
        <w:ind w:left="34"/>
      </w:pPr>
      <w:r>
        <w:t xml:space="preserve">This page shows </w:t>
      </w:r>
      <w:r w:rsidR="0041747B">
        <w:t xml:space="preserve">live feed of </w:t>
      </w:r>
      <w:r>
        <w:t xml:space="preserve">system </w:t>
      </w:r>
      <w:r w:rsidRPr="0097238F">
        <w:t xml:space="preserve">level messages </w:t>
      </w:r>
      <w:r>
        <w:t>of the current base station</w:t>
      </w:r>
      <w:r w:rsidR="0041747B">
        <w:t>. The messages the administrator see here depends on what is configured at the Management settings</w:t>
      </w:r>
      <w:r w:rsidRPr="0097238F">
        <w:t>.</w:t>
      </w:r>
      <w:r>
        <w:t xml:space="preserve"> </w:t>
      </w:r>
      <w:r w:rsidR="00F165E2">
        <w:t xml:space="preserve">The Debug logs can show only </w:t>
      </w:r>
      <w:r w:rsidRPr="00E351AF">
        <w:rPr>
          <w:b/>
        </w:rPr>
        <w:t>Boot Log</w:t>
      </w:r>
      <w:r>
        <w:t xml:space="preserve"> </w:t>
      </w:r>
      <w:r w:rsidR="00F165E2">
        <w:t xml:space="preserve">or </w:t>
      </w:r>
      <w:r w:rsidRPr="00E351AF">
        <w:rPr>
          <w:b/>
        </w:rPr>
        <w:t>Everything</w:t>
      </w:r>
      <w:r>
        <w:t xml:space="preserve"> </w:t>
      </w:r>
      <w:r w:rsidR="00F165E2">
        <w:t xml:space="preserve">that is </w:t>
      </w:r>
      <w:r>
        <w:t xml:space="preserve">all </w:t>
      </w:r>
      <w:r w:rsidR="00F165E2">
        <w:t>system logs</w:t>
      </w:r>
      <w:r>
        <w:t xml:space="preserve"> including boot logs.</w:t>
      </w:r>
    </w:p>
    <w:p w14:paraId="7C4287A3" w14:textId="77777777" w:rsidR="004E725E" w:rsidRDefault="00D3141D" w:rsidP="00D3141D">
      <w:r>
        <w:t xml:space="preserve">The Debug log </w:t>
      </w:r>
      <w:r w:rsidR="00F165E2">
        <w:t xml:space="preserve">is </w:t>
      </w:r>
      <w:r>
        <w:t xml:space="preserve">saved in the file format </w:t>
      </w:r>
      <w:r w:rsidRPr="00E351AF">
        <w:rPr>
          <w:b/>
        </w:rPr>
        <w:t xml:space="preserve">&lt;Time_Stamp&gt;b.log </w:t>
      </w:r>
      <w:r>
        <w:t xml:space="preserve">in a relevant location in the TFTP server as specified in the upload script. </w:t>
      </w:r>
    </w:p>
    <w:p w14:paraId="1F5A6AC8" w14:textId="77777777" w:rsidR="004E725E" w:rsidRDefault="004E725E" w:rsidP="004E725E">
      <w:r>
        <w:t>A sample of debug logs is as follows:</w:t>
      </w:r>
    </w:p>
    <w:p w14:paraId="6ABF4A27" w14:textId="77777777" w:rsidR="004E725E" w:rsidRDefault="004E725E" w:rsidP="004E725E"/>
    <w:p w14:paraId="478CAFA8"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[N](01):DHCP Enabled</w:t>
      </w:r>
    </w:p>
    <w:p w14:paraId="7B3B92AD"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[N](01):IP Address: 192.168.10.101</w:t>
      </w:r>
    </w:p>
    <w:p w14:paraId="3776DE1A"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[N](01):Gateway Address: 192.168.10.254</w:t>
      </w:r>
    </w:p>
    <w:p w14:paraId="66334A9C"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[N](01):Subnet Mask: 255.255.255.0</w:t>
      </w:r>
    </w:p>
    <w:p w14:paraId="58C2213B"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[N](01):TFTP boot server not set by DHCP. Using Static.</w:t>
      </w:r>
    </w:p>
    <w:p w14:paraId="2A81B71E"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[N](01):DHCP Discover completed</w:t>
      </w:r>
    </w:p>
    <w:p w14:paraId="4D5AB5D7"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[N](01):Time Server: 192.168.10.11</w:t>
      </w:r>
    </w:p>
    <w:p w14:paraId="2BFEDEEF"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[N](01):Boot server: 10.10.104.63 path: Config/ Type: TFTP</w:t>
      </w:r>
    </w:p>
    <w:p w14:paraId="6BBB4AE4"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0101000013 [N](01):RemCfg: Download request of Config/00087b077cd9.cfg from 10.10.104.63 using TFTP</w:t>
      </w:r>
    </w:p>
    <w:p w14:paraId="0B350564"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lastRenderedPageBreak/>
        <w:t>0101000014 [N](01):accept called from task 7</w:t>
      </w:r>
    </w:p>
    <w:p w14:paraId="0C1C8AD9"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0101000014 [N](01):TrelAccept success [4]. Listening on port 10010</w:t>
      </w:r>
    </w:p>
    <w:p w14:paraId="3E075F2E"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0101000019 [N](01):RemCfg: Download request of Config/00087b077cd9.cfg from 10.10.104.63 using TFTP</w:t>
      </w:r>
    </w:p>
    <w:p w14:paraId="3BDB31F7"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0101000019 [W](01):Load of Config/00087b077cd9.cfg from 10.10.104.63 failed</w:t>
      </w:r>
    </w:p>
    <w:p w14:paraId="6318AACB" w14:textId="77777777" w:rsidR="004E725E" w:rsidRDefault="004E725E" w:rsidP="004E725E"/>
    <w:p w14:paraId="445D1453" w14:textId="77777777" w:rsidR="00BA7CDF" w:rsidRDefault="00BA7CDF" w:rsidP="004E725E">
      <w:r>
        <w:t>To dump the log simply copy and page the full contents.</w:t>
      </w:r>
    </w:p>
    <w:p w14:paraId="41E1812E" w14:textId="77777777" w:rsidR="009B0701" w:rsidRPr="0097238F" w:rsidRDefault="009B0701" w:rsidP="009B0701">
      <w:pPr>
        <w:pStyle w:val="Heading2"/>
        <w:rPr>
          <w:rFonts w:ascii="Calibri" w:hAnsi="Calibri"/>
        </w:rPr>
      </w:pPr>
      <w:bookmarkStart w:id="94" w:name="_Toc410293614"/>
      <w:r>
        <w:rPr>
          <w:rFonts w:ascii="Calibri" w:hAnsi="Calibri"/>
        </w:rPr>
        <w:t>SIP Logs</w:t>
      </w:r>
      <w:bookmarkEnd w:id="94"/>
    </w:p>
    <w:p w14:paraId="03259110" w14:textId="77777777" w:rsidR="009B0701" w:rsidRPr="0097238F" w:rsidRDefault="009B0701" w:rsidP="009B0701"/>
    <w:p w14:paraId="533AD400" w14:textId="77777777" w:rsidR="008B40E9" w:rsidRDefault="009B0701" w:rsidP="004A4837">
      <w:r>
        <w:t xml:space="preserve">This page shows SIP server related </w:t>
      </w:r>
      <w:r w:rsidR="004A4837">
        <w:t xml:space="preserve">messages that are logged during the operation of the  system. The full native format of SIP logs is saved in the TFTP server as </w:t>
      </w:r>
      <w:r w:rsidR="004A4837" w:rsidRPr="00E351AF">
        <w:rPr>
          <w:b/>
        </w:rPr>
        <w:t>&lt;MAC_Address&gt;&lt;Time_Stamp&gt;SIP.log</w:t>
      </w:r>
    </w:p>
    <w:p w14:paraId="12E3DEE5" w14:textId="77777777" w:rsidR="00675DE1" w:rsidRDefault="004A4837" w:rsidP="002B6EA4">
      <w:r>
        <w:t>These logs are saved in 2 blocks of 17Kbytes. When a specific SIP log is fully dumped to one block, the next SIP logs are dumped to the other blocks.</w:t>
      </w:r>
      <w:r w:rsidR="004E725E">
        <w:t xml:space="preserve"> An example of SIP logs is shown below:</w:t>
      </w:r>
    </w:p>
    <w:p w14:paraId="4AEAA7F8" w14:textId="77777777" w:rsidR="009E2E5F" w:rsidRDefault="009E2E5F" w:rsidP="002B6EA4"/>
    <w:p w14:paraId="273AB873" w14:textId="77777777" w:rsidR="004E725E" w:rsidRPr="00857848" w:rsidRDefault="004E725E" w:rsidP="004E725E">
      <w:pPr>
        <w:shd w:val="clear" w:color="auto" w:fill="000000"/>
        <w:rPr>
          <w:rFonts w:ascii="Courier New" w:hAnsi="Courier New" w:cs="Courier New"/>
          <w:sz w:val="20"/>
          <w:szCs w:val="20"/>
          <w:lang w:val="en-JM"/>
        </w:rPr>
      </w:pPr>
      <w:r w:rsidRPr="00857848">
        <w:rPr>
          <w:rFonts w:ascii="Courier New" w:hAnsi="Courier New" w:cs="Courier New"/>
          <w:sz w:val="20"/>
          <w:szCs w:val="20"/>
          <w:lang w:val="en-JM"/>
        </w:rPr>
        <w:t>.....</w:t>
      </w:r>
    </w:p>
    <w:p w14:paraId="12C2E813" w14:textId="77777777" w:rsidR="004E725E" w:rsidRPr="003D7B03" w:rsidRDefault="004E725E" w:rsidP="004E725E">
      <w:pPr>
        <w:shd w:val="clear" w:color="auto" w:fill="000000"/>
        <w:rPr>
          <w:rFonts w:ascii="Courier New" w:hAnsi="Courier New" w:cs="Courier New"/>
          <w:sz w:val="20"/>
          <w:szCs w:val="20"/>
          <w:lang w:val="en-US"/>
        </w:rPr>
      </w:pPr>
      <w:r w:rsidRPr="003D7B03">
        <w:rPr>
          <w:rFonts w:ascii="Courier New" w:hAnsi="Courier New" w:cs="Courier New"/>
          <w:sz w:val="20"/>
          <w:szCs w:val="20"/>
          <w:lang w:val="en-US"/>
        </w:rPr>
        <w:t>Sent to udp:192.168.10.10:5080 at 12/11/2010 11:56:42  (791 bytes)</w:t>
      </w:r>
    </w:p>
    <w:p w14:paraId="5A4DE1A4" w14:textId="77777777" w:rsidR="004E725E" w:rsidRPr="004E725E" w:rsidRDefault="004E725E" w:rsidP="004E725E">
      <w:pPr>
        <w:shd w:val="clear" w:color="auto" w:fill="000000"/>
        <w:rPr>
          <w:rFonts w:ascii="Courier New" w:hAnsi="Courier New" w:cs="Courier New"/>
          <w:sz w:val="20"/>
          <w:szCs w:val="20"/>
          <w:lang w:val="da-DK"/>
        </w:rPr>
      </w:pPr>
      <w:r w:rsidRPr="004E725E">
        <w:rPr>
          <w:rFonts w:ascii="Courier New" w:hAnsi="Courier New" w:cs="Courier New"/>
          <w:sz w:val="20"/>
          <w:szCs w:val="20"/>
          <w:lang w:val="da-DK"/>
        </w:rPr>
        <w:t>REGISTER sip:192.168.10.10:5080 SIP/2.0</w:t>
      </w:r>
    </w:p>
    <w:p w14:paraId="78D62804" w14:textId="77777777" w:rsidR="004E725E" w:rsidRPr="004E725E" w:rsidRDefault="004E725E" w:rsidP="004E725E">
      <w:pPr>
        <w:shd w:val="clear" w:color="auto" w:fill="000000"/>
        <w:rPr>
          <w:rFonts w:ascii="Courier New" w:hAnsi="Courier New" w:cs="Courier New"/>
          <w:sz w:val="20"/>
          <w:szCs w:val="20"/>
          <w:lang w:val="da-DK"/>
        </w:rPr>
      </w:pPr>
      <w:r w:rsidRPr="004E725E">
        <w:rPr>
          <w:rFonts w:ascii="Courier New" w:hAnsi="Courier New" w:cs="Courier New"/>
          <w:sz w:val="20"/>
          <w:szCs w:val="20"/>
          <w:lang w:val="da-DK"/>
        </w:rPr>
        <w:t>Via: SIP/2.0/UDP 192.168.10.101:5063;branch=z9hG4bKrlga4nkuhimpnj4.qx</w:t>
      </w:r>
    </w:p>
    <w:p w14:paraId="4ACA20AE"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Max-Forwards: 70</w:t>
      </w:r>
    </w:p>
    <w:p w14:paraId="47549D89"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From: &lt;sip:Ext003@192.168.10.10:5080&gt;;tag=3o5l314</w:t>
      </w:r>
    </w:p>
    <w:p w14:paraId="142C60F2"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To: &lt;sip:Ext003@192.168.10.10:5080&gt;</w:t>
      </w:r>
    </w:p>
    <w:p w14:paraId="058FE508"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Call-ID: p9st.zzrfff66.ah8</w:t>
      </w:r>
    </w:p>
    <w:p w14:paraId="7C521176"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CSeq: 6562 REGISTER</w:t>
      </w:r>
    </w:p>
    <w:p w14:paraId="7374C67D"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Contact: &lt;sip:Ext003@192.168.10.101:5063&gt;</w:t>
      </w:r>
    </w:p>
    <w:p w14:paraId="61EF9588"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Allow: INVITE, CANCEL, BYE, ACK, REGISTER, OPTIONS, REFER, SUBSCRIBE, NOTIFY, MESSAGE, INFO, PRACK</w:t>
      </w:r>
    </w:p>
    <w:p w14:paraId="3F486071"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Expires: 120</w:t>
      </w:r>
    </w:p>
    <w:p w14:paraId="56A8A751"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 xml:space="preserve">User-Agent: </w:t>
      </w:r>
      <w:r w:rsidR="00D95913">
        <w:rPr>
          <w:rFonts w:ascii="Courier New" w:hAnsi="Courier New" w:cs="Courier New"/>
          <w:sz w:val="20"/>
          <w:szCs w:val="20"/>
        </w:rPr>
        <w:t>Generic</w:t>
      </w:r>
      <w:r w:rsidRPr="004E725E">
        <w:rPr>
          <w:rFonts w:ascii="Courier New" w:hAnsi="Courier New" w:cs="Courier New"/>
          <w:sz w:val="20"/>
          <w:szCs w:val="20"/>
        </w:rPr>
        <w:t>-DPV-001-A-XX(</w:t>
      </w:r>
      <w:r w:rsidR="00D95913">
        <w:rPr>
          <w:rFonts w:ascii="Courier New" w:hAnsi="Courier New" w:cs="Courier New"/>
          <w:sz w:val="20"/>
          <w:szCs w:val="20"/>
        </w:rPr>
        <w:t>Generic_</w:t>
      </w:r>
      <w:r w:rsidRPr="004E725E">
        <w:rPr>
          <w:rFonts w:ascii="Courier New" w:hAnsi="Courier New" w:cs="Courier New"/>
          <w:sz w:val="20"/>
          <w:szCs w:val="20"/>
        </w:rPr>
        <w:t>SIPEXT2MLUA_v1)</w:t>
      </w:r>
    </w:p>
    <w:p w14:paraId="1F27A738" w14:textId="77777777" w:rsidR="004E725E" w:rsidRPr="004E725E"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Content-Type: application/X-</w:t>
      </w:r>
      <w:r w:rsidR="00644FE0">
        <w:rPr>
          <w:rFonts w:ascii="Courier New" w:hAnsi="Courier New" w:cs="Courier New"/>
          <w:sz w:val="20"/>
          <w:szCs w:val="20"/>
        </w:rPr>
        <w:t>Generic_</w:t>
      </w:r>
      <w:r w:rsidRPr="004E725E">
        <w:rPr>
          <w:rFonts w:ascii="Courier New" w:hAnsi="Courier New" w:cs="Courier New"/>
          <w:sz w:val="20"/>
          <w:szCs w:val="20"/>
        </w:rPr>
        <w:t>SIPEXT2MLv1</w:t>
      </w:r>
    </w:p>
    <w:p w14:paraId="4F46CC2F" w14:textId="77777777" w:rsidR="009E2E5F" w:rsidRDefault="004E725E" w:rsidP="004E725E">
      <w:pPr>
        <w:shd w:val="clear" w:color="auto" w:fill="000000"/>
        <w:rPr>
          <w:rFonts w:ascii="Courier New" w:hAnsi="Courier New" w:cs="Courier New"/>
          <w:sz w:val="20"/>
          <w:szCs w:val="20"/>
        </w:rPr>
      </w:pPr>
      <w:r w:rsidRPr="004E725E">
        <w:rPr>
          <w:rFonts w:ascii="Courier New" w:hAnsi="Courier New" w:cs="Courier New"/>
          <w:sz w:val="20"/>
          <w:szCs w:val="20"/>
        </w:rPr>
        <w:t>Content-Length: 251</w:t>
      </w:r>
    </w:p>
    <w:p w14:paraId="6A1413CB" w14:textId="77777777" w:rsidR="004E725E" w:rsidRPr="004E725E" w:rsidRDefault="004E725E" w:rsidP="004E725E">
      <w:pPr>
        <w:shd w:val="clear" w:color="auto" w:fill="000000"/>
        <w:rPr>
          <w:rFonts w:ascii="Courier New" w:hAnsi="Courier New" w:cs="Courier New"/>
          <w:sz w:val="20"/>
          <w:szCs w:val="20"/>
        </w:rPr>
      </w:pPr>
      <w:r>
        <w:rPr>
          <w:rFonts w:ascii="Courier New" w:hAnsi="Courier New" w:cs="Courier New"/>
          <w:sz w:val="20"/>
          <w:szCs w:val="20"/>
        </w:rPr>
        <w:t>.....</w:t>
      </w:r>
    </w:p>
    <w:p w14:paraId="1F484218" w14:textId="77777777" w:rsidR="00BA7CDF" w:rsidRDefault="00BA7CDF">
      <w:bookmarkStart w:id="95" w:name="_Toc272329332"/>
      <w:bookmarkStart w:id="96" w:name="_Ref276567173"/>
      <w:bookmarkStart w:id="97" w:name="_Ref280260196"/>
      <w:bookmarkStart w:id="98" w:name="_Ref348535687"/>
      <w:bookmarkStart w:id="99" w:name="_Ref348535769"/>
    </w:p>
    <w:p w14:paraId="321C430C" w14:textId="77777777" w:rsidR="00BA7CDF" w:rsidRDefault="00BA7CDF" w:rsidP="00BA7CDF">
      <w:r>
        <w:t>To dump the log simply copy and page the full contents.</w:t>
      </w:r>
    </w:p>
    <w:p w14:paraId="01450346" w14:textId="77777777" w:rsidR="00B13313" w:rsidRDefault="00B13313">
      <w:pPr>
        <w:rPr>
          <w:rFonts w:ascii="Arial" w:hAnsi="Arial" w:cs="Arial"/>
          <w:b/>
          <w:bCs/>
          <w:kern w:val="32"/>
          <w:sz w:val="32"/>
          <w:szCs w:val="32"/>
        </w:rPr>
      </w:pPr>
      <w:r>
        <w:br w:type="page"/>
      </w:r>
    </w:p>
    <w:bookmarkEnd w:id="95"/>
    <w:bookmarkEnd w:id="96"/>
    <w:bookmarkEnd w:id="97"/>
    <w:bookmarkEnd w:id="98"/>
    <w:bookmarkEnd w:id="99"/>
    <w:p w14:paraId="4F9B34B9" w14:textId="77777777" w:rsidR="00D93003" w:rsidRDefault="00D93003" w:rsidP="00C95B06"/>
    <w:p w14:paraId="10428211" w14:textId="77777777" w:rsidR="00FC42AD" w:rsidRDefault="00FC42AD" w:rsidP="00C50945">
      <w:pPr>
        <w:pStyle w:val="Heading1"/>
      </w:pPr>
      <w:bookmarkStart w:id="100" w:name="_Ref276567212"/>
      <w:bookmarkStart w:id="101" w:name="_Toc410293615"/>
      <w:r>
        <w:t xml:space="preserve">Registration </w:t>
      </w:r>
      <w:r w:rsidRPr="00C50945">
        <w:t>Management</w:t>
      </w:r>
      <w:r>
        <w:t xml:space="preserve"> - Handset</w:t>
      </w:r>
      <w:bookmarkEnd w:id="100"/>
      <w:bookmarkEnd w:id="101"/>
    </w:p>
    <w:p w14:paraId="6284717C" w14:textId="77777777" w:rsidR="00FC42AD" w:rsidRDefault="00FC42AD" w:rsidP="00FC42AD"/>
    <w:p w14:paraId="0E027B71" w14:textId="2D0D6520" w:rsidR="00FC42AD" w:rsidRDefault="00FC42AD" w:rsidP="00FC42AD">
      <w:r>
        <w:t>In this chapter we briefly describe h</w:t>
      </w:r>
      <w:r w:rsidR="00AE5EC3">
        <w:t xml:space="preserve">ow to register handsets in the </w:t>
      </w:r>
      <w:r>
        <w:t>VoIP Network.</w:t>
      </w:r>
      <w:r w:rsidR="00E72FF1">
        <w:t xml:space="preserve"> A precondition for handset registration is a proper configured single or multi-base system. For this refer to chapter </w:t>
      </w:r>
      <w:r w:rsidR="007420EC">
        <w:fldChar w:fldCharType="begin"/>
      </w:r>
      <w:r w:rsidR="00E72FF1">
        <w:instrText xml:space="preserve"> REF _Ref347931812 \r \h </w:instrText>
      </w:r>
      <w:r w:rsidR="007420EC">
        <w:fldChar w:fldCharType="separate"/>
      </w:r>
      <w:r w:rsidR="004A7B8E">
        <w:rPr>
          <w:b/>
          <w:bCs/>
          <w:lang w:val="en-US"/>
        </w:rPr>
        <w:t>Error! Reference source not found.</w:t>
      </w:r>
      <w:r w:rsidR="007420EC">
        <w:fldChar w:fldCharType="end"/>
      </w:r>
      <w:r w:rsidR="00E72FF1">
        <w:t>.</w:t>
      </w:r>
    </w:p>
    <w:p w14:paraId="104645EA" w14:textId="127466AF" w:rsidR="00FC42AD" w:rsidRDefault="00FC42AD" w:rsidP="00FC42AD">
      <w:pPr>
        <w:pStyle w:val="Heading2"/>
      </w:pPr>
      <w:bookmarkStart w:id="102" w:name="_Toc262136172"/>
      <w:bookmarkStart w:id="103" w:name="_Toc410293616"/>
      <w:r>
        <w:t>Register handset to base</w:t>
      </w:r>
      <w:bookmarkEnd w:id="102"/>
      <w:bookmarkEnd w:id="103"/>
    </w:p>
    <w:p w14:paraId="72F4EDC2" w14:textId="77777777" w:rsidR="00FC42AD" w:rsidRPr="00E66E07" w:rsidRDefault="00FC42AD" w:rsidP="00FC42AD"/>
    <w:p w14:paraId="39521DD1" w14:textId="77777777" w:rsidR="00FC42AD" w:rsidRDefault="00FC42AD" w:rsidP="00FC42AD">
      <w:r>
        <w:t xml:space="preserve">This section describes how to register the wireless handset to the base station. </w:t>
      </w:r>
    </w:p>
    <w:p w14:paraId="1E4EBBF6" w14:textId="77777777" w:rsidR="00FC42AD" w:rsidRDefault="00FC42AD" w:rsidP="00FC42AD">
      <w:pPr>
        <w:rPr>
          <w:b/>
          <w:color w:val="C0504D"/>
          <w:u w:val="single"/>
        </w:rPr>
      </w:pPr>
    </w:p>
    <w:p w14:paraId="4D8D8876" w14:textId="77777777" w:rsidR="00FC42AD" w:rsidRDefault="00FC42AD" w:rsidP="00FC42AD">
      <w:r w:rsidRPr="00BD34E1">
        <w:rPr>
          <w:b/>
          <w:color w:val="C0504D"/>
          <w:u w:val="single"/>
        </w:rPr>
        <w:t>NOTE:</w:t>
      </w:r>
      <w:r>
        <w:t xml:space="preserve"> </w:t>
      </w:r>
    </w:p>
    <w:p w14:paraId="49B8E445" w14:textId="77777777" w:rsidR="00FC42AD" w:rsidRDefault="00FC42AD" w:rsidP="00FC42AD">
      <w:r>
        <w:t xml:space="preserve">Minimum one server must be registered to the base (system), otherwise a handset cannot be registered to the system. Please see chapter </w:t>
      </w:r>
      <w:r w:rsidR="007420EC">
        <w:fldChar w:fldCharType="begin"/>
      </w:r>
      <w:r w:rsidR="009D7A23">
        <w:instrText xml:space="preserve"> REF _Ref360015020 \r \h </w:instrText>
      </w:r>
      <w:r w:rsidR="007420EC">
        <w:fldChar w:fldCharType="separate"/>
      </w:r>
      <w:r w:rsidR="004A7B8E">
        <w:rPr>
          <w:b/>
          <w:bCs/>
          <w:lang w:val="en-US"/>
        </w:rPr>
        <w:t>Error! Reference source not found.</w:t>
      </w:r>
      <w:r w:rsidR="007420EC">
        <w:fldChar w:fldCharType="end"/>
      </w:r>
      <w:r>
        <w:t>.</w:t>
      </w:r>
    </w:p>
    <w:p w14:paraId="5519F6E5" w14:textId="77777777" w:rsidR="00FC42AD" w:rsidRDefault="00FC42AD" w:rsidP="00FC42AD"/>
    <w:p w14:paraId="60218223" w14:textId="77777777" w:rsidR="0049030C" w:rsidRDefault="0049030C" w:rsidP="00BD6798">
      <w:pPr>
        <w:pStyle w:val="ListParagraph"/>
        <w:numPr>
          <w:ilvl w:val="0"/>
          <w:numId w:val="28"/>
        </w:numPr>
      </w:pPr>
      <w:r>
        <w:t>Login to a base station</w:t>
      </w:r>
      <w:r w:rsidR="00FC42AD" w:rsidRPr="00040B5E">
        <w:t>.</w:t>
      </w:r>
    </w:p>
    <w:p w14:paraId="008A557B" w14:textId="77777777" w:rsidR="0049030C" w:rsidRDefault="00FC42AD" w:rsidP="00BD6798">
      <w:pPr>
        <w:pStyle w:val="ListParagraph"/>
        <w:numPr>
          <w:ilvl w:val="0"/>
          <w:numId w:val="28"/>
        </w:numPr>
      </w:pPr>
      <w:r>
        <w:t>Select “Extensions” URL and cli</w:t>
      </w:r>
      <w:r w:rsidR="0049030C">
        <w:t>ck “Add extension” link</w:t>
      </w:r>
    </w:p>
    <w:p w14:paraId="55FDFE37" w14:textId="77777777" w:rsidR="00FC42AD" w:rsidRDefault="00FC42AD" w:rsidP="00BD6798">
      <w:pPr>
        <w:pStyle w:val="ListParagraph"/>
        <w:numPr>
          <w:ilvl w:val="0"/>
          <w:numId w:val="28"/>
        </w:numPr>
      </w:pPr>
      <w:r>
        <w:t xml:space="preserve"> Fill out the form and click “Save”. In the example below we add the extension “3020” and this SIP account got the same number as “Authentication User Name” and “Password”. The “Server 1” is selected by default as server for this extension.</w:t>
      </w:r>
    </w:p>
    <w:p w14:paraId="0C0E561B" w14:textId="77777777" w:rsidR="00FC42AD" w:rsidRDefault="0049030C" w:rsidP="00FC42AD">
      <w:r>
        <w:rPr>
          <w:noProof/>
          <w:lang w:val="da-DK"/>
        </w:rPr>
        <w:drawing>
          <wp:inline distT="0" distB="0" distL="0" distR="0" wp14:anchorId="39D9A043" wp14:editId="6CE5F63D">
            <wp:extent cx="5848350" cy="27336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5848350" cy="2733675"/>
                    </a:xfrm>
                    <a:prstGeom prst="rect">
                      <a:avLst/>
                    </a:prstGeom>
                    <a:noFill/>
                    <a:ln w="9525">
                      <a:noFill/>
                      <a:miter lim="800000"/>
                      <a:headEnd/>
                      <a:tailEnd/>
                    </a:ln>
                  </pic:spPr>
                </pic:pic>
              </a:graphicData>
            </a:graphic>
          </wp:inline>
        </w:drawing>
      </w:r>
    </w:p>
    <w:p w14:paraId="1D0A0BBF" w14:textId="77777777" w:rsidR="00FC42AD" w:rsidRDefault="00FC42AD" w:rsidP="00FC42AD"/>
    <w:p w14:paraId="2571723C" w14:textId="77777777" w:rsidR="00FC42AD" w:rsidRDefault="00FC42AD" w:rsidP="00BD6798">
      <w:pPr>
        <w:numPr>
          <w:ilvl w:val="0"/>
          <w:numId w:val="28"/>
        </w:numPr>
      </w:pPr>
      <w:r>
        <w:t xml:space="preserve"> </w:t>
      </w:r>
      <w:r w:rsidR="005E3C58">
        <w:t>In the extensions list s</w:t>
      </w:r>
      <w:r>
        <w:t>et a Check mark on the extension which shall be assigned to the handset you want to register and click “Register handset (s)”. The base is now open (ready state) for handset registrations for 5 minutes.</w:t>
      </w:r>
    </w:p>
    <w:p w14:paraId="0C382517" w14:textId="77777777" w:rsidR="00FC42AD" w:rsidRDefault="00FC42AD" w:rsidP="00FC42AD">
      <w:pPr>
        <w:ind w:left="720"/>
      </w:pPr>
    </w:p>
    <w:p w14:paraId="60F3AD28" w14:textId="77777777" w:rsidR="00FC42AD" w:rsidRDefault="00FC42AD" w:rsidP="00FC42AD">
      <w:r>
        <w:rPr>
          <w:noProof/>
          <w:lang w:val="da-DK"/>
        </w:rPr>
        <w:lastRenderedPageBreak/>
        <w:drawing>
          <wp:inline distT="0" distB="0" distL="0" distR="0" wp14:anchorId="4D248270" wp14:editId="0CACDB55">
            <wp:extent cx="6113780" cy="1573530"/>
            <wp:effectExtent l="1905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cstate="print"/>
                    <a:srcRect/>
                    <a:stretch>
                      <a:fillRect/>
                    </a:stretch>
                  </pic:blipFill>
                  <pic:spPr bwMode="auto">
                    <a:xfrm>
                      <a:off x="0" y="0"/>
                      <a:ext cx="6113780" cy="1573530"/>
                    </a:xfrm>
                    <a:prstGeom prst="rect">
                      <a:avLst/>
                    </a:prstGeom>
                    <a:noFill/>
                    <a:ln w="9525">
                      <a:noFill/>
                      <a:miter lim="800000"/>
                      <a:headEnd/>
                      <a:tailEnd/>
                    </a:ln>
                  </pic:spPr>
                </pic:pic>
              </a:graphicData>
            </a:graphic>
          </wp:inline>
        </w:drawing>
      </w:r>
    </w:p>
    <w:p w14:paraId="7F46D482" w14:textId="77777777" w:rsidR="00FC42AD" w:rsidRDefault="00FC42AD" w:rsidP="00FC42AD"/>
    <w:p w14:paraId="5B537E87" w14:textId="77777777" w:rsidR="00FC42AD" w:rsidRDefault="00FC42AD" w:rsidP="00BD6798">
      <w:pPr>
        <w:numPr>
          <w:ilvl w:val="0"/>
          <w:numId w:val="28"/>
        </w:numPr>
      </w:pPr>
      <w:r>
        <w:t>Start the registration procedure on the handset by following step “a” to “d” below.</w:t>
      </w:r>
    </w:p>
    <w:p w14:paraId="2D29F243" w14:textId="77777777" w:rsidR="00FC42AD" w:rsidRDefault="00FC42AD" w:rsidP="00FC42AD">
      <w:pPr>
        <w:ind w:firstLine="720"/>
        <w:rPr>
          <w:b/>
        </w:rPr>
      </w:pPr>
    </w:p>
    <w:p w14:paraId="3D3FB96D" w14:textId="77777777" w:rsidR="0093158E" w:rsidRPr="00896AFB" w:rsidRDefault="00FC42AD" w:rsidP="0093158E">
      <w:pPr>
        <w:ind w:firstLine="720"/>
      </w:pPr>
      <w:r>
        <w:rPr>
          <w:noProof/>
          <w:lang w:val="da-DK"/>
        </w:rPr>
        <w:drawing>
          <wp:anchor distT="0" distB="0" distL="114300" distR="114300" simplePos="0" relativeHeight="251652096" behindDoc="1" locked="0" layoutInCell="1" allowOverlap="1" wp14:anchorId="5E66FAC8" wp14:editId="2FAFBF9F">
            <wp:simplePos x="0" y="0"/>
            <wp:positionH relativeFrom="column">
              <wp:posOffset>685800</wp:posOffset>
            </wp:positionH>
            <wp:positionV relativeFrom="paragraph">
              <wp:posOffset>267970</wp:posOffset>
            </wp:positionV>
            <wp:extent cx="1676400" cy="2095500"/>
            <wp:effectExtent l="19050" t="0" r="0" b="0"/>
            <wp:wrapTight wrapText="bothSides">
              <wp:wrapPolygon edited="0">
                <wp:start x="-245" y="0"/>
                <wp:lineTo x="-245" y="21404"/>
                <wp:lineTo x="21600" y="21404"/>
                <wp:lineTo x="21600" y="0"/>
                <wp:lineTo x="-245" y="0"/>
              </wp:wrapPolygon>
            </wp:wrapTight>
            <wp:docPr id="431"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7" cstate="print"/>
                    <a:srcRect/>
                    <a:stretch>
                      <a:fillRect/>
                    </a:stretch>
                  </pic:blipFill>
                  <pic:spPr bwMode="auto">
                    <a:xfrm>
                      <a:off x="0" y="0"/>
                      <a:ext cx="1676400" cy="2095500"/>
                    </a:xfrm>
                    <a:prstGeom prst="rect">
                      <a:avLst/>
                    </a:prstGeom>
                    <a:noFill/>
                    <a:ln w="9525">
                      <a:noFill/>
                      <a:miter lim="800000"/>
                      <a:headEnd/>
                      <a:tailEnd/>
                    </a:ln>
                  </pic:spPr>
                </pic:pic>
              </a:graphicData>
            </a:graphic>
          </wp:anchor>
        </w:drawing>
      </w:r>
      <w:r w:rsidRPr="007072A4">
        <w:rPr>
          <w:b/>
        </w:rPr>
        <w:t>a)</w:t>
      </w:r>
      <w:r>
        <w:t xml:space="preserve"> Select main menu “Connectivity”</w:t>
      </w:r>
      <w:r w:rsidR="0093158E">
        <w:t xml:space="preserve">    </w:t>
      </w:r>
      <w:r w:rsidR="0093158E">
        <w:tab/>
      </w:r>
      <w:r w:rsidR="0093158E" w:rsidRPr="0093158E">
        <w:rPr>
          <w:b/>
        </w:rPr>
        <w:t>b)</w:t>
      </w:r>
      <w:r w:rsidR="0093158E">
        <w:t xml:space="preserve"> </w:t>
      </w:r>
      <w:r w:rsidR="0093158E" w:rsidRPr="00896AFB">
        <w:t>Select menu ”Register”</w:t>
      </w:r>
    </w:p>
    <w:p w14:paraId="50B95035" w14:textId="77777777" w:rsidR="00FC42AD" w:rsidRDefault="0093158E" w:rsidP="00FC42AD">
      <w:pPr>
        <w:ind w:firstLine="720"/>
      </w:pPr>
      <w:r>
        <w:rPr>
          <w:noProof/>
          <w:lang w:val="da-DK"/>
        </w:rPr>
        <w:drawing>
          <wp:anchor distT="0" distB="0" distL="114300" distR="114300" simplePos="0" relativeHeight="251656192" behindDoc="0" locked="0" layoutInCell="1" allowOverlap="1" wp14:anchorId="0456FEFF" wp14:editId="18813403">
            <wp:simplePos x="0" y="0"/>
            <wp:positionH relativeFrom="column">
              <wp:posOffset>3329305</wp:posOffset>
            </wp:positionH>
            <wp:positionV relativeFrom="paragraph">
              <wp:posOffset>107315</wp:posOffset>
            </wp:positionV>
            <wp:extent cx="1676400" cy="2095500"/>
            <wp:effectExtent l="0" t="0" r="0" b="0"/>
            <wp:wrapNone/>
            <wp:docPr id="4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 cstate="print"/>
                    <a:srcRect/>
                    <a:stretch>
                      <a:fillRect/>
                    </a:stretch>
                  </pic:blipFill>
                  <pic:spPr bwMode="auto">
                    <a:xfrm>
                      <a:off x="0" y="0"/>
                      <a:ext cx="1676400" cy="2095500"/>
                    </a:xfrm>
                    <a:prstGeom prst="rect">
                      <a:avLst/>
                    </a:prstGeom>
                    <a:noFill/>
                    <a:ln w="9525">
                      <a:noFill/>
                      <a:miter lim="800000"/>
                      <a:headEnd/>
                      <a:tailEnd/>
                    </a:ln>
                  </pic:spPr>
                </pic:pic>
              </a:graphicData>
            </a:graphic>
          </wp:anchor>
        </w:drawing>
      </w:r>
    </w:p>
    <w:p w14:paraId="7046D146" w14:textId="77777777" w:rsidR="00FC42AD" w:rsidRDefault="00FC42AD" w:rsidP="00FC42AD">
      <w:pPr>
        <w:ind w:left="360"/>
      </w:pPr>
    </w:p>
    <w:p w14:paraId="67D76A55" w14:textId="77777777" w:rsidR="00FC42AD" w:rsidRDefault="00FC42AD" w:rsidP="00FC42AD"/>
    <w:p w14:paraId="4E171B1D" w14:textId="77777777" w:rsidR="00FC42AD" w:rsidRDefault="00FC42AD" w:rsidP="00FC42AD">
      <w:pPr>
        <w:ind w:firstLine="720"/>
      </w:pPr>
    </w:p>
    <w:p w14:paraId="67781860" w14:textId="77777777" w:rsidR="00FC42AD" w:rsidRDefault="00FC42AD" w:rsidP="00FC42AD">
      <w:pPr>
        <w:ind w:firstLine="720"/>
      </w:pPr>
    </w:p>
    <w:p w14:paraId="054C09D9" w14:textId="77777777" w:rsidR="00FC42AD" w:rsidRDefault="00FC42AD" w:rsidP="00FC42AD">
      <w:pPr>
        <w:ind w:firstLine="720"/>
      </w:pPr>
    </w:p>
    <w:p w14:paraId="51227DAF" w14:textId="77777777" w:rsidR="00FC42AD" w:rsidRDefault="00FC42AD" w:rsidP="00FC42AD">
      <w:pPr>
        <w:ind w:firstLine="720"/>
      </w:pPr>
    </w:p>
    <w:p w14:paraId="333C70BA" w14:textId="77777777" w:rsidR="00FC42AD" w:rsidRDefault="00FC42AD" w:rsidP="00FC42AD">
      <w:pPr>
        <w:ind w:firstLine="720"/>
      </w:pPr>
    </w:p>
    <w:p w14:paraId="30BD545B" w14:textId="77777777" w:rsidR="00FC42AD" w:rsidRDefault="00FC42AD" w:rsidP="00FC42AD">
      <w:pPr>
        <w:ind w:firstLine="720"/>
      </w:pPr>
    </w:p>
    <w:p w14:paraId="6A59F728" w14:textId="77777777" w:rsidR="00FC42AD" w:rsidRDefault="00FC42AD" w:rsidP="00FC42AD">
      <w:pPr>
        <w:ind w:firstLine="720"/>
      </w:pPr>
    </w:p>
    <w:p w14:paraId="186B9A0B" w14:textId="77777777" w:rsidR="00FC42AD" w:rsidRDefault="00FC42AD" w:rsidP="00FC42AD">
      <w:pPr>
        <w:ind w:firstLine="720"/>
      </w:pPr>
    </w:p>
    <w:p w14:paraId="730149AC" w14:textId="77777777" w:rsidR="00FC42AD" w:rsidRDefault="00FC42AD" w:rsidP="00FC42AD">
      <w:pPr>
        <w:ind w:firstLine="720"/>
      </w:pPr>
    </w:p>
    <w:p w14:paraId="137435BC" w14:textId="77777777" w:rsidR="00FC42AD" w:rsidRDefault="00FC42AD" w:rsidP="00FC42AD">
      <w:pPr>
        <w:ind w:firstLine="720"/>
      </w:pPr>
    </w:p>
    <w:p w14:paraId="6C3E36A6" w14:textId="77777777" w:rsidR="00FC42AD" w:rsidRDefault="00FC42AD" w:rsidP="00FC42AD">
      <w:pPr>
        <w:ind w:firstLine="720"/>
      </w:pPr>
    </w:p>
    <w:p w14:paraId="29C377D7" w14:textId="77777777" w:rsidR="00725B5E" w:rsidRDefault="00725B5E" w:rsidP="00FC42AD">
      <w:pPr>
        <w:ind w:firstLine="720"/>
        <w:sectPr w:rsidR="00725B5E" w:rsidSect="0020736E">
          <w:headerReference w:type="default" r:id="rId59"/>
          <w:footerReference w:type="default" r:id="rId60"/>
          <w:pgSz w:w="11906" w:h="16838"/>
          <w:pgMar w:top="1238" w:right="1134" w:bottom="1418" w:left="1134" w:header="708" w:footer="385" w:gutter="0"/>
          <w:cols w:space="708"/>
          <w:docGrid w:linePitch="360"/>
        </w:sectPr>
      </w:pPr>
    </w:p>
    <w:p w14:paraId="4AD93E8F" w14:textId="77777777" w:rsidR="00FC42AD" w:rsidRDefault="00FC42AD" w:rsidP="00FC42AD">
      <w:pPr>
        <w:ind w:firstLine="720"/>
      </w:pPr>
    </w:p>
    <w:p w14:paraId="0B41CA6C" w14:textId="77777777" w:rsidR="00FC42AD" w:rsidRDefault="00FC42AD" w:rsidP="00FC42AD">
      <w:pPr>
        <w:ind w:firstLine="720"/>
      </w:pPr>
      <w:r w:rsidRPr="007072A4">
        <w:rPr>
          <w:b/>
        </w:rPr>
        <w:t>c)</w:t>
      </w:r>
      <w:r>
        <w:t xml:space="preserve">  Type in the “AC code” and press “OK” to start the registration. The default AC code is “0000”.</w:t>
      </w:r>
    </w:p>
    <w:p w14:paraId="75FF35DF" w14:textId="77777777" w:rsidR="00FC42AD" w:rsidRDefault="00FC42AD" w:rsidP="00FC42AD">
      <w:r>
        <w:rPr>
          <w:noProof/>
          <w:lang w:val="da-DK"/>
        </w:rPr>
        <w:drawing>
          <wp:anchor distT="0" distB="0" distL="114300" distR="114300" simplePos="0" relativeHeight="251654144" behindDoc="1" locked="0" layoutInCell="1" allowOverlap="1" wp14:anchorId="2FB5137C" wp14:editId="50B93EF5">
            <wp:simplePos x="0" y="0"/>
            <wp:positionH relativeFrom="column">
              <wp:posOffset>685800</wp:posOffset>
            </wp:positionH>
            <wp:positionV relativeFrom="paragraph">
              <wp:posOffset>156210</wp:posOffset>
            </wp:positionV>
            <wp:extent cx="1676400" cy="2095500"/>
            <wp:effectExtent l="19050" t="0" r="0" b="0"/>
            <wp:wrapTight wrapText="bothSides">
              <wp:wrapPolygon edited="0">
                <wp:start x="-245" y="0"/>
                <wp:lineTo x="-245" y="21404"/>
                <wp:lineTo x="21600" y="21404"/>
                <wp:lineTo x="21600" y="0"/>
                <wp:lineTo x="-245" y="0"/>
              </wp:wrapPolygon>
            </wp:wrapTight>
            <wp:docPr id="43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1" cstate="print"/>
                    <a:srcRect/>
                    <a:stretch>
                      <a:fillRect/>
                    </a:stretch>
                  </pic:blipFill>
                  <pic:spPr bwMode="auto">
                    <a:xfrm>
                      <a:off x="0" y="0"/>
                      <a:ext cx="1676400" cy="2095500"/>
                    </a:xfrm>
                    <a:prstGeom prst="rect">
                      <a:avLst/>
                    </a:prstGeom>
                    <a:noFill/>
                    <a:ln w="9525">
                      <a:noFill/>
                      <a:miter lim="800000"/>
                      <a:headEnd/>
                      <a:tailEnd/>
                    </a:ln>
                  </pic:spPr>
                </pic:pic>
              </a:graphicData>
            </a:graphic>
          </wp:anchor>
        </w:drawing>
      </w:r>
    </w:p>
    <w:p w14:paraId="5AC2A565" w14:textId="77777777" w:rsidR="00FC42AD" w:rsidRDefault="00FC42AD" w:rsidP="00FC42AD"/>
    <w:p w14:paraId="784FF76B" w14:textId="77777777" w:rsidR="00FC42AD" w:rsidRDefault="00FC42AD" w:rsidP="00FC42AD"/>
    <w:p w14:paraId="2ED3BB02" w14:textId="77777777" w:rsidR="00FC42AD" w:rsidRDefault="00FC42AD" w:rsidP="00FC42AD"/>
    <w:p w14:paraId="0BBA0E60" w14:textId="77777777" w:rsidR="00FC42AD" w:rsidRDefault="00FC42AD" w:rsidP="00FC42AD"/>
    <w:p w14:paraId="7BC639C2" w14:textId="77777777" w:rsidR="00FC42AD" w:rsidRDefault="00FC42AD" w:rsidP="00FC42AD">
      <w:pPr>
        <w:ind w:firstLine="720"/>
        <w:rPr>
          <w:b/>
        </w:rPr>
      </w:pPr>
    </w:p>
    <w:p w14:paraId="7EA2D337" w14:textId="77777777" w:rsidR="00FC42AD" w:rsidRDefault="00FC42AD" w:rsidP="00FC42AD">
      <w:pPr>
        <w:ind w:firstLine="720"/>
        <w:rPr>
          <w:b/>
        </w:rPr>
      </w:pPr>
    </w:p>
    <w:p w14:paraId="478DDC0B" w14:textId="77777777" w:rsidR="00FC42AD" w:rsidRDefault="00FC42AD" w:rsidP="00FC42AD">
      <w:pPr>
        <w:ind w:firstLine="720"/>
        <w:rPr>
          <w:b/>
        </w:rPr>
      </w:pPr>
    </w:p>
    <w:p w14:paraId="283F5D9A" w14:textId="77777777" w:rsidR="00FC42AD" w:rsidRDefault="00FC42AD" w:rsidP="00FC42AD">
      <w:pPr>
        <w:ind w:firstLine="720"/>
        <w:rPr>
          <w:b/>
        </w:rPr>
      </w:pPr>
    </w:p>
    <w:p w14:paraId="21F69AFD" w14:textId="77777777" w:rsidR="00FC42AD" w:rsidRDefault="00FC42AD" w:rsidP="00FC42AD">
      <w:pPr>
        <w:ind w:firstLine="720"/>
        <w:rPr>
          <w:b/>
        </w:rPr>
      </w:pPr>
    </w:p>
    <w:p w14:paraId="0CA49EAD" w14:textId="77777777" w:rsidR="00FC42AD" w:rsidRDefault="00FC42AD" w:rsidP="00FC42AD">
      <w:pPr>
        <w:ind w:firstLine="720"/>
        <w:rPr>
          <w:b/>
        </w:rPr>
      </w:pPr>
    </w:p>
    <w:p w14:paraId="22680042" w14:textId="77777777" w:rsidR="00FC42AD" w:rsidRDefault="00FC42AD" w:rsidP="00FC42AD">
      <w:pPr>
        <w:ind w:firstLine="720"/>
        <w:rPr>
          <w:b/>
        </w:rPr>
      </w:pPr>
    </w:p>
    <w:p w14:paraId="0ADE9A4E" w14:textId="77777777" w:rsidR="00FC42AD" w:rsidRDefault="00FC42AD" w:rsidP="00FC42AD">
      <w:pPr>
        <w:ind w:firstLine="720"/>
        <w:rPr>
          <w:b/>
        </w:rPr>
      </w:pPr>
    </w:p>
    <w:p w14:paraId="18D249E7" w14:textId="77777777" w:rsidR="00FC42AD" w:rsidRDefault="00FC42AD" w:rsidP="00FC42AD">
      <w:pPr>
        <w:ind w:firstLine="720"/>
        <w:rPr>
          <w:b/>
        </w:rPr>
      </w:pPr>
    </w:p>
    <w:p w14:paraId="5669D2CC" w14:textId="77777777" w:rsidR="00FC42AD" w:rsidRDefault="00FC42AD" w:rsidP="00FC42AD">
      <w:pPr>
        <w:ind w:firstLine="720"/>
        <w:rPr>
          <w:b/>
        </w:rPr>
      </w:pPr>
    </w:p>
    <w:p w14:paraId="34C8B892" w14:textId="77777777" w:rsidR="00FC42AD" w:rsidRPr="00B23074" w:rsidRDefault="00FC42AD" w:rsidP="00FC42AD">
      <w:pPr>
        <w:ind w:firstLine="720"/>
      </w:pPr>
      <w:r w:rsidRPr="007072A4">
        <w:rPr>
          <w:b/>
        </w:rPr>
        <w:t>d)</w:t>
      </w:r>
      <w:r>
        <w:t xml:space="preserve"> After a while the handset is registered, and the idle display is shown.</w:t>
      </w:r>
    </w:p>
    <w:p w14:paraId="135D986D" w14:textId="77777777" w:rsidR="00FC42AD" w:rsidRDefault="00FC42AD" w:rsidP="00FC42AD"/>
    <w:p w14:paraId="08AD49D8" w14:textId="77777777" w:rsidR="00FC42AD" w:rsidRDefault="00725B5E" w:rsidP="00FC42AD">
      <w:r>
        <w:rPr>
          <w:noProof/>
          <w:lang w:val="da-DK"/>
        </w:rPr>
        <w:drawing>
          <wp:anchor distT="0" distB="0" distL="114300" distR="114300" simplePos="0" relativeHeight="251658240" behindDoc="0" locked="0" layoutInCell="1" allowOverlap="1" wp14:anchorId="6DB11EB5" wp14:editId="3EF40090">
            <wp:simplePos x="0" y="0"/>
            <wp:positionH relativeFrom="column">
              <wp:posOffset>106680</wp:posOffset>
            </wp:positionH>
            <wp:positionV relativeFrom="paragraph">
              <wp:posOffset>154305</wp:posOffset>
            </wp:positionV>
            <wp:extent cx="1676400" cy="2095500"/>
            <wp:effectExtent l="0" t="0" r="0" b="0"/>
            <wp:wrapNone/>
            <wp:docPr id="434"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2" cstate="print"/>
                    <a:srcRect/>
                    <a:stretch>
                      <a:fillRect/>
                    </a:stretch>
                  </pic:blipFill>
                  <pic:spPr bwMode="auto">
                    <a:xfrm>
                      <a:off x="0" y="0"/>
                      <a:ext cx="1676400" cy="2095500"/>
                    </a:xfrm>
                    <a:prstGeom prst="rect">
                      <a:avLst/>
                    </a:prstGeom>
                    <a:noFill/>
                    <a:ln w="9525">
                      <a:noFill/>
                      <a:miter lim="800000"/>
                      <a:headEnd/>
                      <a:tailEnd/>
                    </a:ln>
                  </pic:spPr>
                </pic:pic>
              </a:graphicData>
            </a:graphic>
          </wp:anchor>
        </w:drawing>
      </w:r>
    </w:p>
    <w:p w14:paraId="7AF69871" w14:textId="77777777" w:rsidR="00FC42AD" w:rsidRDefault="00FC42AD" w:rsidP="00FC42AD"/>
    <w:p w14:paraId="614310FF" w14:textId="77777777" w:rsidR="00FC42AD" w:rsidRDefault="00FC42AD" w:rsidP="00FC42AD"/>
    <w:p w14:paraId="64F000D8" w14:textId="77777777" w:rsidR="00FC42AD" w:rsidRDefault="00FC42AD" w:rsidP="00FC42AD"/>
    <w:p w14:paraId="665D421F" w14:textId="77777777" w:rsidR="00FC42AD" w:rsidRDefault="00FC42AD" w:rsidP="00FC42AD"/>
    <w:p w14:paraId="22BE8F6E" w14:textId="77777777" w:rsidR="00FC42AD" w:rsidRDefault="00FC42AD" w:rsidP="00FC42AD"/>
    <w:p w14:paraId="03914595" w14:textId="77777777" w:rsidR="00FC42AD" w:rsidRDefault="00FC42AD" w:rsidP="00FC42AD"/>
    <w:p w14:paraId="772717B4" w14:textId="77777777" w:rsidR="00FC42AD" w:rsidRDefault="00FC42AD" w:rsidP="00FC42AD">
      <w:pPr>
        <w:rPr>
          <w:u w:val="single"/>
        </w:rPr>
      </w:pPr>
    </w:p>
    <w:p w14:paraId="31C54589" w14:textId="77777777" w:rsidR="00FC42AD" w:rsidRDefault="00FC42AD" w:rsidP="00FC42AD">
      <w:pPr>
        <w:rPr>
          <w:u w:val="single"/>
        </w:rPr>
      </w:pPr>
    </w:p>
    <w:p w14:paraId="78095708" w14:textId="77777777" w:rsidR="00FC42AD" w:rsidRDefault="00FC42AD" w:rsidP="00FC42AD">
      <w:pPr>
        <w:rPr>
          <w:u w:val="single"/>
        </w:rPr>
      </w:pPr>
    </w:p>
    <w:p w14:paraId="195CCBF0" w14:textId="77777777" w:rsidR="00FC42AD" w:rsidRDefault="00FC42AD" w:rsidP="00FC42AD">
      <w:pPr>
        <w:rPr>
          <w:u w:val="single"/>
        </w:rPr>
      </w:pPr>
    </w:p>
    <w:p w14:paraId="18087DBF" w14:textId="77777777" w:rsidR="00FC42AD" w:rsidRDefault="00FC42AD" w:rsidP="00FC42AD">
      <w:pPr>
        <w:rPr>
          <w:u w:val="single"/>
        </w:rPr>
      </w:pPr>
    </w:p>
    <w:p w14:paraId="18CCCDC6" w14:textId="77777777" w:rsidR="00FC42AD" w:rsidRDefault="00FC42AD" w:rsidP="00FC42AD">
      <w:pPr>
        <w:rPr>
          <w:u w:val="single"/>
        </w:rPr>
      </w:pPr>
    </w:p>
    <w:p w14:paraId="03FEE00D" w14:textId="77777777" w:rsidR="00725B5E" w:rsidRDefault="00725B5E" w:rsidP="00FC42AD">
      <w:pPr>
        <w:rPr>
          <w:b/>
          <w:color w:val="C0504D"/>
          <w:u w:val="single"/>
        </w:rPr>
        <w:sectPr w:rsidR="00725B5E" w:rsidSect="0020736E">
          <w:type w:val="continuous"/>
          <w:pgSz w:w="11906" w:h="16838"/>
          <w:pgMar w:top="1238" w:right="1134" w:bottom="1418" w:left="1134" w:header="708" w:footer="385" w:gutter="0"/>
          <w:cols w:num="2" w:space="708"/>
          <w:docGrid w:linePitch="360"/>
        </w:sectPr>
      </w:pPr>
    </w:p>
    <w:p w14:paraId="63E61243" w14:textId="77777777" w:rsidR="005A6F78" w:rsidRDefault="005A6F78" w:rsidP="00FC42AD">
      <w:pPr>
        <w:rPr>
          <w:b/>
          <w:color w:val="C0504D"/>
          <w:u w:val="single"/>
        </w:rPr>
      </w:pPr>
    </w:p>
    <w:p w14:paraId="0C576F62" w14:textId="77777777" w:rsidR="00FC42AD" w:rsidRDefault="00FC42AD" w:rsidP="00FC42AD">
      <w:r w:rsidRPr="00D573AC">
        <w:rPr>
          <w:b/>
          <w:color w:val="C0504D"/>
          <w:u w:val="single"/>
        </w:rPr>
        <w:t>NOTE</w:t>
      </w:r>
      <w:r>
        <w:t xml:space="preserve">:  </w:t>
      </w:r>
    </w:p>
    <w:p w14:paraId="1158AA51" w14:textId="77777777" w:rsidR="00FC42AD" w:rsidRDefault="00FC42AD" w:rsidP="00FC42AD">
      <w:r>
        <w:t xml:space="preserve">The unique handset IPEI is displayed on sheet “Extensions” when the handset is </w:t>
      </w:r>
      <w:r w:rsidRPr="006C6319">
        <w:t>successful</w:t>
      </w:r>
      <w:r>
        <w:t>ly registered. The web page must be manually updated by pressing “F5” to see that the handset is registered; otherwise the handset IPEI (</w:t>
      </w:r>
      <w:r w:rsidRPr="006C6319">
        <w:t>International Portable Equipment Identity</w:t>
      </w:r>
      <w:r>
        <w:t xml:space="preserve">) isn’t displayed on the web page. </w:t>
      </w:r>
    </w:p>
    <w:p w14:paraId="118AA33F" w14:textId="77777777" w:rsidR="00725B5E" w:rsidRDefault="00725B5E" w:rsidP="00FC42AD"/>
    <w:p w14:paraId="0EA555BF" w14:textId="77777777" w:rsidR="00FC42AD" w:rsidRPr="00E66E07" w:rsidRDefault="00FC42AD" w:rsidP="00FC42AD">
      <w:r>
        <w:t>We illustrate how extensions page will be when you register several handsets.</w:t>
      </w:r>
    </w:p>
    <w:p w14:paraId="77D73A27" w14:textId="77777777" w:rsidR="00FC42AD" w:rsidRDefault="00FC42AD" w:rsidP="00FC42AD">
      <w:pPr>
        <w:rPr>
          <w:lang w:val="en-JM"/>
        </w:rPr>
      </w:pPr>
      <w:r>
        <w:rPr>
          <w:noProof/>
          <w:lang w:val="da-DK"/>
        </w:rPr>
        <w:lastRenderedPageBreak/>
        <w:drawing>
          <wp:inline distT="0" distB="0" distL="0" distR="0" wp14:anchorId="31C66310" wp14:editId="22D332FB">
            <wp:extent cx="6113780" cy="1616075"/>
            <wp:effectExtent l="1905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cstate="print"/>
                    <a:srcRect/>
                    <a:stretch>
                      <a:fillRect/>
                    </a:stretch>
                  </pic:blipFill>
                  <pic:spPr bwMode="auto">
                    <a:xfrm>
                      <a:off x="0" y="0"/>
                      <a:ext cx="6113780" cy="1616075"/>
                    </a:xfrm>
                    <a:prstGeom prst="rect">
                      <a:avLst/>
                    </a:prstGeom>
                    <a:noFill/>
                    <a:ln w="9525">
                      <a:noFill/>
                      <a:miter lim="800000"/>
                      <a:headEnd/>
                      <a:tailEnd/>
                    </a:ln>
                  </pic:spPr>
                </pic:pic>
              </a:graphicData>
            </a:graphic>
          </wp:inline>
        </w:drawing>
      </w:r>
    </w:p>
    <w:p w14:paraId="16DEEC19" w14:textId="77777777" w:rsidR="00725B5E" w:rsidRDefault="00725B5E">
      <w:pPr>
        <w:rPr>
          <w:rFonts w:ascii="Cambria" w:hAnsi="Cambria"/>
          <w:b/>
          <w:bCs/>
          <w:color w:val="4F81BD"/>
          <w:sz w:val="32"/>
          <w:szCs w:val="26"/>
        </w:rPr>
      </w:pPr>
      <w:bookmarkStart w:id="104" w:name="_Toc272759530"/>
      <w:bookmarkStart w:id="105" w:name="_Ref276558065"/>
    </w:p>
    <w:p w14:paraId="01142D5D" w14:textId="77777777" w:rsidR="006E0ADA" w:rsidRDefault="006E0ADA"/>
    <w:p w14:paraId="7E1CF7B0" w14:textId="77777777" w:rsidR="00E730E4" w:rsidRDefault="00E730E4">
      <w:pPr>
        <w:rPr>
          <w:rFonts w:ascii="Arial" w:hAnsi="Arial" w:cs="Arial"/>
          <w:b/>
          <w:bCs/>
          <w:kern w:val="32"/>
          <w:sz w:val="32"/>
          <w:szCs w:val="32"/>
        </w:rPr>
      </w:pPr>
      <w:r>
        <w:br w:type="page"/>
      </w:r>
    </w:p>
    <w:p w14:paraId="38570FE7" w14:textId="77777777" w:rsidR="008230F9" w:rsidRPr="00036101" w:rsidRDefault="008230F9" w:rsidP="008230F9">
      <w:pPr>
        <w:pStyle w:val="Heading1"/>
        <w:rPr>
          <w:lang w:val="en-GB"/>
        </w:rPr>
      </w:pPr>
      <w:bookmarkStart w:id="106" w:name="_Toc410293617"/>
      <w:r>
        <w:rPr>
          <w:lang w:val="en-GB"/>
        </w:rPr>
        <w:lastRenderedPageBreak/>
        <w:t>Firmware Upgrade</w:t>
      </w:r>
      <w:bookmarkEnd w:id="104"/>
      <w:bookmarkEnd w:id="105"/>
      <w:r>
        <w:rPr>
          <w:lang w:val="en-GB"/>
        </w:rPr>
        <w:t xml:space="preserve"> Procedure</w:t>
      </w:r>
      <w:bookmarkEnd w:id="106"/>
    </w:p>
    <w:p w14:paraId="7F09E4C2" w14:textId="77777777" w:rsidR="008230F9" w:rsidRDefault="008230F9" w:rsidP="008230F9"/>
    <w:p w14:paraId="3999F07F" w14:textId="77777777" w:rsidR="008230F9" w:rsidRDefault="008230F9" w:rsidP="008230F9">
      <w:r>
        <w:t>This step-by-step chapter describes how to upgrade or downgrade base station(s) and/or handset(s)</w:t>
      </w:r>
      <w:r w:rsidR="00261CD4">
        <w:t xml:space="preserve"> / repeater (s)</w:t>
      </w:r>
      <w:r>
        <w:t xml:space="preserve"> to the relevant firmware provided by RTX.</w:t>
      </w:r>
    </w:p>
    <w:p w14:paraId="61AC0217" w14:textId="77777777" w:rsidR="008230F9" w:rsidRDefault="008230F9" w:rsidP="008230F9"/>
    <w:p w14:paraId="1ED910E9" w14:textId="77777777" w:rsidR="008230F9" w:rsidRPr="00036101" w:rsidRDefault="008230F9" w:rsidP="008230F9">
      <w:pPr>
        <w:pStyle w:val="Heading2"/>
      </w:pPr>
      <w:bookmarkStart w:id="107" w:name="_Toc272759533"/>
      <w:bookmarkStart w:id="108" w:name="_Toc410293618"/>
      <w:r>
        <w:t>Network Dimensioning</w:t>
      </w:r>
      <w:bookmarkEnd w:id="107"/>
      <w:bookmarkEnd w:id="108"/>
    </w:p>
    <w:p w14:paraId="086A8B59" w14:textId="77777777" w:rsidR="008230F9" w:rsidRDefault="008230F9" w:rsidP="008230F9"/>
    <w:p w14:paraId="7A707A7E" w14:textId="77777777" w:rsidR="008230F9" w:rsidRDefault="008230F9" w:rsidP="008230F9">
      <w:r>
        <w:t xml:space="preserve">In principle, a number of hardware and software components should be available or be satisfied before base station/handset update can be possible. </w:t>
      </w:r>
    </w:p>
    <w:p w14:paraId="48183792" w14:textId="77777777" w:rsidR="008230F9" w:rsidRDefault="008230F9" w:rsidP="008230F9"/>
    <w:p w14:paraId="6418C95C" w14:textId="77777777" w:rsidR="008230F9" w:rsidRDefault="008230F9" w:rsidP="008230F9">
      <w:r>
        <w:t>The minimum hardware and software components that are required to be able update via TFTP include the following (but not limited to):</w:t>
      </w:r>
    </w:p>
    <w:p w14:paraId="25F1A8CA" w14:textId="77777777" w:rsidR="008230F9" w:rsidRDefault="008230F9" w:rsidP="008230F9"/>
    <w:p w14:paraId="42E5031B" w14:textId="77777777" w:rsidR="008230F9" w:rsidRPr="006B21B1" w:rsidRDefault="008230F9" w:rsidP="00BD6798">
      <w:pPr>
        <w:numPr>
          <w:ilvl w:val="0"/>
          <w:numId w:val="7"/>
        </w:numPr>
        <w:rPr>
          <w:lang w:val="da-DK"/>
        </w:rPr>
      </w:pPr>
      <w:r>
        <w:rPr>
          <w:lang w:val="da-DK"/>
        </w:rPr>
        <w:t>Handsets</w:t>
      </w:r>
    </w:p>
    <w:p w14:paraId="66B505B6" w14:textId="77777777" w:rsidR="008230F9" w:rsidRDefault="008230F9" w:rsidP="00BD6798">
      <w:pPr>
        <w:numPr>
          <w:ilvl w:val="0"/>
          <w:numId w:val="7"/>
        </w:numPr>
        <w:rPr>
          <w:lang w:val="da-DK"/>
        </w:rPr>
      </w:pPr>
      <w:r>
        <w:rPr>
          <w:lang w:val="da-DK"/>
        </w:rPr>
        <w:t>Base stations</w:t>
      </w:r>
    </w:p>
    <w:p w14:paraId="49A90E54" w14:textId="77777777" w:rsidR="008230F9" w:rsidRPr="006B21B1" w:rsidRDefault="008230F9" w:rsidP="00BD6798">
      <w:pPr>
        <w:numPr>
          <w:ilvl w:val="0"/>
          <w:numId w:val="7"/>
        </w:numPr>
      </w:pPr>
      <w:r>
        <w:t>TFTP Server (Several Windows and Linux applications are available)</w:t>
      </w:r>
    </w:p>
    <w:p w14:paraId="759785FA" w14:textId="77777777" w:rsidR="008230F9" w:rsidRDefault="008230F9" w:rsidP="00BD6798">
      <w:pPr>
        <w:numPr>
          <w:ilvl w:val="0"/>
          <w:numId w:val="7"/>
        </w:numPr>
      </w:pPr>
      <w:r>
        <w:t>DHCP Server (Several Windows and Linux applications are available)</w:t>
      </w:r>
    </w:p>
    <w:p w14:paraId="50FBC360" w14:textId="77777777" w:rsidR="008230F9" w:rsidRDefault="008230F9" w:rsidP="00BD6798">
      <w:pPr>
        <w:numPr>
          <w:ilvl w:val="0"/>
          <w:numId w:val="7"/>
        </w:numPr>
      </w:pPr>
      <w:r>
        <w:t>Workstation (e.g. Normal terminal or PC)</w:t>
      </w:r>
    </w:p>
    <w:p w14:paraId="658327F1" w14:textId="77777777" w:rsidR="008230F9" w:rsidRDefault="008230F9" w:rsidP="00BD6798">
      <w:pPr>
        <w:numPr>
          <w:ilvl w:val="0"/>
          <w:numId w:val="7"/>
        </w:numPr>
      </w:pPr>
      <w:r>
        <w:t>Any standard browser (e.g. Firefox)</w:t>
      </w:r>
    </w:p>
    <w:p w14:paraId="73A0423B" w14:textId="77777777" w:rsidR="008230F9" w:rsidRDefault="008230F9" w:rsidP="00BD6798">
      <w:pPr>
        <w:numPr>
          <w:ilvl w:val="0"/>
          <w:numId w:val="7"/>
        </w:numPr>
      </w:pPr>
      <w:r>
        <w:t>Public/Private Network</w:t>
      </w:r>
    </w:p>
    <w:p w14:paraId="6619D109" w14:textId="77777777" w:rsidR="008230F9" w:rsidRDefault="008230F9" w:rsidP="008230F9"/>
    <w:p w14:paraId="07752D00" w14:textId="77777777" w:rsidR="008230F9" w:rsidRDefault="008230F9" w:rsidP="008230F9">
      <w:r>
        <w:rPr>
          <w:noProof/>
          <w:lang w:val="da-DK"/>
        </w:rPr>
        <w:drawing>
          <wp:inline distT="0" distB="0" distL="0" distR="0" wp14:anchorId="1B579CAE" wp14:editId="0B227C5B">
            <wp:extent cx="4603750" cy="2275205"/>
            <wp:effectExtent l="19050" t="0" r="6350" b="0"/>
            <wp:docPr id="4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cstate="print"/>
                    <a:srcRect/>
                    <a:stretch>
                      <a:fillRect/>
                    </a:stretch>
                  </pic:blipFill>
                  <pic:spPr bwMode="auto">
                    <a:xfrm>
                      <a:off x="0" y="0"/>
                      <a:ext cx="4603750" cy="2275205"/>
                    </a:xfrm>
                    <a:prstGeom prst="rect">
                      <a:avLst/>
                    </a:prstGeom>
                    <a:noFill/>
                    <a:ln w="9525">
                      <a:noFill/>
                      <a:miter lim="800000"/>
                      <a:headEnd/>
                      <a:tailEnd/>
                    </a:ln>
                  </pic:spPr>
                </pic:pic>
              </a:graphicData>
            </a:graphic>
          </wp:inline>
        </w:drawing>
      </w:r>
    </w:p>
    <w:p w14:paraId="354C0D9A" w14:textId="77777777" w:rsidR="008230F9" w:rsidRDefault="008230F9" w:rsidP="008230F9"/>
    <w:p w14:paraId="41B2940D" w14:textId="77777777" w:rsidR="008230F9" w:rsidRDefault="008230F9" w:rsidP="008230F9"/>
    <w:p w14:paraId="7AE69F05" w14:textId="77777777" w:rsidR="008230F9" w:rsidRDefault="008230F9" w:rsidP="008230F9"/>
    <w:p w14:paraId="7C6F7D05" w14:textId="77777777" w:rsidR="008230F9" w:rsidRDefault="008230F9" w:rsidP="008230F9"/>
    <w:p w14:paraId="5C1C32E8" w14:textId="77777777" w:rsidR="008230F9" w:rsidRDefault="008230F9" w:rsidP="008230F9">
      <w:pPr>
        <w:pStyle w:val="Heading2"/>
      </w:pPr>
      <w:bookmarkStart w:id="109" w:name="_Toc263355597"/>
      <w:bookmarkStart w:id="110" w:name="_Toc272759534"/>
      <w:bookmarkStart w:id="111" w:name="_Toc410293619"/>
      <w:r>
        <w:t>TFTP Configuration</w:t>
      </w:r>
      <w:bookmarkEnd w:id="109"/>
      <w:bookmarkEnd w:id="110"/>
      <w:bookmarkEnd w:id="111"/>
    </w:p>
    <w:p w14:paraId="40D9E57E" w14:textId="77777777" w:rsidR="008230F9" w:rsidRPr="0042443C" w:rsidRDefault="008230F9" w:rsidP="008230F9">
      <w:pPr>
        <w:spacing w:before="100" w:beforeAutospacing="1" w:after="100" w:afterAutospacing="1"/>
      </w:pPr>
      <w:r>
        <w:t>This section illustrate TFTP Server configuration using “SolarWinds” vendor TFTP Server. Create the following relevant folders as shown in the snap shots and choose defaults settings for the remaining options and save.</w:t>
      </w:r>
    </w:p>
    <w:p w14:paraId="0245EC3E" w14:textId="77777777" w:rsidR="008230F9" w:rsidRDefault="008230F9" w:rsidP="008230F9">
      <w:pPr>
        <w:spacing w:before="100" w:beforeAutospacing="1" w:after="100" w:afterAutospacing="1"/>
        <w:jc w:val="center"/>
        <w:rPr>
          <w:noProof/>
          <w:lang w:val="da-DK"/>
        </w:rPr>
      </w:pPr>
      <w:r>
        <w:rPr>
          <w:noProof/>
          <w:lang w:val="da-DK"/>
        </w:rPr>
        <w:lastRenderedPageBreak/>
        <w:drawing>
          <wp:inline distT="0" distB="0" distL="0" distR="0" wp14:anchorId="45096AED" wp14:editId="1557E4F6">
            <wp:extent cx="3816985" cy="3328035"/>
            <wp:effectExtent l="19050" t="0" r="0" b="0"/>
            <wp:docPr id="43" name="Picture 2" desc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
                    <pic:cNvPicPr>
                      <a:picLocks noChangeAspect="1" noChangeArrowheads="1"/>
                    </pic:cNvPicPr>
                  </pic:nvPicPr>
                  <pic:blipFill>
                    <a:blip r:embed="rId65" cstate="print"/>
                    <a:srcRect/>
                    <a:stretch>
                      <a:fillRect/>
                    </a:stretch>
                  </pic:blipFill>
                  <pic:spPr bwMode="auto">
                    <a:xfrm>
                      <a:off x="0" y="0"/>
                      <a:ext cx="3816985" cy="3328035"/>
                    </a:xfrm>
                    <a:prstGeom prst="rect">
                      <a:avLst/>
                    </a:prstGeom>
                    <a:noFill/>
                    <a:ln w="9525">
                      <a:noFill/>
                      <a:miter lim="800000"/>
                      <a:headEnd/>
                      <a:tailEnd/>
                    </a:ln>
                  </pic:spPr>
                </pic:pic>
              </a:graphicData>
            </a:graphic>
          </wp:inline>
        </w:drawing>
      </w:r>
    </w:p>
    <w:p w14:paraId="4F84B55A" w14:textId="77777777" w:rsidR="008230F9" w:rsidRDefault="008230F9" w:rsidP="008230F9">
      <w:pPr>
        <w:spacing w:before="100" w:beforeAutospacing="1" w:after="100" w:afterAutospacing="1"/>
        <w:jc w:val="center"/>
      </w:pPr>
      <w:r>
        <w:rPr>
          <w:noProof/>
          <w:lang w:val="da-DK"/>
        </w:rPr>
        <w:drawing>
          <wp:inline distT="0" distB="0" distL="0" distR="0" wp14:anchorId="67F76331" wp14:editId="18A546FD">
            <wp:extent cx="3816985" cy="3328035"/>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3816985" cy="3328035"/>
                    </a:xfrm>
                    <a:prstGeom prst="rect">
                      <a:avLst/>
                    </a:prstGeom>
                    <a:noFill/>
                    <a:ln w="9525">
                      <a:noFill/>
                      <a:miter lim="800000"/>
                      <a:headEnd/>
                      <a:tailEnd/>
                    </a:ln>
                  </pic:spPr>
                </pic:pic>
              </a:graphicData>
            </a:graphic>
          </wp:inline>
        </w:drawing>
      </w:r>
    </w:p>
    <w:p w14:paraId="312E2BB2" w14:textId="77777777" w:rsidR="008230F9" w:rsidRDefault="008230F9" w:rsidP="008230F9"/>
    <w:p w14:paraId="534F08A8" w14:textId="77777777" w:rsidR="00CA4EBA" w:rsidRDefault="00CA4EBA" w:rsidP="008230F9">
      <w:r>
        <w:t>NOTE: If TFTP server timeout settings are too short firmware upgrade might not complete. Recommended time out setting is more than 3 seconds.</w:t>
      </w:r>
    </w:p>
    <w:p w14:paraId="1A0BE954" w14:textId="77777777" w:rsidR="008230F9" w:rsidRDefault="008230F9" w:rsidP="008230F9"/>
    <w:p w14:paraId="5602FC41" w14:textId="77777777" w:rsidR="008230F9" w:rsidRDefault="008230F9" w:rsidP="008230F9">
      <w:pPr>
        <w:pStyle w:val="Heading2"/>
      </w:pPr>
      <w:bookmarkStart w:id="112" w:name="_Toc272759535"/>
      <w:bookmarkStart w:id="113" w:name="_Toc410293620"/>
      <w:r>
        <w:t>Create Firmware Directories</w:t>
      </w:r>
      <w:bookmarkEnd w:id="112"/>
      <w:bookmarkEnd w:id="113"/>
      <w:r>
        <w:t xml:space="preserve"> </w:t>
      </w:r>
    </w:p>
    <w:p w14:paraId="4B94210E" w14:textId="77777777" w:rsidR="008230F9" w:rsidRDefault="008230F9" w:rsidP="008230F9"/>
    <w:p w14:paraId="0CC4EEF4" w14:textId="77777777" w:rsidR="00551BDA" w:rsidRDefault="00551BDA" w:rsidP="00551BDA">
      <w:r>
        <w:t>The admin from the service provider’s side must create the relevant firmware directory in the server where both old and new firmware(s) can be placed in it. (See the STEP above)</w:t>
      </w:r>
    </w:p>
    <w:p w14:paraId="7A0FCA73" w14:textId="77777777" w:rsidR="00AD1457" w:rsidRDefault="00AD1457" w:rsidP="00551BDA"/>
    <w:p w14:paraId="4AD68660" w14:textId="77777777" w:rsidR="00AD1457" w:rsidRDefault="00AD1457" w:rsidP="00AD1457">
      <w:pPr>
        <w:pStyle w:val="Heading3"/>
      </w:pPr>
      <w:r>
        <w:lastRenderedPageBreak/>
        <w:t>Base:</w:t>
      </w:r>
    </w:p>
    <w:p w14:paraId="22EE0098" w14:textId="77777777" w:rsidR="00AD1457" w:rsidRDefault="00AD1457" w:rsidP="00551BDA">
      <w:r>
        <w:t xml:space="preserve">On the </w:t>
      </w:r>
      <w:r w:rsidRPr="00AD1457">
        <w:t>TFTP server root, create directory “</w:t>
      </w:r>
      <w:r>
        <w:t>Beatus”.</w:t>
      </w:r>
    </w:p>
    <w:p w14:paraId="1F999A64" w14:textId="77777777" w:rsidR="00AD1457" w:rsidRDefault="00AD1457" w:rsidP="00551BDA">
      <w:r w:rsidRPr="00952D3A">
        <w:rPr>
          <w:rFonts w:asciiTheme="minorHAnsi" w:hAnsiTheme="minorHAnsi"/>
          <w:noProof/>
          <w:sz w:val="20"/>
          <w:szCs w:val="20"/>
          <w:lang w:val="da-DK"/>
        </w:rPr>
        <w:drawing>
          <wp:inline distT="0" distB="0" distL="0" distR="0" wp14:anchorId="17A118E0" wp14:editId="1A440F5C">
            <wp:extent cx="2032000" cy="1160145"/>
            <wp:effectExtent l="19050" t="0" r="6350" b="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32000" cy="1160145"/>
                    </a:xfrm>
                    <a:prstGeom prst="rect">
                      <a:avLst/>
                    </a:prstGeom>
                    <a:noFill/>
                    <a:ln w="9525">
                      <a:noFill/>
                      <a:miter lim="800000"/>
                      <a:headEnd/>
                      <a:tailEnd/>
                    </a:ln>
                  </pic:spPr>
                </pic:pic>
              </a:graphicData>
            </a:graphic>
          </wp:inline>
        </w:drawing>
      </w:r>
    </w:p>
    <w:p w14:paraId="62C4B9A1" w14:textId="77777777" w:rsidR="00AD1457" w:rsidRDefault="00AD1457" w:rsidP="00551BDA"/>
    <w:p w14:paraId="30124462" w14:textId="77777777" w:rsidR="00AD1457" w:rsidRDefault="00AD1457" w:rsidP="00551BDA">
      <w:r>
        <w:t>Copy Base station firmware to the named directory.</w:t>
      </w:r>
    </w:p>
    <w:p w14:paraId="47D636D9" w14:textId="77777777" w:rsidR="00AD1457" w:rsidRDefault="00AD1457" w:rsidP="00551BDA"/>
    <w:p w14:paraId="0002F51C" w14:textId="77777777" w:rsidR="00AD1457" w:rsidRDefault="00AD1457" w:rsidP="00551BDA">
      <w:r w:rsidRPr="00952D3A">
        <w:rPr>
          <w:rFonts w:asciiTheme="minorHAnsi" w:hAnsiTheme="minorHAnsi"/>
          <w:noProof/>
          <w:sz w:val="20"/>
          <w:szCs w:val="20"/>
          <w:lang w:val="da-DK"/>
        </w:rPr>
        <w:drawing>
          <wp:inline distT="0" distB="0" distL="0" distR="0" wp14:anchorId="400E08ED" wp14:editId="75793107">
            <wp:extent cx="5070475" cy="623570"/>
            <wp:effectExtent l="19050" t="0" r="0" b="0"/>
            <wp:docPr id="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5070475" cy="623570"/>
                    </a:xfrm>
                    <a:prstGeom prst="rect">
                      <a:avLst/>
                    </a:prstGeom>
                    <a:noFill/>
                    <a:ln w="9525">
                      <a:noFill/>
                      <a:miter lim="800000"/>
                      <a:headEnd/>
                      <a:tailEnd/>
                    </a:ln>
                  </pic:spPr>
                </pic:pic>
              </a:graphicData>
            </a:graphic>
          </wp:inline>
        </w:drawing>
      </w:r>
    </w:p>
    <w:p w14:paraId="0C81D139" w14:textId="77777777" w:rsidR="00AD1457" w:rsidRDefault="00AD1457" w:rsidP="00551BDA"/>
    <w:p w14:paraId="6B4424F6" w14:textId="77777777" w:rsidR="00AD1457" w:rsidRPr="006F3244" w:rsidRDefault="00AD1457" w:rsidP="00AD1457">
      <w:pPr>
        <w:spacing w:before="60" w:after="60"/>
        <w:rPr>
          <w:b/>
          <w:color w:val="C0504D"/>
        </w:rPr>
      </w:pPr>
      <w:r w:rsidRPr="006F3244">
        <w:rPr>
          <w:b/>
          <w:color w:val="C0504D"/>
        </w:rPr>
        <w:t>IMPORTANT:</w:t>
      </w:r>
    </w:p>
    <w:p w14:paraId="304AF451" w14:textId="77777777" w:rsidR="00AD1457" w:rsidRDefault="00AD1457" w:rsidP="00AD1457">
      <w:pPr>
        <w:spacing w:before="60" w:after="60"/>
      </w:pPr>
      <w:r>
        <w:t xml:space="preserve">The </w:t>
      </w:r>
      <w:r w:rsidRPr="006F3244">
        <w:rPr>
          <w:b/>
        </w:rPr>
        <w:t>BeatUs</w:t>
      </w:r>
      <w:r>
        <w:t xml:space="preserve"> directory name cannot be changed.</w:t>
      </w:r>
    </w:p>
    <w:p w14:paraId="468B870A" w14:textId="77777777" w:rsidR="00AD1457" w:rsidRDefault="00AD1457" w:rsidP="00AD1457">
      <w:pPr>
        <w:pStyle w:val="Heading3"/>
      </w:pPr>
      <w:r>
        <w:t>Handsets/Repeaters:</w:t>
      </w:r>
    </w:p>
    <w:p w14:paraId="71C86CA3" w14:textId="77777777" w:rsidR="00AD1457" w:rsidRDefault="00AD1457" w:rsidP="00551BDA">
      <w:r>
        <w:t xml:space="preserve">On the </w:t>
      </w:r>
      <w:r w:rsidRPr="00AD1457">
        <w:t xml:space="preserve">TFTP server root, create directory “Pegasus” or “Raffle” </w:t>
      </w:r>
      <w:r>
        <w:t xml:space="preserve">or “Razor” or “DECT4024” </w:t>
      </w:r>
      <w:r w:rsidRPr="00AD1457">
        <w:t>depending on type</w:t>
      </w:r>
      <w:r>
        <w:t>.</w:t>
      </w:r>
    </w:p>
    <w:p w14:paraId="30FC9989" w14:textId="77777777" w:rsidR="00AD1457" w:rsidRDefault="00AD1457" w:rsidP="00551BDA">
      <w:r w:rsidRPr="00952D3A">
        <w:rPr>
          <w:rFonts w:asciiTheme="minorHAnsi" w:hAnsiTheme="minorHAnsi"/>
          <w:noProof/>
          <w:sz w:val="20"/>
          <w:szCs w:val="20"/>
          <w:lang w:val="da-DK"/>
        </w:rPr>
        <w:drawing>
          <wp:inline distT="0" distB="0" distL="0" distR="0" wp14:anchorId="455ADDF1" wp14:editId="4A013EE4">
            <wp:extent cx="2032000" cy="1160145"/>
            <wp:effectExtent l="19050" t="0" r="6350" b="0"/>
            <wp:docPr id="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032000" cy="1160145"/>
                    </a:xfrm>
                    <a:prstGeom prst="rect">
                      <a:avLst/>
                    </a:prstGeom>
                    <a:noFill/>
                    <a:ln w="9525">
                      <a:noFill/>
                      <a:miter lim="800000"/>
                      <a:headEnd/>
                      <a:tailEnd/>
                    </a:ln>
                  </pic:spPr>
                </pic:pic>
              </a:graphicData>
            </a:graphic>
          </wp:inline>
        </w:drawing>
      </w:r>
    </w:p>
    <w:p w14:paraId="659ADB08" w14:textId="77777777" w:rsidR="00AD1457" w:rsidRDefault="00AD1457" w:rsidP="00551BDA"/>
    <w:p w14:paraId="00D1BFF1" w14:textId="77777777" w:rsidR="00AD1457" w:rsidRDefault="00AD1457" w:rsidP="00551BDA">
      <w:pPr>
        <w:spacing w:before="60" w:after="60"/>
      </w:pPr>
      <w:r>
        <w:t>Copy handset/repeater firmware to the named directory.</w:t>
      </w:r>
    </w:p>
    <w:p w14:paraId="09BD2199" w14:textId="77777777" w:rsidR="00AD1457" w:rsidRDefault="00AD1457" w:rsidP="00551BDA">
      <w:pPr>
        <w:spacing w:before="60" w:after="60"/>
      </w:pPr>
      <w:r w:rsidRPr="00952D3A">
        <w:rPr>
          <w:rFonts w:asciiTheme="minorHAnsi" w:hAnsiTheme="minorHAnsi"/>
          <w:noProof/>
          <w:sz w:val="20"/>
          <w:szCs w:val="20"/>
          <w:lang w:val="da-DK"/>
        </w:rPr>
        <w:drawing>
          <wp:inline distT="0" distB="0" distL="0" distR="0" wp14:anchorId="2CD69097" wp14:editId="3E75A994">
            <wp:extent cx="4432300" cy="653415"/>
            <wp:effectExtent l="19050" t="0" r="6350" b="0"/>
            <wp:docPr id="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4432300" cy="653415"/>
                    </a:xfrm>
                    <a:prstGeom prst="rect">
                      <a:avLst/>
                    </a:prstGeom>
                    <a:noFill/>
                    <a:ln w="9525">
                      <a:noFill/>
                      <a:miter lim="800000"/>
                      <a:headEnd/>
                      <a:tailEnd/>
                    </a:ln>
                  </pic:spPr>
                </pic:pic>
              </a:graphicData>
            </a:graphic>
          </wp:inline>
        </w:drawing>
      </w:r>
    </w:p>
    <w:p w14:paraId="37BEA208" w14:textId="77777777" w:rsidR="0046237E" w:rsidRDefault="0046237E" w:rsidP="00551BDA">
      <w:pPr>
        <w:spacing w:before="60" w:after="60"/>
      </w:pPr>
    </w:p>
    <w:p w14:paraId="275ADBC5" w14:textId="77777777" w:rsidR="00AD1457" w:rsidRDefault="00AD1457" w:rsidP="00551BDA">
      <w:pPr>
        <w:spacing w:before="60" w:after="60"/>
      </w:pPr>
      <w:r w:rsidRPr="00952D3A">
        <w:rPr>
          <w:rFonts w:asciiTheme="minorHAnsi" w:hAnsiTheme="minorHAnsi"/>
          <w:noProof/>
          <w:sz w:val="20"/>
          <w:szCs w:val="20"/>
          <w:lang w:val="da-DK"/>
        </w:rPr>
        <w:drawing>
          <wp:inline distT="0" distB="0" distL="0" distR="0" wp14:anchorId="42F75980" wp14:editId="263148F6">
            <wp:extent cx="4432300" cy="671830"/>
            <wp:effectExtent l="19050" t="0" r="6350" b="0"/>
            <wp:docPr id="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4432300" cy="671830"/>
                    </a:xfrm>
                    <a:prstGeom prst="rect">
                      <a:avLst/>
                    </a:prstGeom>
                    <a:noFill/>
                    <a:ln w="9525">
                      <a:noFill/>
                      <a:miter lim="800000"/>
                      <a:headEnd/>
                      <a:tailEnd/>
                    </a:ln>
                  </pic:spPr>
                </pic:pic>
              </a:graphicData>
            </a:graphic>
          </wp:inline>
        </w:drawing>
      </w:r>
    </w:p>
    <w:p w14:paraId="63ADE20A" w14:textId="77777777" w:rsidR="0046237E" w:rsidRDefault="0046237E" w:rsidP="00551BDA">
      <w:pPr>
        <w:spacing w:before="60" w:after="60"/>
      </w:pPr>
    </w:p>
    <w:p w14:paraId="20C592CB" w14:textId="77777777" w:rsidR="00AD1457" w:rsidRDefault="00AD1457" w:rsidP="00551BDA">
      <w:pPr>
        <w:spacing w:before="60" w:after="60"/>
      </w:pPr>
      <w:r w:rsidRPr="00952D3A">
        <w:rPr>
          <w:rFonts w:asciiTheme="minorHAnsi" w:hAnsiTheme="minorHAnsi"/>
          <w:noProof/>
          <w:sz w:val="20"/>
          <w:szCs w:val="20"/>
          <w:lang w:val="da-DK"/>
        </w:rPr>
        <w:drawing>
          <wp:inline distT="0" distB="0" distL="0" distR="0" wp14:anchorId="4BC8C774" wp14:editId="70988EEB">
            <wp:extent cx="4402455" cy="609600"/>
            <wp:effectExtent l="19050" t="0" r="0" b="0"/>
            <wp:docPr id="4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srcRect/>
                    <a:stretch>
                      <a:fillRect/>
                    </a:stretch>
                  </pic:blipFill>
                  <pic:spPr bwMode="auto">
                    <a:xfrm>
                      <a:off x="0" y="0"/>
                      <a:ext cx="4402455" cy="609600"/>
                    </a:xfrm>
                    <a:prstGeom prst="rect">
                      <a:avLst/>
                    </a:prstGeom>
                    <a:noFill/>
                    <a:ln w="9525">
                      <a:noFill/>
                      <a:miter lim="800000"/>
                      <a:headEnd/>
                      <a:tailEnd/>
                    </a:ln>
                  </pic:spPr>
                </pic:pic>
              </a:graphicData>
            </a:graphic>
          </wp:inline>
        </w:drawing>
      </w:r>
    </w:p>
    <w:p w14:paraId="569D4492" w14:textId="77777777" w:rsidR="00AD1457" w:rsidRDefault="00AD1457" w:rsidP="00551BDA">
      <w:pPr>
        <w:spacing w:before="60" w:after="60"/>
      </w:pPr>
    </w:p>
    <w:p w14:paraId="6A5C722C" w14:textId="77777777" w:rsidR="00551BDA" w:rsidRPr="006F3244" w:rsidRDefault="00551BDA" w:rsidP="00551BDA">
      <w:pPr>
        <w:spacing w:before="60" w:after="60"/>
        <w:rPr>
          <w:b/>
          <w:color w:val="C0504D"/>
        </w:rPr>
      </w:pPr>
      <w:r w:rsidRPr="006F3244">
        <w:rPr>
          <w:b/>
          <w:color w:val="C0504D"/>
        </w:rPr>
        <w:t>IMPORTANT:</w:t>
      </w:r>
    </w:p>
    <w:p w14:paraId="7794F9B7" w14:textId="77777777" w:rsidR="00551BDA" w:rsidRDefault="00551BDA" w:rsidP="00551BDA">
      <w:pPr>
        <w:spacing w:before="60" w:after="60"/>
      </w:pPr>
      <w:r>
        <w:t xml:space="preserve">The </w:t>
      </w:r>
      <w:r w:rsidR="00AD1457">
        <w:rPr>
          <w:b/>
        </w:rPr>
        <w:t>Raffle, Pegasus, DECT4024</w:t>
      </w:r>
      <w:r>
        <w:t xml:space="preserve"> director</w:t>
      </w:r>
      <w:r w:rsidR="00AD1457">
        <w:t xml:space="preserve">y </w:t>
      </w:r>
      <w:r>
        <w:t>name</w:t>
      </w:r>
      <w:r w:rsidR="00AD1457">
        <w:t>s</w:t>
      </w:r>
      <w:r>
        <w:t xml:space="preserve"> cannot be changed.</w:t>
      </w:r>
    </w:p>
    <w:p w14:paraId="293CEBBA" w14:textId="77777777" w:rsidR="008230F9" w:rsidRDefault="008230F9" w:rsidP="008230F9"/>
    <w:p w14:paraId="212BF6FE" w14:textId="77777777" w:rsidR="008230F9" w:rsidRDefault="008230F9" w:rsidP="008230F9">
      <w:pPr>
        <w:pStyle w:val="Heading2"/>
      </w:pPr>
      <w:bookmarkStart w:id="114" w:name="_Toc272759537"/>
      <w:bookmarkStart w:id="115" w:name="_Toc410293621"/>
      <w:r>
        <w:lastRenderedPageBreak/>
        <w:t>Firmware Update Settings</w:t>
      </w:r>
      <w:bookmarkEnd w:id="114"/>
      <w:bookmarkEnd w:id="115"/>
    </w:p>
    <w:p w14:paraId="2EAF3F7F" w14:textId="77777777" w:rsidR="008230F9" w:rsidRDefault="008230F9" w:rsidP="008230F9"/>
    <w:p w14:paraId="1423C115" w14:textId="77777777" w:rsidR="008230F9" w:rsidRDefault="008230F9" w:rsidP="00E00934">
      <w:r>
        <w:t xml:space="preserve">Scroll down and Click on </w:t>
      </w:r>
      <w:r>
        <w:rPr>
          <w:b/>
        </w:rPr>
        <w:t>Firmware Update</w:t>
      </w:r>
      <w:r>
        <w:t xml:space="preserve"> url link in the </w:t>
      </w:r>
      <w:r w:rsidRPr="00F95DFB">
        <w:rPr>
          <w:b/>
        </w:rPr>
        <w:t xml:space="preserve"> VoIP Configuration</w:t>
      </w:r>
      <w:r>
        <w:rPr>
          <w:b/>
        </w:rPr>
        <w:t xml:space="preserve"> Interface </w:t>
      </w:r>
      <w:r>
        <w:t xml:space="preserve">to view the </w:t>
      </w:r>
      <w:r>
        <w:rPr>
          <w:b/>
        </w:rPr>
        <w:t>Firmware Update S</w:t>
      </w:r>
      <w:r w:rsidRPr="00F95DFB">
        <w:rPr>
          <w:b/>
        </w:rPr>
        <w:t>ettings</w:t>
      </w:r>
      <w:r>
        <w:t xml:space="preserve"> page. </w:t>
      </w:r>
    </w:p>
    <w:p w14:paraId="3AB30338" w14:textId="77777777" w:rsidR="008230F9" w:rsidRDefault="008230F9" w:rsidP="008230F9"/>
    <w:p w14:paraId="008F44DA" w14:textId="11E20DF1" w:rsidR="008230F9" w:rsidRDefault="00CC5480" w:rsidP="008230F9">
      <w:r w:rsidRPr="00CC5480">
        <w:rPr>
          <w:noProof/>
          <w:lang w:val="da-DK"/>
        </w:rPr>
        <w:drawing>
          <wp:inline distT="0" distB="0" distL="0" distR="0" wp14:anchorId="283D8E86" wp14:editId="1857B778">
            <wp:extent cx="4080138"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85785" cy="3166677"/>
                    </a:xfrm>
                    <a:prstGeom prst="rect">
                      <a:avLst/>
                    </a:prstGeom>
                  </pic:spPr>
                </pic:pic>
              </a:graphicData>
            </a:graphic>
          </wp:inline>
        </w:drawing>
      </w:r>
    </w:p>
    <w:p w14:paraId="135119F1" w14:textId="77777777" w:rsidR="008230F9" w:rsidRDefault="008230F9" w:rsidP="008230F9">
      <w:pPr>
        <w:ind w:left="360"/>
      </w:pPr>
    </w:p>
    <w:p w14:paraId="295CF59D" w14:textId="77777777" w:rsidR="00E00934" w:rsidRDefault="00E00934" w:rsidP="00E00934">
      <w:r>
        <w:t xml:space="preserve"> Type IP address and </w:t>
      </w:r>
      <w:r w:rsidR="006D5196">
        <w:t>f</w:t>
      </w:r>
      <w:r>
        <w:t>irmware path</w:t>
      </w:r>
      <w:r w:rsidR="00A14E65">
        <w:t xml:space="preserve"> followed by save.</w:t>
      </w:r>
    </w:p>
    <w:p w14:paraId="6E475CD0" w14:textId="77777777" w:rsidR="00E00934" w:rsidRDefault="00E00934" w:rsidP="008230F9">
      <w:pPr>
        <w:ind w:left="360"/>
      </w:pPr>
    </w:p>
    <w:p w14:paraId="42C098C7" w14:textId="77777777" w:rsidR="008230F9" w:rsidRDefault="008230F9" w:rsidP="00217DA0">
      <w:r>
        <w:rPr>
          <w:noProof/>
          <w:lang w:val="da-DK"/>
        </w:rPr>
        <w:drawing>
          <wp:anchor distT="0" distB="0" distL="114300" distR="114300" simplePos="0" relativeHeight="251650048" behindDoc="0" locked="0" layoutInCell="1" allowOverlap="1" wp14:anchorId="15162C00" wp14:editId="0EA2ABBC">
            <wp:simplePos x="0" y="0"/>
            <wp:positionH relativeFrom="column">
              <wp:posOffset>-84455</wp:posOffset>
            </wp:positionH>
            <wp:positionV relativeFrom="paragraph">
              <wp:posOffset>340360</wp:posOffset>
            </wp:positionV>
            <wp:extent cx="6112510" cy="1540510"/>
            <wp:effectExtent l="0" t="0" r="2540" b="254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12510" cy="1540510"/>
                    </a:xfrm>
                    <a:prstGeom prst="rect">
                      <a:avLst/>
                    </a:prstGeom>
                    <a:noFill/>
                    <a:ln>
                      <a:noFill/>
                    </a:ln>
                  </pic:spPr>
                </pic:pic>
              </a:graphicData>
            </a:graphic>
          </wp:anchor>
        </w:drawing>
      </w:r>
      <w:r>
        <w:t xml:space="preserve">For Http download the firmware update server settings </w:t>
      </w:r>
      <w:r w:rsidR="006D5196">
        <w:t>must be entered as</w:t>
      </w:r>
      <w:r>
        <w:t xml:space="preserve"> follows:</w:t>
      </w:r>
    </w:p>
    <w:p w14:paraId="71B1DA3D" w14:textId="77777777" w:rsidR="00A14E65" w:rsidRDefault="00A14E65" w:rsidP="00A14E65"/>
    <w:p w14:paraId="4F0E4F18" w14:textId="77777777" w:rsidR="008230F9" w:rsidRPr="00036101" w:rsidRDefault="00E730E4" w:rsidP="008230F9">
      <w:pPr>
        <w:pStyle w:val="Heading2"/>
      </w:pPr>
      <w:bookmarkStart w:id="116" w:name="_Toc272759538"/>
      <w:bookmarkStart w:id="117" w:name="_Toc410293622"/>
      <w:r>
        <w:t>Base Station</w:t>
      </w:r>
      <w:r w:rsidR="008230F9">
        <w:t xml:space="preserve"> Firmware Upgrade</w:t>
      </w:r>
      <w:bookmarkEnd w:id="116"/>
      <w:bookmarkEnd w:id="117"/>
    </w:p>
    <w:p w14:paraId="72FD2C26" w14:textId="77777777" w:rsidR="008230F9" w:rsidRDefault="008230F9" w:rsidP="008230F9"/>
    <w:p w14:paraId="7593A53D" w14:textId="77777777" w:rsidR="0041230F" w:rsidRDefault="008230F9" w:rsidP="00A14E65">
      <w:r>
        <w:t xml:space="preserve">On the </w:t>
      </w:r>
      <w:r w:rsidRPr="007A05BC">
        <w:rPr>
          <w:b/>
        </w:rPr>
        <w:t>Firmware Update Settings</w:t>
      </w:r>
      <w:r>
        <w:t xml:space="preserve"> page &gt; scroll down to the </w:t>
      </w:r>
      <w:r w:rsidRPr="007A05BC">
        <w:rPr>
          <w:b/>
        </w:rPr>
        <w:t>Update Gateways</w:t>
      </w:r>
      <w:r>
        <w:t xml:space="preserve"> section &gt; Enter the relevant firmware version of the base station to upgrade or to downgrade.</w:t>
      </w:r>
      <w:r w:rsidR="00CB3538">
        <w:t xml:space="preserve"> </w:t>
      </w:r>
      <w:r w:rsidR="0041230F">
        <w:t>Enter 202 for base version V0202.</w:t>
      </w:r>
    </w:p>
    <w:p w14:paraId="3C3703AE" w14:textId="77777777" w:rsidR="00CB3538" w:rsidRDefault="00CB3538" w:rsidP="00A14E65"/>
    <w:p w14:paraId="60563D91" w14:textId="0837D2ED" w:rsidR="008230F9" w:rsidRDefault="007D4A87" w:rsidP="008230F9">
      <w:r w:rsidRPr="007D4A87">
        <w:rPr>
          <w:noProof/>
          <w:lang w:val="da-DK"/>
        </w:rPr>
        <w:drawing>
          <wp:inline distT="0" distB="0" distL="0" distR="0" wp14:anchorId="60A392BB" wp14:editId="441A97DF">
            <wp:extent cx="3722494" cy="90487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24344" cy="905325"/>
                    </a:xfrm>
                    <a:prstGeom prst="rect">
                      <a:avLst/>
                    </a:prstGeom>
                  </pic:spPr>
                </pic:pic>
              </a:graphicData>
            </a:graphic>
          </wp:inline>
        </w:drawing>
      </w:r>
    </w:p>
    <w:p w14:paraId="6784C874" w14:textId="77777777" w:rsidR="008230F9" w:rsidRDefault="008230F9" w:rsidP="008230F9"/>
    <w:p w14:paraId="6C0AEFBE" w14:textId="77777777" w:rsidR="008230F9" w:rsidRDefault="008230F9" w:rsidP="008230F9">
      <w:pPr>
        <w:ind w:left="720"/>
      </w:pPr>
    </w:p>
    <w:p w14:paraId="7A9C318C" w14:textId="77777777" w:rsidR="008230F9" w:rsidRDefault="00CB3538" w:rsidP="00CB3538">
      <w:r>
        <w:t xml:space="preserve">Efter entering required version </w:t>
      </w:r>
      <w:r w:rsidR="008230F9">
        <w:t xml:space="preserve">choose </w:t>
      </w:r>
      <w:r w:rsidR="008230F9" w:rsidRPr="00737643">
        <w:rPr>
          <w:b/>
        </w:rPr>
        <w:t>Start update</w:t>
      </w:r>
      <w:r w:rsidR="008230F9">
        <w:t xml:space="preserve"> button &gt; select </w:t>
      </w:r>
      <w:r w:rsidR="008230F9" w:rsidRPr="00737643">
        <w:rPr>
          <w:b/>
        </w:rPr>
        <w:t>OK</w:t>
      </w:r>
      <w:r w:rsidR="008230F9">
        <w:t xml:space="preserve"> button from the dialog window to start the update/downgrade procedure. </w:t>
      </w:r>
    </w:p>
    <w:p w14:paraId="5525CCDB" w14:textId="489FDB8D" w:rsidR="008230F9" w:rsidRDefault="008230F9" w:rsidP="00CB3538">
      <w:r>
        <w:t>The</w:t>
      </w:r>
      <w:r w:rsidR="007D4A87">
        <w:t xml:space="preserve"> base station</w:t>
      </w:r>
      <w:r>
        <w:t xml:space="preserve"> will automatically reboot and retrieve the firmware specified from the server and update itself accordingly.</w:t>
      </w:r>
      <w:r w:rsidR="002E0CCE">
        <w:t xml:space="preserve"> </w:t>
      </w:r>
    </w:p>
    <w:p w14:paraId="2630D749" w14:textId="77777777" w:rsidR="00EB33DA" w:rsidRDefault="00EB33DA" w:rsidP="00CB3538"/>
    <w:p w14:paraId="3ABFCA4F" w14:textId="77777777" w:rsidR="002E0CCE" w:rsidRDefault="00EB33DA" w:rsidP="00CB3538">
      <w:r>
        <w:t>The base firmware update</w:t>
      </w:r>
      <w:r w:rsidR="006D0109">
        <w:t xml:space="preserve"> behaviour is: </w:t>
      </w:r>
      <w:r>
        <w:t xml:space="preserve"> </w:t>
      </w:r>
      <w:r w:rsidRPr="00EB33DA">
        <w:t>Base</w:t>
      </w:r>
      <w:r>
        <w:t xml:space="preserve"> will </w:t>
      </w:r>
      <w:r w:rsidR="006D0109">
        <w:t>f</w:t>
      </w:r>
      <w:r w:rsidRPr="00EB33DA">
        <w:t>etch</w:t>
      </w:r>
      <w:r>
        <w:t xml:space="preserve"> the</w:t>
      </w:r>
      <w:r w:rsidRPr="00EB33DA">
        <w:t xml:space="preserve"> fwu file for approx</w:t>
      </w:r>
      <w:r>
        <w:t>imately 3 minutes</w:t>
      </w:r>
      <w:r w:rsidRPr="00EB33DA">
        <w:t>, then reboot</w:t>
      </w:r>
      <w:r w:rsidR="006D0109">
        <w:t xml:space="preserve"> and start</w:t>
      </w:r>
      <w:r w:rsidRPr="00EB33DA">
        <w:t xml:space="preserve"> flashing</w:t>
      </w:r>
      <w:r w:rsidR="006D0109">
        <w:t xml:space="preserve"> the LED</w:t>
      </w:r>
      <w:r w:rsidRPr="00EB33DA">
        <w:t xml:space="preserve"> - indicated by LED fast flashing for approx</w:t>
      </w:r>
      <w:r>
        <w:t>imately 3 minutes</w:t>
      </w:r>
      <w:r w:rsidRPr="00EB33DA">
        <w:t xml:space="preserve"> and reboots in new version.</w:t>
      </w:r>
    </w:p>
    <w:p w14:paraId="6AC11AC7" w14:textId="77777777" w:rsidR="00EB33DA" w:rsidRDefault="00EB33DA" w:rsidP="00CB3538"/>
    <w:p w14:paraId="0D2D3B95" w14:textId="700F42AA" w:rsidR="002E0CCE" w:rsidRDefault="000A5A91" w:rsidP="002E0CCE">
      <w:r w:rsidRPr="000A5A91">
        <w:rPr>
          <w:b/>
        </w:rPr>
        <w:t>Note:</w:t>
      </w:r>
      <w:r>
        <w:t xml:space="preserve"> </w:t>
      </w:r>
      <w:r w:rsidR="002E0CCE">
        <w:t xml:space="preserve">All on-going voice calls are </w:t>
      </w:r>
      <w:r w:rsidR="007D4A87">
        <w:t>dropped from the base station</w:t>
      </w:r>
      <w:r w:rsidR="002E0CCE">
        <w:t xml:space="preserve"> immediately the firmware update procedure starts.</w:t>
      </w:r>
    </w:p>
    <w:p w14:paraId="1B537D33" w14:textId="77777777" w:rsidR="00EF1231" w:rsidRDefault="00EF1231" w:rsidP="00EF1231">
      <w:pPr>
        <w:pStyle w:val="Heading3"/>
      </w:pPr>
      <w:r>
        <w:t>Base firmware</w:t>
      </w:r>
      <w:r w:rsidR="00EB33DA">
        <w:t xml:space="preserve"> confirmation</w:t>
      </w:r>
    </w:p>
    <w:p w14:paraId="6CF6DE99" w14:textId="614A04A2" w:rsidR="008230F9" w:rsidRDefault="008230F9" w:rsidP="002E0CCE">
      <w:r>
        <w:t xml:space="preserve">Base station firmware version status </w:t>
      </w:r>
      <w:r w:rsidR="007D4A87">
        <w:t>can be seen on the web Welcome page</w:t>
      </w:r>
      <w:r>
        <w:t>.</w:t>
      </w:r>
    </w:p>
    <w:p w14:paraId="55C681F3" w14:textId="77777777" w:rsidR="008230F9" w:rsidRDefault="008230F9" w:rsidP="008230F9"/>
    <w:p w14:paraId="3B74368C" w14:textId="59B05D55" w:rsidR="008230F9" w:rsidRDefault="007D4A87" w:rsidP="008230F9">
      <w:r w:rsidRPr="007D4A87">
        <w:rPr>
          <w:noProof/>
          <w:lang w:val="da-DK"/>
        </w:rPr>
        <w:drawing>
          <wp:inline distT="0" distB="0" distL="0" distR="0" wp14:anchorId="5DF97106" wp14:editId="3C90D228">
            <wp:extent cx="6120130" cy="245872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458720"/>
                    </a:xfrm>
                    <a:prstGeom prst="rect">
                      <a:avLst/>
                    </a:prstGeom>
                  </pic:spPr>
                </pic:pic>
              </a:graphicData>
            </a:graphic>
          </wp:inline>
        </w:drawing>
      </w:r>
    </w:p>
    <w:p w14:paraId="745D6895" w14:textId="77777777" w:rsidR="008230F9" w:rsidRDefault="008230F9" w:rsidP="008230F9"/>
    <w:p w14:paraId="3E820029" w14:textId="77777777" w:rsidR="00174DEB" w:rsidRDefault="00174DEB" w:rsidP="00174DEB">
      <w:pPr>
        <w:pStyle w:val="Heading3"/>
      </w:pPr>
      <w:r>
        <w:t>Verification of Firmware Upgrade</w:t>
      </w:r>
    </w:p>
    <w:p w14:paraId="1C4CEB41" w14:textId="77777777" w:rsidR="00174DEB" w:rsidRDefault="00174DEB" w:rsidP="00174DEB">
      <w:r>
        <w:t>Syslog information when Management Syslog level is set to “Debug”</w:t>
      </w:r>
    </w:p>
    <w:p w14:paraId="4DE9E598" w14:textId="77777777" w:rsidR="00174DEB" w:rsidRDefault="00174DEB" w:rsidP="00174DEB"/>
    <w:p w14:paraId="2119CEEA" w14:textId="77777777" w:rsidR="00174DEB" w:rsidRDefault="00174DEB" w:rsidP="00174DEB">
      <w:r>
        <w:t>[ FWU Downloading File tftp://10.1.24.101/FwuPath/Beatus/BeatusSw_4181_v0202.fwu]</w:t>
      </w:r>
    </w:p>
    <w:p w14:paraId="7623A08D" w14:textId="77777777" w:rsidR="00174DEB" w:rsidRDefault="00174DEB" w:rsidP="00174DEB">
      <w:r>
        <w:t>[ Base FWU started]</w:t>
      </w:r>
    </w:p>
    <w:p w14:paraId="4FD32E3E" w14:textId="77777777" w:rsidR="00174DEB" w:rsidRDefault="00174DEB" w:rsidP="00174DEB">
      <w:r>
        <w:t>[ Base FWU ended with exit code 2101 (NE_FILE_TRANSFER_EOF): End of file]</w:t>
      </w:r>
    </w:p>
    <w:p w14:paraId="73A1E573" w14:textId="77777777" w:rsidR="00174DEB" w:rsidRDefault="00174DEB" w:rsidP="00174DEB"/>
    <w:p w14:paraId="24EC6052" w14:textId="77777777" w:rsidR="00174DEB" w:rsidRDefault="00174DEB" w:rsidP="00174DEB">
      <w:pPr>
        <w:spacing w:before="100" w:beforeAutospacing="1" w:after="100" w:afterAutospacing="1"/>
      </w:pPr>
      <w:r>
        <w:t>The log window of the TFTP server:</w:t>
      </w:r>
    </w:p>
    <w:p w14:paraId="1B37E0DD" w14:textId="77777777" w:rsidR="00174DEB" w:rsidRDefault="00174DEB" w:rsidP="00174DEB">
      <w:pPr>
        <w:spacing w:before="100" w:beforeAutospacing="1" w:after="100" w:afterAutospacing="1"/>
        <w:jc w:val="center"/>
      </w:pPr>
      <w:r>
        <w:rPr>
          <w:noProof/>
          <w:lang w:val="da-DK"/>
        </w:rPr>
        <w:lastRenderedPageBreak/>
        <w:drawing>
          <wp:inline distT="0" distB="0" distL="0" distR="0" wp14:anchorId="7DC8EFB3" wp14:editId="20A0A34F">
            <wp:extent cx="3636645" cy="2487930"/>
            <wp:effectExtent l="19050" t="0" r="1905"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srcRect/>
                    <a:stretch>
                      <a:fillRect/>
                    </a:stretch>
                  </pic:blipFill>
                  <pic:spPr bwMode="auto">
                    <a:xfrm>
                      <a:off x="0" y="0"/>
                      <a:ext cx="3636645" cy="2487930"/>
                    </a:xfrm>
                    <a:prstGeom prst="rect">
                      <a:avLst/>
                    </a:prstGeom>
                    <a:noFill/>
                    <a:ln w="9525">
                      <a:noFill/>
                      <a:miter lim="800000"/>
                      <a:headEnd/>
                      <a:tailEnd/>
                    </a:ln>
                  </pic:spPr>
                </pic:pic>
              </a:graphicData>
            </a:graphic>
          </wp:inline>
        </w:drawing>
      </w:r>
    </w:p>
    <w:p w14:paraId="49BA452B" w14:textId="77777777" w:rsidR="008230F9" w:rsidRPr="004876F8" w:rsidRDefault="008230F9" w:rsidP="008230F9">
      <w:pPr>
        <w:pStyle w:val="Heading2"/>
        <w:rPr>
          <w:szCs w:val="32"/>
        </w:rPr>
      </w:pPr>
      <w:bookmarkStart w:id="118" w:name="_Toc272759539"/>
      <w:bookmarkStart w:id="119" w:name="_Toc410293623"/>
      <w:r w:rsidRPr="004876F8">
        <w:rPr>
          <w:szCs w:val="32"/>
        </w:rPr>
        <w:t>Handset(s)</w:t>
      </w:r>
      <w:r w:rsidR="003429D9">
        <w:rPr>
          <w:szCs w:val="32"/>
        </w:rPr>
        <w:t xml:space="preserve"> and Repeater</w:t>
      </w:r>
      <w:r w:rsidRPr="004876F8">
        <w:rPr>
          <w:szCs w:val="32"/>
        </w:rPr>
        <w:t xml:space="preserve"> Firmware Upgrade</w:t>
      </w:r>
      <w:bookmarkEnd w:id="118"/>
      <w:bookmarkEnd w:id="119"/>
    </w:p>
    <w:p w14:paraId="09FC5605" w14:textId="77777777" w:rsidR="008230F9" w:rsidRDefault="008230F9" w:rsidP="008230F9">
      <w:pPr>
        <w:ind w:left="426"/>
      </w:pPr>
    </w:p>
    <w:p w14:paraId="307CB7AA" w14:textId="77777777" w:rsidR="00EF1231" w:rsidRDefault="00362A9F" w:rsidP="00362A9F">
      <w:r>
        <w:t xml:space="preserve">On the </w:t>
      </w:r>
      <w:r w:rsidRPr="007A05BC">
        <w:rPr>
          <w:b/>
        </w:rPr>
        <w:t>Firmware Update Settings</w:t>
      </w:r>
      <w:r>
        <w:t xml:space="preserve"> page </w:t>
      </w:r>
      <w:r w:rsidR="00820F0E">
        <w:t>e</w:t>
      </w:r>
      <w:r w:rsidR="008230F9">
        <w:t>nter the relevant handset</w:t>
      </w:r>
      <w:r w:rsidR="00375997">
        <w:t>/repeater</w:t>
      </w:r>
      <w:r w:rsidR="008230F9">
        <w:t xml:space="preserve"> firmware</w:t>
      </w:r>
      <w:r w:rsidR="00EF1231">
        <w:t xml:space="preserve"> for each type</w:t>
      </w:r>
      <w:r w:rsidR="008230F9">
        <w:t xml:space="preserve"> (e.g. </w:t>
      </w:r>
      <w:r w:rsidR="00820F0E">
        <w:t>273 for V273</w:t>
      </w:r>
      <w:r w:rsidR="008230F9">
        <w:t xml:space="preserve">) to upgrade or downgrade &gt; press </w:t>
      </w:r>
      <w:r w:rsidR="008230F9" w:rsidRPr="009060FE">
        <w:rPr>
          <w:b/>
        </w:rPr>
        <w:t>S</w:t>
      </w:r>
      <w:r w:rsidR="00820F0E">
        <w:rPr>
          <w:b/>
        </w:rPr>
        <w:t>ave</w:t>
      </w:r>
      <w:r w:rsidR="008230F9">
        <w:t xml:space="preserve"> button to initialize the process of updating all handsets.</w:t>
      </w:r>
    </w:p>
    <w:p w14:paraId="3B9EB0ED" w14:textId="77777777" w:rsidR="008230F9" w:rsidRDefault="008230F9" w:rsidP="00362A9F">
      <w:r>
        <w:t xml:space="preserve"> </w:t>
      </w:r>
    </w:p>
    <w:p w14:paraId="51F64877" w14:textId="77777777" w:rsidR="00375997" w:rsidRDefault="00EF1231" w:rsidP="00375997">
      <w:r>
        <w:rPr>
          <w:noProof/>
          <w:lang w:val="da-DK"/>
        </w:rPr>
        <w:drawing>
          <wp:inline distT="0" distB="0" distL="0" distR="0" wp14:anchorId="4DA5DC26" wp14:editId="6EFB7E76">
            <wp:extent cx="6115050" cy="24193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5050" cy="2419350"/>
                    </a:xfrm>
                    <a:prstGeom prst="rect">
                      <a:avLst/>
                    </a:prstGeom>
                    <a:noFill/>
                    <a:ln>
                      <a:noFill/>
                    </a:ln>
                  </pic:spPr>
                </pic:pic>
              </a:graphicData>
            </a:graphic>
          </wp:inline>
        </w:drawing>
      </w:r>
    </w:p>
    <w:p w14:paraId="7046EB4C" w14:textId="77777777" w:rsidR="006D5196" w:rsidRDefault="006D5196" w:rsidP="008230F9">
      <w:pPr>
        <w:pStyle w:val="ListParagraph"/>
        <w:ind w:left="0"/>
        <w:rPr>
          <w:lang w:val="en-GB" w:eastAsia="da-DK"/>
        </w:rPr>
      </w:pPr>
    </w:p>
    <w:p w14:paraId="6BBDBC4A" w14:textId="77777777" w:rsidR="00EF1231" w:rsidRDefault="00EF1231" w:rsidP="008230F9">
      <w:pPr>
        <w:pStyle w:val="ListParagraph"/>
        <w:ind w:left="0"/>
        <w:rPr>
          <w:lang w:val="en-GB" w:eastAsia="da-DK"/>
        </w:rPr>
      </w:pPr>
      <w:r w:rsidRPr="00A14E65">
        <w:rPr>
          <w:b/>
        </w:rPr>
        <w:t>NOTE:</w:t>
      </w:r>
      <w:r>
        <w:t xml:space="preserve"> To disable handset/repeater firmware process type version 0 in the required version field, followed by the save button. It is recommended to use version 0 after all units are upgraded.</w:t>
      </w:r>
    </w:p>
    <w:p w14:paraId="68ED627C" w14:textId="77777777" w:rsidR="006D5196" w:rsidRDefault="006D5196" w:rsidP="006D5196">
      <w:r w:rsidRPr="00A14E65">
        <w:rPr>
          <w:b/>
        </w:rPr>
        <w:t>NOTE:</w:t>
      </w:r>
      <w:r>
        <w:t xml:space="preserve"> For handset TFTP/HTTP download only one handset type can be downloaded at the same time. In case two handset models are defined for fwu at the same time fwu will fail.</w:t>
      </w:r>
    </w:p>
    <w:p w14:paraId="75E815C5" w14:textId="77777777" w:rsidR="00EF1231" w:rsidRDefault="00EF1231" w:rsidP="00194B17">
      <w:pPr>
        <w:pStyle w:val="Heading3"/>
      </w:pPr>
      <w:r>
        <w:t xml:space="preserve">Monitor </w:t>
      </w:r>
      <w:r w:rsidR="00194B17">
        <w:t>handset firmware upgrade</w:t>
      </w:r>
    </w:p>
    <w:p w14:paraId="639827E4" w14:textId="77777777" w:rsidR="00194B17" w:rsidRDefault="00194B17" w:rsidP="00174DEB">
      <w:pPr>
        <w:pStyle w:val="ListParagraph"/>
        <w:ind w:left="0"/>
      </w:pPr>
      <w:r>
        <w:rPr>
          <w:lang w:val="en-GB" w:eastAsia="da-DK"/>
        </w:rPr>
        <w:t xml:space="preserve">Handset </w:t>
      </w:r>
      <w:r w:rsidR="00174DEB">
        <w:rPr>
          <w:lang w:val="en-GB" w:eastAsia="da-DK"/>
        </w:rPr>
        <w:t>firmware upgrade status is monitored on the handset extensions page, right column.</w:t>
      </w:r>
    </w:p>
    <w:p w14:paraId="5F3F4372" w14:textId="77777777" w:rsidR="00194B17" w:rsidRDefault="00194B17" w:rsidP="00194B17">
      <w:r>
        <w:rPr>
          <w:noProof/>
          <w:lang w:val="da-DK"/>
        </w:rPr>
        <w:lastRenderedPageBreak/>
        <w:drawing>
          <wp:inline distT="0" distB="0" distL="0" distR="0" wp14:anchorId="412F5AD8" wp14:editId="50BCF28D">
            <wp:extent cx="6115050" cy="3095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5050" cy="3095625"/>
                    </a:xfrm>
                    <a:prstGeom prst="rect">
                      <a:avLst/>
                    </a:prstGeom>
                    <a:noFill/>
                    <a:ln>
                      <a:noFill/>
                    </a:ln>
                  </pic:spPr>
                </pic:pic>
              </a:graphicData>
            </a:graphic>
          </wp:inline>
        </w:drawing>
      </w:r>
    </w:p>
    <w:p w14:paraId="190B62A7" w14:textId="77777777" w:rsidR="00194B17" w:rsidRDefault="00194B17" w:rsidP="00194B17">
      <w:pPr>
        <w:rPr>
          <w:lang w:val="da-DK"/>
        </w:rPr>
      </w:pPr>
    </w:p>
    <w:p w14:paraId="64D46C45" w14:textId="77777777" w:rsidR="00194B17" w:rsidRDefault="00194B17" w:rsidP="00194B17">
      <w:pPr>
        <w:rPr>
          <w:lang w:val="en-US"/>
        </w:rPr>
      </w:pPr>
      <w:r>
        <w:rPr>
          <w:lang w:val="en-US"/>
        </w:rPr>
        <w:t>Handset firmware update time from start to complete takes minimum 40 minutes.</w:t>
      </w:r>
    </w:p>
    <w:p w14:paraId="444A7778" w14:textId="77777777" w:rsidR="003429D9" w:rsidRDefault="003429D9" w:rsidP="003429D9">
      <w:pPr>
        <w:pStyle w:val="Heading3"/>
      </w:pPr>
      <w:r>
        <w:t>Monitor Repeater firmware upgrade</w:t>
      </w:r>
    </w:p>
    <w:p w14:paraId="77D61FB7" w14:textId="77777777" w:rsidR="003429D9" w:rsidRDefault="003429D9" w:rsidP="003429D9">
      <w:r>
        <w:rPr>
          <w:lang w:val="en-US"/>
        </w:rPr>
        <w:t>Repeater</w:t>
      </w:r>
      <w:r>
        <w:t xml:space="preserve"> firmware upgrade status is monitored on the Repeater page, right column</w:t>
      </w:r>
      <w:r w:rsidR="00993CBD">
        <w:t>.</w:t>
      </w:r>
    </w:p>
    <w:p w14:paraId="6C8BA99C" w14:textId="77777777" w:rsidR="00993CBD" w:rsidRDefault="00993CBD" w:rsidP="003429D9"/>
    <w:p w14:paraId="44F6C8DF" w14:textId="77777777" w:rsidR="00993CBD" w:rsidRDefault="00993CBD" w:rsidP="003429D9">
      <w:pPr>
        <w:rPr>
          <w:lang w:val="en-US"/>
        </w:rPr>
      </w:pPr>
    </w:p>
    <w:p w14:paraId="4A84EEF3" w14:textId="77777777" w:rsidR="00194B17" w:rsidRPr="00083112" w:rsidRDefault="00194B17" w:rsidP="00194B17">
      <w:pPr>
        <w:rPr>
          <w:lang w:val="en-US"/>
        </w:rPr>
      </w:pPr>
      <w:r>
        <w:rPr>
          <w:lang w:val="en-US"/>
        </w:rPr>
        <w:t>Repeater firmware upgrade time from start to complete takes minimum 20 minutes.</w:t>
      </w:r>
    </w:p>
    <w:p w14:paraId="68CFB53E" w14:textId="77777777" w:rsidR="008230F9" w:rsidRDefault="008230F9" w:rsidP="00174DEB">
      <w:pPr>
        <w:pStyle w:val="Heading3"/>
      </w:pPr>
      <w:bookmarkStart w:id="120" w:name="_Toc272759540"/>
      <w:r>
        <w:t>Verification of Firmware Upgrade</w:t>
      </w:r>
      <w:bookmarkEnd w:id="120"/>
    </w:p>
    <w:p w14:paraId="03690AFB" w14:textId="77777777" w:rsidR="008230F9" w:rsidRDefault="00993CBD" w:rsidP="008230F9">
      <w:r>
        <w:t>The firmware upgrade is confirmed by the FWU Progress status in the second and first right column on the handset extension list or repeater list. The “FWU info” column contains the software version and the “FWU Progress” column contains the status. In case status is “Complete”, the unit is firmware upgraded.</w:t>
      </w:r>
    </w:p>
    <w:p w14:paraId="6FD6F188" w14:textId="77777777" w:rsidR="00993CBD" w:rsidRDefault="00993CBD" w:rsidP="008230F9"/>
    <w:p w14:paraId="23FCF102" w14:textId="77777777" w:rsidR="008230F9" w:rsidRPr="00A316F6" w:rsidRDefault="00993CBD" w:rsidP="00174DEB">
      <w:pPr>
        <w:rPr>
          <w:b/>
        </w:rPr>
      </w:pPr>
      <w:r>
        <w:t xml:space="preserve">Alternatively the handset firmware can be verified from </w:t>
      </w:r>
      <w:r w:rsidR="008230F9" w:rsidRPr="009F7FCD">
        <w:t xml:space="preserve">the Handset </w:t>
      </w:r>
      <w:r w:rsidR="008230F9">
        <w:rPr>
          <w:b/>
        </w:rPr>
        <w:t>M</w:t>
      </w:r>
      <w:r w:rsidR="008230F9" w:rsidRPr="009F7FCD">
        <w:rPr>
          <w:b/>
        </w:rPr>
        <w:t>enu</w:t>
      </w:r>
      <w:r w:rsidR="008230F9" w:rsidRPr="009F7FCD">
        <w:t xml:space="preserve"> </w:t>
      </w:r>
      <w:r>
        <w:t xml:space="preserve">by </w:t>
      </w:r>
      <w:r w:rsidR="008230F9" w:rsidRPr="009F7FCD">
        <w:t xml:space="preserve">navigate to </w:t>
      </w:r>
      <w:r w:rsidR="008230F9" w:rsidRPr="009F7FCD">
        <w:rPr>
          <w:b/>
        </w:rPr>
        <w:t>Settings</w:t>
      </w:r>
      <w:r w:rsidR="008230F9" w:rsidRPr="009F7FCD">
        <w:t xml:space="preserve"> </w:t>
      </w:r>
      <w:r w:rsidR="008230F9">
        <w:t xml:space="preserve">&gt; Scroll down to </w:t>
      </w:r>
      <w:r w:rsidR="008230F9" w:rsidRPr="009F7FCD">
        <w:rPr>
          <w:b/>
        </w:rPr>
        <w:t>Status</w:t>
      </w:r>
      <w:r w:rsidR="008230F9">
        <w:t xml:space="preserve"> this will list information regarding Base station and Handset firmware versions. </w:t>
      </w:r>
    </w:p>
    <w:p w14:paraId="39B6A448" w14:textId="77777777" w:rsidR="008230F9" w:rsidRDefault="008230F9" w:rsidP="008230F9">
      <w:pPr>
        <w:pStyle w:val="ListParagraph"/>
        <w:rPr>
          <w:lang w:val="en-GB" w:eastAsia="da-DK"/>
        </w:rPr>
      </w:pPr>
    </w:p>
    <w:tbl>
      <w:tblPr>
        <w:tblW w:w="0" w:type="auto"/>
        <w:tblBorders>
          <w:insideH w:val="single" w:sz="4" w:space="0" w:color="000000"/>
        </w:tblBorders>
        <w:tblLook w:val="04A0" w:firstRow="1" w:lastRow="0" w:firstColumn="1" w:lastColumn="0" w:noHBand="0" w:noVBand="1"/>
      </w:tblPr>
      <w:tblGrid>
        <w:gridCol w:w="3117"/>
        <w:gridCol w:w="3117"/>
        <w:gridCol w:w="3118"/>
      </w:tblGrid>
      <w:tr w:rsidR="008230F9" w:rsidRPr="00183974" w14:paraId="4B309FCD" w14:textId="77777777" w:rsidTr="00826AE8">
        <w:tc>
          <w:tcPr>
            <w:tcW w:w="3117" w:type="dxa"/>
            <w:hideMark/>
          </w:tcPr>
          <w:p w14:paraId="2EC92DBB" w14:textId="77777777" w:rsidR="008230F9" w:rsidRPr="00183974" w:rsidRDefault="008230F9" w:rsidP="00826AE8">
            <w:pPr>
              <w:pStyle w:val="ListParagraph"/>
              <w:tabs>
                <w:tab w:val="right" w:leader="dot" w:pos="9628"/>
              </w:tabs>
              <w:ind w:left="0"/>
              <w:rPr>
                <w:lang w:val="en-GB" w:eastAsia="da-DK"/>
              </w:rPr>
            </w:pPr>
            <w:r>
              <w:rPr>
                <w:noProof/>
                <w:lang w:val="da-DK" w:eastAsia="da-DK"/>
              </w:rPr>
              <w:drawing>
                <wp:inline distT="0" distB="0" distL="0" distR="0" wp14:anchorId="7BB1DC24" wp14:editId="715757DF">
                  <wp:extent cx="1669415" cy="2094865"/>
                  <wp:effectExtent l="19050" t="0" r="6985" b="0"/>
                  <wp:docPr id="57" name="Picture 115" descr="screenshot -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reenshot - Main Menu"/>
                          <pic:cNvPicPr>
                            <a:picLocks noChangeAspect="1" noChangeArrowheads="1"/>
                          </pic:cNvPicPr>
                        </pic:nvPicPr>
                        <pic:blipFill>
                          <a:blip r:embed="rId79" cstate="print"/>
                          <a:srcRect/>
                          <a:stretch>
                            <a:fillRect/>
                          </a:stretch>
                        </pic:blipFill>
                        <pic:spPr bwMode="auto">
                          <a:xfrm>
                            <a:off x="0" y="0"/>
                            <a:ext cx="1669415" cy="2094865"/>
                          </a:xfrm>
                          <a:prstGeom prst="rect">
                            <a:avLst/>
                          </a:prstGeom>
                          <a:noFill/>
                          <a:ln w="9525">
                            <a:noFill/>
                            <a:miter lim="800000"/>
                            <a:headEnd/>
                            <a:tailEnd/>
                          </a:ln>
                        </pic:spPr>
                      </pic:pic>
                    </a:graphicData>
                  </a:graphic>
                </wp:inline>
              </w:drawing>
            </w:r>
          </w:p>
        </w:tc>
        <w:tc>
          <w:tcPr>
            <w:tcW w:w="3117" w:type="dxa"/>
            <w:hideMark/>
          </w:tcPr>
          <w:p w14:paraId="76EC3506" w14:textId="77777777" w:rsidR="008230F9" w:rsidRPr="00183974" w:rsidRDefault="008230F9" w:rsidP="00826AE8">
            <w:pPr>
              <w:pStyle w:val="ListParagraph"/>
              <w:tabs>
                <w:tab w:val="right" w:leader="dot" w:pos="9628"/>
              </w:tabs>
              <w:ind w:left="0"/>
              <w:rPr>
                <w:lang w:val="en-GB" w:eastAsia="da-DK"/>
              </w:rPr>
            </w:pPr>
            <w:r>
              <w:rPr>
                <w:noProof/>
                <w:lang w:val="da-DK" w:eastAsia="da-DK"/>
              </w:rPr>
              <w:drawing>
                <wp:inline distT="0" distB="0" distL="0" distR="0" wp14:anchorId="3ED2FD86" wp14:editId="3F54CCBB">
                  <wp:extent cx="1669415" cy="2094865"/>
                  <wp:effectExtent l="19050" t="0" r="6985" b="0"/>
                  <wp:docPr id="58" name="Picture 116" descr="screenshot - Gener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creenshot - General Settings"/>
                          <pic:cNvPicPr>
                            <a:picLocks noChangeAspect="1" noChangeArrowheads="1"/>
                          </pic:cNvPicPr>
                        </pic:nvPicPr>
                        <pic:blipFill>
                          <a:blip r:embed="rId80" cstate="print"/>
                          <a:srcRect/>
                          <a:stretch>
                            <a:fillRect/>
                          </a:stretch>
                        </pic:blipFill>
                        <pic:spPr bwMode="auto">
                          <a:xfrm>
                            <a:off x="0" y="0"/>
                            <a:ext cx="1669415" cy="2094865"/>
                          </a:xfrm>
                          <a:prstGeom prst="rect">
                            <a:avLst/>
                          </a:prstGeom>
                          <a:noFill/>
                          <a:ln w="9525">
                            <a:noFill/>
                            <a:miter lim="800000"/>
                            <a:headEnd/>
                            <a:tailEnd/>
                          </a:ln>
                        </pic:spPr>
                      </pic:pic>
                    </a:graphicData>
                  </a:graphic>
                </wp:inline>
              </w:drawing>
            </w:r>
          </w:p>
        </w:tc>
        <w:tc>
          <w:tcPr>
            <w:tcW w:w="3118" w:type="dxa"/>
            <w:hideMark/>
          </w:tcPr>
          <w:p w14:paraId="5EBB1C11" w14:textId="77777777" w:rsidR="008230F9" w:rsidRPr="00183974" w:rsidRDefault="008230F9" w:rsidP="00826AE8">
            <w:pPr>
              <w:pStyle w:val="ListParagraph"/>
              <w:tabs>
                <w:tab w:val="right" w:leader="dot" w:pos="9628"/>
              </w:tabs>
              <w:ind w:left="0"/>
              <w:rPr>
                <w:lang w:val="en-GB" w:eastAsia="da-DK"/>
              </w:rPr>
            </w:pPr>
            <w:r>
              <w:rPr>
                <w:noProof/>
                <w:lang w:val="da-DK" w:eastAsia="da-DK"/>
              </w:rPr>
              <w:drawing>
                <wp:inline distT="0" distB="0" distL="0" distR="0" wp14:anchorId="333EED9D" wp14:editId="102E650C">
                  <wp:extent cx="1669415" cy="2094865"/>
                  <wp:effectExtent l="19050" t="0" r="6985" b="0"/>
                  <wp:docPr id="59" name="Picture 117" descr="screenshot - H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creenshot - HS status"/>
                          <pic:cNvPicPr>
                            <a:picLocks noChangeAspect="1" noChangeArrowheads="1"/>
                          </pic:cNvPicPr>
                        </pic:nvPicPr>
                        <pic:blipFill>
                          <a:blip r:embed="rId81" cstate="print"/>
                          <a:srcRect/>
                          <a:stretch>
                            <a:fillRect/>
                          </a:stretch>
                        </pic:blipFill>
                        <pic:spPr bwMode="auto">
                          <a:xfrm>
                            <a:off x="0" y="0"/>
                            <a:ext cx="1669415" cy="2094865"/>
                          </a:xfrm>
                          <a:prstGeom prst="rect">
                            <a:avLst/>
                          </a:prstGeom>
                          <a:noFill/>
                          <a:ln w="9525">
                            <a:noFill/>
                            <a:miter lim="800000"/>
                            <a:headEnd/>
                            <a:tailEnd/>
                          </a:ln>
                        </pic:spPr>
                      </pic:pic>
                    </a:graphicData>
                  </a:graphic>
                </wp:inline>
              </w:drawing>
            </w:r>
          </w:p>
        </w:tc>
      </w:tr>
    </w:tbl>
    <w:p w14:paraId="236F5D55" w14:textId="77777777" w:rsidR="00FC42AD" w:rsidRDefault="00FC42AD">
      <w:pPr>
        <w:rPr>
          <w:rFonts w:ascii="Arial" w:hAnsi="Arial" w:cs="Arial"/>
          <w:b/>
          <w:bCs/>
          <w:kern w:val="32"/>
          <w:sz w:val="32"/>
          <w:szCs w:val="32"/>
        </w:rPr>
      </w:pPr>
      <w:r>
        <w:br w:type="page"/>
      </w:r>
    </w:p>
    <w:p w14:paraId="025C41E7" w14:textId="77777777" w:rsidR="00FC42AD" w:rsidRPr="00036101" w:rsidRDefault="00FC42AD" w:rsidP="00FC42AD">
      <w:pPr>
        <w:pStyle w:val="Heading1"/>
        <w:rPr>
          <w:lang w:val="en-GB"/>
        </w:rPr>
      </w:pPr>
      <w:bookmarkStart w:id="121" w:name="_Toc410293624"/>
      <w:r>
        <w:rPr>
          <w:lang w:val="en-GB"/>
        </w:rPr>
        <w:lastRenderedPageBreak/>
        <w:t>Functionality Overview</w:t>
      </w:r>
      <w:bookmarkEnd w:id="121"/>
    </w:p>
    <w:p w14:paraId="2858DAFD" w14:textId="77777777" w:rsidR="00FC42AD" w:rsidRDefault="00FC42AD" w:rsidP="00FC42AD"/>
    <w:p w14:paraId="73D5EBDC" w14:textId="23FA8BFC" w:rsidR="00FC42AD" w:rsidRPr="006C6E23" w:rsidRDefault="00AE5EC3" w:rsidP="00FC42AD">
      <w:pPr>
        <w:rPr>
          <w:rFonts w:cs="Arial"/>
          <w:szCs w:val="20"/>
        </w:rPr>
      </w:pPr>
      <w:r>
        <w:rPr>
          <w:rFonts w:cs="Arial"/>
          <w:szCs w:val="20"/>
        </w:rPr>
        <w:t xml:space="preserve">So far we have setup our </w:t>
      </w:r>
      <w:r w:rsidR="00FC42AD">
        <w:rPr>
          <w:rFonts w:cs="Arial"/>
          <w:szCs w:val="20"/>
        </w:rPr>
        <w:t xml:space="preserve">VoIP system. Next, in this </w:t>
      </w:r>
      <w:r w:rsidR="00FC42AD" w:rsidRPr="006C6E23">
        <w:rPr>
          <w:rFonts w:cs="Arial"/>
          <w:szCs w:val="20"/>
        </w:rPr>
        <w:t xml:space="preserve">chapter </w:t>
      </w:r>
      <w:r w:rsidR="00053625">
        <w:rPr>
          <w:rFonts w:cs="Arial"/>
          <w:szCs w:val="20"/>
        </w:rPr>
        <w:t>we list</w:t>
      </w:r>
      <w:r w:rsidR="00FC42AD">
        <w:rPr>
          <w:rFonts w:cs="Arial"/>
          <w:szCs w:val="20"/>
        </w:rPr>
        <w:t xml:space="preserve"> what features and functionalities are available in the system</w:t>
      </w:r>
      <w:r>
        <w:rPr>
          <w:rFonts w:cs="Arial"/>
          <w:szCs w:val="20"/>
        </w:rPr>
        <w:t>. The</w:t>
      </w:r>
      <w:r w:rsidR="00FC42AD" w:rsidRPr="006C6E23">
        <w:rPr>
          <w:rFonts w:cs="Arial"/>
          <w:szCs w:val="20"/>
        </w:rPr>
        <w:t xml:space="preserve"> VOIP system supports all traditional and advanced features of most telephony networks. In addition, 3</w:t>
      </w:r>
      <w:r w:rsidR="00FC42AD" w:rsidRPr="006C6E23">
        <w:rPr>
          <w:rFonts w:cs="Arial"/>
          <w:szCs w:val="20"/>
          <w:vertAlign w:val="superscript"/>
        </w:rPr>
        <w:t>rd</w:t>
      </w:r>
      <w:r w:rsidR="00FC42AD" w:rsidRPr="006C6E23">
        <w:rPr>
          <w:rFonts w:cs="Arial"/>
          <w:szCs w:val="20"/>
        </w:rPr>
        <w:t xml:space="preserve"> party components handle features like voice mail, call </w:t>
      </w:r>
      <w:r w:rsidR="00D70F7C">
        <w:rPr>
          <w:rFonts w:cs="Arial"/>
          <w:szCs w:val="20"/>
        </w:rPr>
        <w:t>forward</w:t>
      </w:r>
      <w:r w:rsidR="00FC42AD" w:rsidRPr="006C6E23">
        <w:rPr>
          <w:rFonts w:cs="Arial"/>
          <w:szCs w:val="20"/>
        </w:rPr>
        <w:t xml:space="preserve">, conference calls, etc.  A brief description </w:t>
      </w:r>
      <w:r>
        <w:rPr>
          <w:rFonts w:cs="Arial"/>
          <w:szCs w:val="20"/>
        </w:rPr>
        <w:t>of</w:t>
      </w:r>
      <w:r w:rsidR="00FC42AD">
        <w:rPr>
          <w:rFonts w:cs="Arial"/>
          <w:szCs w:val="20"/>
        </w:rPr>
        <w:t xml:space="preserve"> VOIP network functionalities are</w:t>
      </w:r>
      <w:r w:rsidR="00FC42AD" w:rsidRPr="006C6E23">
        <w:rPr>
          <w:rFonts w:cs="Arial"/>
          <w:szCs w:val="20"/>
        </w:rPr>
        <w:t>:</w:t>
      </w:r>
    </w:p>
    <w:p w14:paraId="70C6407E" w14:textId="77777777" w:rsidR="00FC42AD" w:rsidRPr="006C6E23" w:rsidRDefault="00FC42AD" w:rsidP="00FC42AD">
      <w:pPr>
        <w:pStyle w:val="BodyText1"/>
        <w:spacing w:after="0"/>
        <w:rPr>
          <w:rFonts w:ascii="Calibri" w:hAnsi="Calibri"/>
          <w:sz w:val="22"/>
        </w:rPr>
      </w:pPr>
    </w:p>
    <w:p w14:paraId="00A51F6F" w14:textId="0958BCAC" w:rsidR="00FC42AD" w:rsidRPr="006C6E23" w:rsidRDefault="00FC42AD" w:rsidP="00BD6798">
      <w:pPr>
        <w:numPr>
          <w:ilvl w:val="0"/>
          <w:numId w:val="8"/>
        </w:numPr>
        <w:jc w:val="both"/>
        <w:rPr>
          <w:rFonts w:cs="Arial"/>
          <w:szCs w:val="20"/>
        </w:rPr>
      </w:pPr>
      <w:r w:rsidRPr="006C6E23">
        <w:rPr>
          <w:rFonts w:cs="Arial"/>
          <w:b/>
          <w:szCs w:val="20"/>
        </w:rPr>
        <w:t>Outgoing/incoming voice call management:</w:t>
      </w:r>
      <w:r w:rsidR="00AE5EC3">
        <w:rPr>
          <w:rFonts w:cs="Arial"/>
          <w:szCs w:val="20"/>
        </w:rPr>
        <w:t xml:space="preserve"> The </w:t>
      </w:r>
      <w:r w:rsidRPr="006C6E23">
        <w:rPr>
          <w:rFonts w:cs="Arial"/>
          <w:szCs w:val="20"/>
        </w:rPr>
        <w:t>VOIP system can provide multiple pr</w:t>
      </w:r>
      <w:r w:rsidR="00053625">
        <w:rPr>
          <w:rFonts w:cs="Arial"/>
          <w:szCs w:val="20"/>
        </w:rPr>
        <w:t>iority user classes. Further, up to</w:t>
      </w:r>
      <w:r w:rsidRPr="006C6E23">
        <w:rPr>
          <w:rFonts w:cs="Arial"/>
          <w:szCs w:val="20"/>
        </w:rPr>
        <w:t xml:space="preserve"> 3 repeaters can be linked to a Base-station. </w:t>
      </w:r>
    </w:p>
    <w:p w14:paraId="59B389F7" w14:textId="357A344F" w:rsidR="00FC42AD" w:rsidRPr="006C6E23" w:rsidRDefault="00FC42AD" w:rsidP="00BD6798">
      <w:pPr>
        <w:numPr>
          <w:ilvl w:val="0"/>
          <w:numId w:val="8"/>
        </w:numPr>
        <w:spacing w:before="100"/>
        <w:ind w:left="357" w:hanging="357"/>
        <w:rPr>
          <w:rFonts w:cs="Arial"/>
          <w:szCs w:val="20"/>
        </w:rPr>
      </w:pPr>
      <w:r w:rsidRPr="006C6E23">
        <w:rPr>
          <w:rFonts w:cs="Arial"/>
          <w:b/>
          <w:szCs w:val="20"/>
        </w:rPr>
        <w:t>Internal</w:t>
      </w:r>
      <w:r w:rsidR="00053625">
        <w:rPr>
          <w:rFonts w:cs="Arial"/>
          <w:b/>
          <w:szCs w:val="20"/>
        </w:rPr>
        <w:t xml:space="preserve"> </w:t>
      </w:r>
      <w:r w:rsidRPr="006C6E23">
        <w:rPr>
          <w:rFonts w:cs="Arial"/>
          <w:b/>
          <w:szCs w:val="20"/>
        </w:rPr>
        <w:t>handover</w:t>
      </w:r>
      <w:r w:rsidRPr="006C6E23">
        <w:rPr>
          <w:rFonts w:cs="Arial"/>
          <w:szCs w:val="20"/>
        </w:rPr>
        <w:t>: User locations are reported to SIP Server in order to provide differentiated services and tariff management. Within a DECT traffic area, established calls can seamlessly b</w:t>
      </w:r>
      <w:r w:rsidR="00AE5EC3">
        <w:rPr>
          <w:rFonts w:cs="Arial"/>
          <w:szCs w:val="20"/>
        </w:rPr>
        <w:t>e handover between Base-station and repeaters</w:t>
      </w:r>
      <w:r w:rsidRPr="006C6E23">
        <w:rPr>
          <w:rFonts w:cs="Arial"/>
          <w:szCs w:val="20"/>
        </w:rPr>
        <w:t xml:space="preserve"> using </w:t>
      </w:r>
      <w:r w:rsidR="00053625">
        <w:rPr>
          <w:rFonts w:cs="Arial"/>
          <w:szCs w:val="20"/>
        </w:rPr>
        <w:t>connection handover procedures.</w:t>
      </w:r>
      <w:r w:rsidRPr="006C6E23">
        <w:rPr>
          <w:rFonts w:cs="Arial"/>
          <w:szCs w:val="20"/>
        </w:rPr>
        <w:t xml:space="preserve"> </w:t>
      </w:r>
    </w:p>
    <w:p w14:paraId="57C09BC0" w14:textId="77777777" w:rsidR="00FC42AD" w:rsidRPr="006C6E23" w:rsidRDefault="00FC42AD" w:rsidP="00FC42AD">
      <w:pPr>
        <w:ind w:left="720"/>
        <w:jc w:val="both"/>
        <w:rPr>
          <w:rFonts w:cs="Arial"/>
          <w:szCs w:val="20"/>
        </w:rPr>
      </w:pPr>
    </w:p>
    <w:p w14:paraId="132403F2" w14:textId="5DD8FBDE" w:rsidR="00FC42AD" w:rsidRPr="006C6E23" w:rsidRDefault="00FC42AD" w:rsidP="00BD6798">
      <w:pPr>
        <w:numPr>
          <w:ilvl w:val="0"/>
          <w:numId w:val="9"/>
        </w:numPr>
        <w:rPr>
          <w:rFonts w:cs="Arial"/>
          <w:szCs w:val="20"/>
        </w:rPr>
      </w:pPr>
      <w:r w:rsidRPr="006C6E23">
        <w:rPr>
          <w:rFonts w:cs="Arial"/>
          <w:b/>
          <w:szCs w:val="20"/>
        </w:rPr>
        <w:t>Security:</w:t>
      </w:r>
      <w:r w:rsidR="00AE5EC3">
        <w:rPr>
          <w:rFonts w:cs="Arial"/>
          <w:szCs w:val="20"/>
        </w:rPr>
        <w:t xml:space="preserve"> The RTX </w:t>
      </w:r>
      <w:r w:rsidRPr="006C6E23">
        <w:rPr>
          <w:rFonts w:cs="Arial"/>
          <w:szCs w:val="20"/>
        </w:rPr>
        <w:t>VOIP system also supports robust security functionalities for Base-station.  Most security</w:t>
      </w:r>
      <w:r>
        <w:rPr>
          <w:rStyle w:val="FootnoteReference"/>
          <w:rFonts w:cs="Arial"/>
          <w:szCs w:val="20"/>
        </w:rPr>
        <w:footnoteReference w:id="1"/>
      </w:r>
      <w:r w:rsidRPr="006C6E23">
        <w:rPr>
          <w:rFonts w:cs="Arial"/>
          <w:szCs w:val="20"/>
        </w:rPr>
        <w:t xml:space="preserve"> functionality i</w:t>
      </w:r>
      <w:r w:rsidR="00AE5EC3">
        <w:rPr>
          <w:rFonts w:cs="Arial"/>
          <w:szCs w:val="20"/>
        </w:rPr>
        <w:t>s intrinsically woven into the V</w:t>
      </w:r>
      <w:r w:rsidRPr="006C6E23">
        <w:rPr>
          <w:rFonts w:cs="Arial"/>
          <w:szCs w:val="20"/>
        </w:rPr>
        <w:t>OIP network structure so that network connections can be encrypted and terminal authentication can be performed.</w:t>
      </w:r>
    </w:p>
    <w:p w14:paraId="67B823AB" w14:textId="4FF5982B" w:rsidR="00FC42AD" w:rsidRDefault="00C815C3" w:rsidP="00FC42AD">
      <w:pPr>
        <w:pStyle w:val="Heading2"/>
      </w:pPr>
      <w:bookmarkStart w:id="122" w:name="_Toc172090485"/>
      <w:bookmarkStart w:id="123" w:name="_Toc172091529"/>
      <w:bookmarkStart w:id="124" w:name="_Toc172091812"/>
      <w:bookmarkStart w:id="125" w:name="_Toc172095597"/>
      <w:bookmarkStart w:id="126" w:name="_Toc214858369"/>
      <w:bookmarkStart w:id="127" w:name="_Toc410293625"/>
      <w:r>
        <w:t>Base Station Interfaces</w:t>
      </w:r>
      <w:bookmarkEnd w:id="122"/>
      <w:bookmarkEnd w:id="123"/>
      <w:bookmarkEnd w:id="124"/>
      <w:bookmarkEnd w:id="125"/>
      <w:bookmarkEnd w:id="126"/>
      <w:bookmarkEnd w:id="127"/>
    </w:p>
    <w:p w14:paraId="0E44EBAD" w14:textId="77777777" w:rsidR="00C815C3" w:rsidRDefault="00C815C3" w:rsidP="00C815C3"/>
    <w:tbl>
      <w:tblPr>
        <w:tblStyle w:val="TableGrid"/>
        <w:tblW w:w="0" w:type="auto"/>
        <w:tblInd w:w="108" w:type="dxa"/>
        <w:tblLook w:val="04A0" w:firstRow="1" w:lastRow="0" w:firstColumn="1" w:lastColumn="0" w:noHBand="0" w:noVBand="1"/>
      </w:tblPr>
      <w:tblGrid>
        <w:gridCol w:w="3261"/>
        <w:gridCol w:w="6485"/>
      </w:tblGrid>
      <w:tr w:rsidR="00C815C3" w:rsidRPr="001B3086" w14:paraId="26C157F3" w14:textId="77777777" w:rsidTr="00C815C3">
        <w:tc>
          <w:tcPr>
            <w:tcW w:w="9746" w:type="dxa"/>
            <w:gridSpan w:val="2"/>
            <w:shd w:val="clear" w:color="auto" w:fill="CCC0D9" w:themeFill="accent4" w:themeFillTint="66"/>
            <w:vAlign w:val="center"/>
          </w:tcPr>
          <w:p w14:paraId="452E92C5" w14:textId="77777777" w:rsidR="00C815C3" w:rsidRPr="001B3086" w:rsidRDefault="00C815C3" w:rsidP="00674432">
            <w:pPr>
              <w:rPr>
                <w:b/>
                <w:sz w:val="20"/>
              </w:rPr>
            </w:pPr>
            <w:r>
              <w:rPr>
                <w:b/>
                <w:sz w:val="20"/>
              </w:rPr>
              <w:t>Interfaces</w:t>
            </w:r>
          </w:p>
        </w:tc>
      </w:tr>
      <w:tr w:rsidR="00C815C3" w:rsidRPr="001B3086" w14:paraId="3785AF28" w14:textId="77777777" w:rsidTr="00C815C3">
        <w:tc>
          <w:tcPr>
            <w:tcW w:w="3261" w:type="dxa"/>
          </w:tcPr>
          <w:p w14:paraId="6257CA96" w14:textId="77777777" w:rsidR="00C815C3" w:rsidRPr="00971DCB" w:rsidRDefault="00C815C3" w:rsidP="00674432">
            <w:pPr>
              <w:pStyle w:val="Normal10"/>
              <w:spacing w:before="0" w:line="0" w:lineRule="atLeast"/>
              <w:rPr>
                <w:rFonts w:ascii="Times New Roman" w:hAnsi="Times New Roman"/>
                <w:lang w:val="en-US" w:eastAsia="en-US"/>
              </w:rPr>
            </w:pPr>
            <w:r w:rsidRPr="00971DCB">
              <w:rPr>
                <w:rFonts w:ascii="Times New Roman" w:hAnsi="Times New Roman"/>
                <w:lang w:val="en-US" w:eastAsia="en-US"/>
              </w:rPr>
              <w:t>Power</w:t>
            </w:r>
          </w:p>
        </w:tc>
        <w:tc>
          <w:tcPr>
            <w:tcW w:w="6485" w:type="dxa"/>
          </w:tcPr>
          <w:p w14:paraId="5D03B701" w14:textId="77777777" w:rsidR="00C815C3" w:rsidRDefault="00C815C3" w:rsidP="00674432">
            <w:pPr>
              <w:spacing w:line="0" w:lineRule="atLeast"/>
              <w:rPr>
                <w:sz w:val="20"/>
                <w:lang w:val="en-HK"/>
              </w:rPr>
            </w:pPr>
            <w:r>
              <w:rPr>
                <w:color w:val="000000"/>
                <w:sz w:val="20"/>
                <w:lang w:val="en-HK"/>
              </w:rPr>
              <w:t xml:space="preserve">Input: </w:t>
            </w:r>
            <w:r>
              <w:rPr>
                <w:sz w:val="20"/>
                <w:lang w:val="en-HK"/>
              </w:rPr>
              <w:t>100-240 VAC 50-60Hz (90 – 265 VAC)</w:t>
            </w:r>
          </w:p>
          <w:p w14:paraId="72908B62" w14:textId="77777777" w:rsidR="00C815C3" w:rsidRDefault="00C815C3" w:rsidP="00674432">
            <w:pPr>
              <w:spacing w:line="0" w:lineRule="atLeast"/>
              <w:rPr>
                <w:sz w:val="20"/>
                <w:lang w:val="en-HK" w:eastAsia="ja-JP"/>
              </w:rPr>
            </w:pPr>
            <w:r>
              <w:rPr>
                <w:sz w:val="20"/>
                <w:lang w:val="en-HK" w:eastAsia="ja-JP"/>
              </w:rPr>
              <w:t>Output Nom: 5VDC 1000mA</w:t>
            </w:r>
          </w:p>
          <w:p w14:paraId="2E402FA1" w14:textId="77777777" w:rsidR="00C815C3" w:rsidRDefault="00C815C3" w:rsidP="00674432">
            <w:pPr>
              <w:spacing w:line="0" w:lineRule="atLeast"/>
              <w:rPr>
                <w:sz w:val="20"/>
                <w:lang w:val="en-HK" w:eastAsia="ja-JP"/>
              </w:rPr>
            </w:pPr>
            <w:r>
              <w:rPr>
                <w:sz w:val="20"/>
                <w:lang w:val="en-HK" w:eastAsia="ja-JP"/>
              </w:rPr>
              <w:t>Type: Switch mode single or multi-plug solution</w:t>
            </w:r>
          </w:p>
          <w:p w14:paraId="6F70053C" w14:textId="77777777" w:rsidR="00C815C3" w:rsidRPr="007B5D4C" w:rsidRDefault="00C815C3" w:rsidP="00674432">
            <w:pPr>
              <w:spacing w:line="0" w:lineRule="atLeast"/>
              <w:rPr>
                <w:sz w:val="20"/>
              </w:rPr>
            </w:pPr>
            <w:r>
              <w:rPr>
                <w:sz w:val="20"/>
              </w:rPr>
              <w:t>Plugs: UK, EU, US and AUS</w:t>
            </w:r>
          </w:p>
        </w:tc>
      </w:tr>
      <w:tr w:rsidR="00C815C3" w:rsidRPr="001B3086" w14:paraId="306E6248" w14:textId="77777777" w:rsidTr="00C815C3">
        <w:tc>
          <w:tcPr>
            <w:tcW w:w="3261" w:type="dxa"/>
          </w:tcPr>
          <w:p w14:paraId="1E9D5BCA" w14:textId="77777777" w:rsidR="00C815C3" w:rsidRPr="00971DCB" w:rsidRDefault="00C815C3" w:rsidP="00674432">
            <w:pPr>
              <w:spacing w:line="0" w:lineRule="atLeast"/>
              <w:rPr>
                <w:color w:val="000000"/>
                <w:sz w:val="20"/>
              </w:rPr>
            </w:pPr>
            <w:r w:rsidRPr="00971DCB">
              <w:rPr>
                <w:color w:val="000000"/>
                <w:sz w:val="20"/>
              </w:rPr>
              <w:t>LAN Interface</w:t>
            </w:r>
          </w:p>
        </w:tc>
        <w:tc>
          <w:tcPr>
            <w:tcW w:w="6485" w:type="dxa"/>
          </w:tcPr>
          <w:p w14:paraId="15D70816" w14:textId="77777777" w:rsidR="00C815C3" w:rsidRPr="00971DCB" w:rsidRDefault="00C815C3" w:rsidP="00674432">
            <w:pPr>
              <w:spacing w:line="0" w:lineRule="atLeast"/>
              <w:rPr>
                <w:sz w:val="20"/>
              </w:rPr>
            </w:pPr>
            <w:r w:rsidRPr="00971DCB">
              <w:rPr>
                <w:sz w:val="20"/>
              </w:rPr>
              <w:t>Standard : 10BASE-T(IEEE 802.3 10</w:t>
            </w:r>
            <w:r>
              <w:rPr>
                <w:sz w:val="20"/>
              </w:rPr>
              <w:t>0</w:t>
            </w:r>
            <w:r w:rsidRPr="00971DCB">
              <w:rPr>
                <w:sz w:val="20"/>
              </w:rPr>
              <w:t>Mbps)</w:t>
            </w:r>
          </w:p>
          <w:p w14:paraId="755DF434" w14:textId="77777777" w:rsidR="00C815C3" w:rsidRPr="00971DCB" w:rsidRDefault="00C815C3" w:rsidP="00674432">
            <w:pPr>
              <w:pStyle w:val="miscdocdate"/>
              <w:widowControl/>
              <w:tabs>
                <w:tab w:val="clear" w:pos="0"/>
                <w:tab w:val="clear" w:pos="341"/>
                <w:tab w:val="clear" w:pos="680"/>
                <w:tab w:val="clear" w:pos="1021"/>
                <w:tab w:val="clear" w:pos="1360"/>
                <w:tab w:val="clear" w:pos="1701"/>
                <w:tab w:val="clear" w:pos="2042"/>
                <w:tab w:val="clear" w:pos="2381"/>
                <w:tab w:val="clear" w:pos="2722"/>
                <w:tab w:val="clear" w:pos="3061"/>
                <w:tab w:val="clear" w:pos="3402"/>
                <w:tab w:val="clear" w:pos="3742"/>
                <w:tab w:val="clear" w:pos="4082"/>
                <w:tab w:val="clear" w:pos="4422"/>
                <w:tab w:val="clear" w:pos="4762"/>
                <w:tab w:val="clear" w:pos="5102"/>
                <w:tab w:val="clear" w:pos="5443"/>
                <w:tab w:val="clear" w:pos="5782"/>
                <w:tab w:val="clear" w:pos="6123"/>
                <w:tab w:val="clear" w:pos="6462"/>
                <w:tab w:val="clear" w:pos="6803"/>
                <w:tab w:val="clear" w:pos="7144"/>
                <w:tab w:val="clear" w:pos="7483"/>
                <w:tab w:val="clear" w:pos="7824"/>
                <w:tab w:val="clear" w:pos="8163"/>
                <w:tab w:val="clear" w:pos="8504"/>
                <w:tab w:val="clear" w:pos="8845"/>
                <w:tab w:val="clear" w:pos="9184"/>
                <w:tab w:val="clear" w:pos="9525"/>
                <w:tab w:val="clear" w:pos="9864"/>
              </w:tabs>
              <w:spacing w:before="0" w:line="0" w:lineRule="atLeast"/>
              <w:jc w:val="left"/>
              <w:rPr>
                <w:rFonts w:ascii="Times New Roman" w:eastAsia="Times New Roman" w:hAnsi="Times New Roman"/>
                <w:lang w:val="en-GB" w:eastAsia="en-US"/>
              </w:rPr>
            </w:pPr>
            <w:r w:rsidRPr="00971DCB">
              <w:rPr>
                <w:rFonts w:ascii="Times New Roman" w:eastAsia="Times New Roman" w:hAnsi="Times New Roman"/>
                <w:lang w:val="en-GB" w:eastAsia="en-US"/>
              </w:rPr>
              <w:t>Connector: RJ45 8/8</w:t>
            </w:r>
          </w:p>
        </w:tc>
      </w:tr>
      <w:tr w:rsidR="00C815C3" w:rsidRPr="001B3086" w14:paraId="166DC36B" w14:textId="77777777" w:rsidTr="00C815C3">
        <w:tc>
          <w:tcPr>
            <w:tcW w:w="9746" w:type="dxa"/>
            <w:gridSpan w:val="2"/>
            <w:shd w:val="clear" w:color="auto" w:fill="CCC0D9" w:themeFill="accent4" w:themeFillTint="66"/>
            <w:vAlign w:val="center"/>
          </w:tcPr>
          <w:p w14:paraId="15BD3382" w14:textId="77777777" w:rsidR="00C815C3" w:rsidRPr="001B3086" w:rsidRDefault="00C815C3" w:rsidP="00674432">
            <w:pPr>
              <w:rPr>
                <w:b/>
                <w:sz w:val="20"/>
              </w:rPr>
            </w:pPr>
            <w:r>
              <w:rPr>
                <w:b/>
                <w:sz w:val="20"/>
              </w:rPr>
              <w:t>Keys</w:t>
            </w:r>
          </w:p>
        </w:tc>
      </w:tr>
      <w:tr w:rsidR="00C815C3" w:rsidRPr="001B3086" w14:paraId="0B2FBD3A" w14:textId="77777777" w:rsidTr="00C815C3">
        <w:tc>
          <w:tcPr>
            <w:tcW w:w="3261" w:type="dxa"/>
            <w:vAlign w:val="center"/>
          </w:tcPr>
          <w:p w14:paraId="0BEE9466" w14:textId="77777777" w:rsidR="00C815C3" w:rsidRPr="001B3086" w:rsidRDefault="00C815C3" w:rsidP="00674432">
            <w:pPr>
              <w:rPr>
                <w:sz w:val="20"/>
              </w:rPr>
            </w:pPr>
          </w:p>
        </w:tc>
        <w:tc>
          <w:tcPr>
            <w:tcW w:w="6485" w:type="dxa"/>
            <w:vAlign w:val="center"/>
          </w:tcPr>
          <w:p w14:paraId="5ABFCD31" w14:textId="77777777" w:rsidR="00C815C3" w:rsidRPr="001B3086" w:rsidRDefault="00C815C3" w:rsidP="00674432">
            <w:pPr>
              <w:rPr>
                <w:sz w:val="20"/>
              </w:rPr>
            </w:pPr>
            <w:r>
              <w:rPr>
                <w:color w:val="000000"/>
                <w:sz w:val="20"/>
              </w:rPr>
              <w:t>1: Reset key, Page and Default</w:t>
            </w:r>
          </w:p>
        </w:tc>
      </w:tr>
      <w:tr w:rsidR="00C815C3" w:rsidRPr="001B3086" w14:paraId="52856317" w14:textId="77777777" w:rsidTr="00754636">
        <w:tc>
          <w:tcPr>
            <w:tcW w:w="9746" w:type="dxa"/>
            <w:gridSpan w:val="2"/>
            <w:shd w:val="clear" w:color="auto" w:fill="CCC0D9" w:themeFill="accent4" w:themeFillTint="66"/>
            <w:vAlign w:val="center"/>
          </w:tcPr>
          <w:p w14:paraId="27CF3087" w14:textId="49FC50A6" w:rsidR="00C815C3" w:rsidRPr="001B3086" w:rsidRDefault="00C815C3" w:rsidP="00674432">
            <w:pPr>
              <w:rPr>
                <w:sz w:val="20"/>
              </w:rPr>
            </w:pPr>
            <w:r>
              <w:rPr>
                <w:b/>
                <w:sz w:val="20"/>
              </w:rPr>
              <w:t>LED indicator</w:t>
            </w:r>
          </w:p>
        </w:tc>
      </w:tr>
      <w:tr w:rsidR="00C815C3" w:rsidRPr="001B3086" w14:paraId="116E1892" w14:textId="77777777" w:rsidTr="00C815C3">
        <w:tc>
          <w:tcPr>
            <w:tcW w:w="3261" w:type="dxa"/>
            <w:vAlign w:val="center"/>
          </w:tcPr>
          <w:p w14:paraId="62373E19" w14:textId="77777777" w:rsidR="00C815C3" w:rsidRPr="001B3086" w:rsidRDefault="00C815C3" w:rsidP="00674432">
            <w:pPr>
              <w:rPr>
                <w:sz w:val="20"/>
              </w:rPr>
            </w:pPr>
          </w:p>
        </w:tc>
        <w:tc>
          <w:tcPr>
            <w:tcW w:w="6485" w:type="dxa"/>
            <w:vAlign w:val="center"/>
          </w:tcPr>
          <w:p w14:paraId="7C562FA0" w14:textId="77777777" w:rsidR="00C815C3" w:rsidRPr="001B3086" w:rsidRDefault="00C815C3" w:rsidP="00674432">
            <w:pPr>
              <w:rPr>
                <w:sz w:val="20"/>
                <w:lang w:eastAsia="zh-CN"/>
              </w:rPr>
            </w:pPr>
            <w:r>
              <w:rPr>
                <w:sz w:val="20"/>
              </w:rPr>
              <w:t>One Status LED (multicolour, red, green, orange)</w:t>
            </w:r>
          </w:p>
        </w:tc>
      </w:tr>
      <w:tr w:rsidR="00C815C3" w:rsidRPr="001B3086" w14:paraId="7804F34B" w14:textId="77777777" w:rsidTr="00C815C3">
        <w:tc>
          <w:tcPr>
            <w:tcW w:w="9746" w:type="dxa"/>
            <w:gridSpan w:val="2"/>
            <w:shd w:val="clear" w:color="auto" w:fill="CCC0D9" w:themeFill="accent4" w:themeFillTint="66"/>
            <w:vAlign w:val="center"/>
          </w:tcPr>
          <w:p w14:paraId="47B14DDD" w14:textId="77777777" w:rsidR="00C815C3" w:rsidRPr="001B3086" w:rsidRDefault="00C815C3" w:rsidP="00674432">
            <w:pPr>
              <w:rPr>
                <w:b/>
                <w:sz w:val="20"/>
              </w:rPr>
            </w:pPr>
            <w:r>
              <w:rPr>
                <w:b/>
                <w:sz w:val="20"/>
              </w:rPr>
              <w:t>RF</w:t>
            </w:r>
          </w:p>
        </w:tc>
      </w:tr>
      <w:tr w:rsidR="00C815C3" w:rsidRPr="001B3086" w14:paraId="291F8080" w14:textId="77777777" w:rsidTr="00C815C3">
        <w:tc>
          <w:tcPr>
            <w:tcW w:w="3261" w:type="dxa"/>
          </w:tcPr>
          <w:p w14:paraId="70F6868B" w14:textId="77777777" w:rsidR="00C815C3" w:rsidRDefault="00C815C3" w:rsidP="00674432">
            <w:pPr>
              <w:spacing w:line="0" w:lineRule="atLeast"/>
              <w:rPr>
                <w:sz w:val="20"/>
              </w:rPr>
            </w:pPr>
            <w:r>
              <w:rPr>
                <w:sz w:val="20"/>
              </w:rPr>
              <w:t>Frequency Bands</w:t>
            </w:r>
          </w:p>
        </w:tc>
        <w:tc>
          <w:tcPr>
            <w:tcW w:w="6485" w:type="dxa"/>
          </w:tcPr>
          <w:p w14:paraId="3C947DE7" w14:textId="77777777" w:rsidR="00C815C3" w:rsidRPr="004D2801" w:rsidRDefault="00C815C3" w:rsidP="00674432">
            <w:pPr>
              <w:tabs>
                <w:tab w:val="left" w:pos="2145"/>
              </w:tabs>
              <w:spacing w:line="0" w:lineRule="atLeast"/>
              <w:rPr>
                <w:sz w:val="20"/>
                <w:lang w:val="de-DE"/>
              </w:rPr>
            </w:pPr>
            <w:r w:rsidRPr="004D2801">
              <w:rPr>
                <w:sz w:val="20"/>
                <w:lang w:val="de-DE"/>
              </w:rPr>
              <w:t>1880 – 1900 MHz (EMEA)</w:t>
            </w:r>
          </w:p>
          <w:p w14:paraId="27AEE70E" w14:textId="77777777" w:rsidR="00C815C3" w:rsidRPr="004D2801" w:rsidRDefault="00C815C3" w:rsidP="00674432">
            <w:pPr>
              <w:tabs>
                <w:tab w:val="left" w:pos="2145"/>
              </w:tabs>
              <w:spacing w:line="0" w:lineRule="atLeast"/>
              <w:rPr>
                <w:sz w:val="20"/>
                <w:lang w:val="de-DE"/>
              </w:rPr>
            </w:pPr>
            <w:r w:rsidRPr="004D2801">
              <w:rPr>
                <w:sz w:val="20"/>
                <w:lang w:val="de-DE"/>
              </w:rPr>
              <w:t>1910 – 1930 MHz (Latam)</w:t>
            </w:r>
          </w:p>
          <w:p w14:paraId="7BE2B948" w14:textId="77777777" w:rsidR="00C815C3" w:rsidRDefault="00C815C3" w:rsidP="00674432">
            <w:pPr>
              <w:tabs>
                <w:tab w:val="left" w:pos="2145"/>
              </w:tabs>
              <w:spacing w:line="0" w:lineRule="atLeast"/>
              <w:rPr>
                <w:sz w:val="20"/>
                <w:lang w:val="de-DE"/>
              </w:rPr>
            </w:pPr>
            <w:r w:rsidRPr="004D2801">
              <w:rPr>
                <w:sz w:val="20"/>
                <w:lang w:val="de-DE"/>
              </w:rPr>
              <w:t>1920 – 1930 MHz (USA)</w:t>
            </w:r>
          </w:p>
          <w:p w14:paraId="43EAFE03" w14:textId="77777777" w:rsidR="00C815C3" w:rsidRPr="004D2801" w:rsidRDefault="00C815C3" w:rsidP="00674432">
            <w:pPr>
              <w:tabs>
                <w:tab w:val="left" w:pos="2145"/>
              </w:tabs>
              <w:spacing w:line="0" w:lineRule="atLeast"/>
              <w:rPr>
                <w:sz w:val="20"/>
                <w:lang w:val="de-DE"/>
              </w:rPr>
            </w:pPr>
            <w:r>
              <w:rPr>
                <w:sz w:val="20"/>
                <w:lang w:val="de-DE"/>
              </w:rPr>
              <w:t>Factory setting which can’t be modified after production</w:t>
            </w:r>
          </w:p>
        </w:tc>
      </w:tr>
      <w:tr w:rsidR="00C815C3" w:rsidRPr="001B3086" w14:paraId="6569F85E" w14:textId="77777777" w:rsidTr="00C815C3">
        <w:tc>
          <w:tcPr>
            <w:tcW w:w="3261" w:type="dxa"/>
          </w:tcPr>
          <w:p w14:paraId="389165F3" w14:textId="77777777" w:rsidR="00C815C3" w:rsidRDefault="00C815C3" w:rsidP="00674432">
            <w:pPr>
              <w:spacing w:line="0" w:lineRule="atLeast"/>
              <w:rPr>
                <w:sz w:val="20"/>
              </w:rPr>
            </w:pPr>
            <w:r>
              <w:rPr>
                <w:sz w:val="20"/>
              </w:rPr>
              <w:t xml:space="preserve">Output Power </w:t>
            </w:r>
          </w:p>
        </w:tc>
        <w:tc>
          <w:tcPr>
            <w:tcW w:w="6485" w:type="dxa"/>
          </w:tcPr>
          <w:p w14:paraId="3D00DEA3" w14:textId="77777777" w:rsidR="00C815C3" w:rsidRPr="00CA7A62" w:rsidRDefault="00C815C3" w:rsidP="00674432">
            <w:pPr>
              <w:pStyle w:val="miscdocdate"/>
              <w:widowControl/>
              <w:tabs>
                <w:tab w:val="clear" w:pos="0"/>
                <w:tab w:val="clear" w:pos="341"/>
                <w:tab w:val="clear" w:pos="680"/>
                <w:tab w:val="clear" w:pos="1021"/>
                <w:tab w:val="clear" w:pos="1360"/>
                <w:tab w:val="clear" w:pos="1701"/>
                <w:tab w:val="clear" w:pos="2042"/>
                <w:tab w:val="clear" w:pos="2381"/>
                <w:tab w:val="clear" w:pos="2722"/>
                <w:tab w:val="clear" w:pos="3061"/>
                <w:tab w:val="clear" w:pos="3402"/>
                <w:tab w:val="clear" w:pos="3742"/>
                <w:tab w:val="clear" w:pos="4082"/>
                <w:tab w:val="clear" w:pos="4422"/>
                <w:tab w:val="clear" w:pos="4762"/>
                <w:tab w:val="clear" w:pos="5102"/>
                <w:tab w:val="clear" w:pos="5443"/>
                <w:tab w:val="clear" w:pos="5782"/>
                <w:tab w:val="clear" w:pos="6123"/>
                <w:tab w:val="clear" w:pos="6462"/>
                <w:tab w:val="clear" w:pos="6803"/>
                <w:tab w:val="clear" w:pos="7144"/>
                <w:tab w:val="clear" w:pos="7483"/>
                <w:tab w:val="clear" w:pos="7824"/>
                <w:tab w:val="clear" w:pos="8163"/>
                <w:tab w:val="clear" w:pos="8504"/>
                <w:tab w:val="clear" w:pos="8845"/>
                <w:tab w:val="clear" w:pos="9184"/>
                <w:tab w:val="clear" w:pos="9525"/>
                <w:tab w:val="clear" w:pos="9864"/>
              </w:tabs>
              <w:spacing w:before="0" w:line="0" w:lineRule="atLeast"/>
              <w:jc w:val="left"/>
              <w:rPr>
                <w:rFonts w:ascii="Times New Roman" w:eastAsia="MS Mincho" w:hAnsi="Times New Roman"/>
                <w:lang w:eastAsia="en-US"/>
              </w:rPr>
            </w:pPr>
            <w:r w:rsidRPr="00CA7A62">
              <w:rPr>
                <w:rFonts w:ascii="Times New Roman" w:eastAsia="MS Mincho" w:hAnsi="Times New Roman"/>
                <w:lang w:eastAsia="en-US"/>
              </w:rPr>
              <w:t>250 mW or 140mW depending on country version</w:t>
            </w:r>
          </w:p>
        </w:tc>
      </w:tr>
      <w:tr w:rsidR="00C815C3" w:rsidRPr="001B3086" w14:paraId="0EFF1B7F" w14:textId="77777777" w:rsidTr="00C815C3">
        <w:tc>
          <w:tcPr>
            <w:tcW w:w="3261" w:type="dxa"/>
          </w:tcPr>
          <w:p w14:paraId="2D6A103B" w14:textId="77777777" w:rsidR="00C815C3" w:rsidRDefault="00C815C3" w:rsidP="00674432">
            <w:pPr>
              <w:spacing w:line="0" w:lineRule="atLeast"/>
              <w:rPr>
                <w:sz w:val="20"/>
              </w:rPr>
            </w:pPr>
            <w:r>
              <w:rPr>
                <w:sz w:val="20"/>
              </w:rPr>
              <w:t>Antenna</w:t>
            </w:r>
          </w:p>
        </w:tc>
        <w:tc>
          <w:tcPr>
            <w:tcW w:w="6485" w:type="dxa"/>
          </w:tcPr>
          <w:p w14:paraId="58FD785B" w14:textId="77777777" w:rsidR="00C815C3" w:rsidRDefault="00C815C3" w:rsidP="00674432">
            <w:pPr>
              <w:spacing w:line="0" w:lineRule="atLeast"/>
              <w:rPr>
                <w:sz w:val="20"/>
              </w:rPr>
            </w:pPr>
            <w:r>
              <w:rPr>
                <w:sz w:val="20"/>
                <w:lang w:val="en-HK"/>
              </w:rPr>
              <w:t>Two antennas for diversity</w:t>
            </w:r>
          </w:p>
        </w:tc>
      </w:tr>
      <w:tr w:rsidR="00C815C3" w:rsidRPr="001B3086" w14:paraId="6C5829D6" w14:textId="77777777" w:rsidTr="00C815C3">
        <w:tc>
          <w:tcPr>
            <w:tcW w:w="9746" w:type="dxa"/>
            <w:gridSpan w:val="2"/>
            <w:shd w:val="clear" w:color="auto" w:fill="CCC0D9" w:themeFill="accent4" w:themeFillTint="66"/>
            <w:vAlign w:val="center"/>
          </w:tcPr>
          <w:p w14:paraId="6BCE81D8" w14:textId="77777777" w:rsidR="00C815C3" w:rsidRPr="001B3086" w:rsidRDefault="00C815C3" w:rsidP="00674432">
            <w:pPr>
              <w:rPr>
                <w:b/>
                <w:sz w:val="20"/>
              </w:rPr>
            </w:pPr>
            <w:r>
              <w:rPr>
                <w:b/>
                <w:sz w:val="20"/>
              </w:rPr>
              <w:t>Software upgrade</w:t>
            </w:r>
          </w:p>
        </w:tc>
      </w:tr>
      <w:tr w:rsidR="00C815C3" w:rsidRPr="001B3086" w14:paraId="7E9F7F75" w14:textId="77777777" w:rsidTr="00C815C3">
        <w:tc>
          <w:tcPr>
            <w:tcW w:w="3261" w:type="dxa"/>
          </w:tcPr>
          <w:p w14:paraId="0D49E604" w14:textId="77777777" w:rsidR="00C815C3" w:rsidRDefault="00C815C3" w:rsidP="00674432">
            <w:pPr>
              <w:spacing w:line="0" w:lineRule="atLeast"/>
              <w:rPr>
                <w:sz w:val="20"/>
              </w:rPr>
            </w:pPr>
            <w:r>
              <w:rPr>
                <w:sz w:val="20"/>
              </w:rPr>
              <w:t>Downloadable</w:t>
            </w:r>
          </w:p>
        </w:tc>
        <w:tc>
          <w:tcPr>
            <w:tcW w:w="6485" w:type="dxa"/>
          </w:tcPr>
          <w:p w14:paraId="6709D0E3" w14:textId="77777777" w:rsidR="00C815C3" w:rsidRDefault="00C815C3" w:rsidP="00674432">
            <w:pPr>
              <w:spacing w:line="0" w:lineRule="atLeast"/>
              <w:rPr>
                <w:sz w:val="20"/>
              </w:rPr>
            </w:pPr>
            <w:r>
              <w:rPr>
                <w:sz w:val="20"/>
              </w:rPr>
              <w:t>Remote firmware update using HTTP, HTTPS or TFTP</w:t>
            </w:r>
          </w:p>
        </w:tc>
      </w:tr>
      <w:tr w:rsidR="00C815C3" w:rsidRPr="001B3086" w14:paraId="6CA07727" w14:textId="77777777" w:rsidTr="00C815C3">
        <w:tc>
          <w:tcPr>
            <w:tcW w:w="9746" w:type="dxa"/>
            <w:gridSpan w:val="2"/>
            <w:shd w:val="clear" w:color="auto" w:fill="CCC0D9" w:themeFill="accent4" w:themeFillTint="66"/>
            <w:vAlign w:val="center"/>
          </w:tcPr>
          <w:p w14:paraId="47E9BA64" w14:textId="77777777" w:rsidR="00C815C3" w:rsidRPr="001B3086" w:rsidRDefault="00C815C3" w:rsidP="00674432">
            <w:pPr>
              <w:rPr>
                <w:b/>
                <w:sz w:val="20"/>
              </w:rPr>
            </w:pPr>
            <w:r w:rsidRPr="001B3086">
              <w:rPr>
                <w:b/>
                <w:sz w:val="20"/>
              </w:rPr>
              <w:t>Temperatures</w:t>
            </w:r>
          </w:p>
        </w:tc>
      </w:tr>
      <w:tr w:rsidR="00C815C3" w:rsidRPr="001B3086" w14:paraId="39C644BC" w14:textId="77777777" w:rsidTr="00C815C3">
        <w:tc>
          <w:tcPr>
            <w:tcW w:w="3261" w:type="dxa"/>
            <w:vAlign w:val="center"/>
          </w:tcPr>
          <w:p w14:paraId="6307F16D" w14:textId="77777777" w:rsidR="00C815C3" w:rsidRPr="001B3086" w:rsidRDefault="00C815C3" w:rsidP="00674432">
            <w:pPr>
              <w:rPr>
                <w:sz w:val="20"/>
              </w:rPr>
            </w:pPr>
            <w:r w:rsidRPr="001B3086">
              <w:rPr>
                <w:sz w:val="20"/>
              </w:rPr>
              <w:t>Operation</w:t>
            </w:r>
          </w:p>
        </w:tc>
        <w:tc>
          <w:tcPr>
            <w:tcW w:w="6485" w:type="dxa"/>
            <w:vAlign w:val="center"/>
          </w:tcPr>
          <w:p w14:paraId="42C5CFEB" w14:textId="77777777" w:rsidR="00C815C3" w:rsidRPr="001B3086" w:rsidRDefault="00C815C3" w:rsidP="00674432">
            <w:pPr>
              <w:rPr>
                <w:sz w:val="20"/>
              </w:rPr>
            </w:pPr>
            <w:r w:rsidRPr="001B3086">
              <w:rPr>
                <w:sz w:val="20"/>
              </w:rPr>
              <w:t>0˚C to 40˚C</w:t>
            </w:r>
          </w:p>
        </w:tc>
      </w:tr>
    </w:tbl>
    <w:p w14:paraId="0647BC63" w14:textId="77777777" w:rsidR="00C815C3" w:rsidRPr="00B93B4B" w:rsidRDefault="00C815C3" w:rsidP="00C815C3">
      <w:pPr>
        <w:pStyle w:val="BodyText2"/>
      </w:pPr>
    </w:p>
    <w:p w14:paraId="1E3D3F46" w14:textId="77777777" w:rsidR="00FC42AD" w:rsidRDefault="00FC42AD" w:rsidP="00FC42AD"/>
    <w:p w14:paraId="5EF57E96" w14:textId="77777777" w:rsidR="00C815C3" w:rsidRDefault="00C815C3" w:rsidP="00FC42AD"/>
    <w:p w14:paraId="0B062A98" w14:textId="77777777" w:rsidR="00C815C3" w:rsidRDefault="00C815C3" w:rsidP="00FC42AD"/>
    <w:p w14:paraId="069CC47E" w14:textId="77777777" w:rsidR="00C815C3" w:rsidRPr="00C12388" w:rsidRDefault="00C815C3" w:rsidP="00FC42AD"/>
    <w:p w14:paraId="24160028" w14:textId="09042E40" w:rsidR="00FC42AD" w:rsidRDefault="00C815C3" w:rsidP="00FC42AD">
      <w:pPr>
        <w:pStyle w:val="Heading2"/>
        <w:rPr>
          <w:lang w:val="en-JM"/>
        </w:rPr>
      </w:pPr>
      <w:bookmarkStart w:id="128" w:name="_Toc410293626"/>
      <w:r>
        <w:rPr>
          <w:lang w:val="en-JM"/>
        </w:rPr>
        <w:lastRenderedPageBreak/>
        <w:t>Software Features</w:t>
      </w:r>
      <w:bookmarkEnd w:id="128"/>
    </w:p>
    <w:p w14:paraId="1B407467" w14:textId="77777777" w:rsidR="00C815C3" w:rsidRDefault="00C815C3" w:rsidP="00C815C3">
      <w:pPr>
        <w:rPr>
          <w:lang w:val="en-JM"/>
        </w:rPr>
      </w:pPr>
    </w:p>
    <w:tbl>
      <w:tblPr>
        <w:tblStyle w:val="TableGrid"/>
        <w:tblW w:w="0" w:type="auto"/>
        <w:tblInd w:w="108" w:type="dxa"/>
        <w:tblLook w:val="04A0" w:firstRow="1" w:lastRow="0" w:firstColumn="1" w:lastColumn="0" w:noHBand="0" w:noVBand="1"/>
      </w:tblPr>
      <w:tblGrid>
        <w:gridCol w:w="3261"/>
        <w:gridCol w:w="6485"/>
      </w:tblGrid>
      <w:tr w:rsidR="00C815C3" w:rsidRPr="001B3086" w14:paraId="68E5DC0B" w14:textId="77777777" w:rsidTr="00C815C3">
        <w:tc>
          <w:tcPr>
            <w:tcW w:w="9746" w:type="dxa"/>
            <w:gridSpan w:val="2"/>
            <w:shd w:val="clear" w:color="auto" w:fill="CCC0D9" w:themeFill="accent4" w:themeFillTint="66"/>
            <w:vAlign w:val="center"/>
          </w:tcPr>
          <w:p w14:paraId="4A6D947A" w14:textId="77777777" w:rsidR="00C815C3" w:rsidRPr="006F7AB6" w:rsidRDefault="00C815C3" w:rsidP="00674432">
            <w:pPr>
              <w:rPr>
                <w:b/>
                <w:sz w:val="20"/>
              </w:rPr>
            </w:pPr>
            <w:r w:rsidRPr="006F7AB6">
              <w:rPr>
                <w:b/>
                <w:sz w:val="20"/>
              </w:rPr>
              <w:t>CODEC’s</w:t>
            </w:r>
          </w:p>
        </w:tc>
      </w:tr>
      <w:tr w:rsidR="00C815C3" w:rsidRPr="001B3086" w14:paraId="61077707" w14:textId="77777777" w:rsidTr="00C815C3">
        <w:tc>
          <w:tcPr>
            <w:tcW w:w="3261" w:type="dxa"/>
          </w:tcPr>
          <w:p w14:paraId="55377606" w14:textId="77777777" w:rsidR="00C815C3" w:rsidRPr="00B4216D" w:rsidRDefault="00C815C3" w:rsidP="00674432">
            <w:pPr>
              <w:rPr>
                <w:sz w:val="20"/>
                <w:szCs w:val="20"/>
              </w:rPr>
            </w:pPr>
            <w:r w:rsidRPr="00B4216D">
              <w:rPr>
                <w:sz w:val="20"/>
                <w:szCs w:val="20"/>
              </w:rPr>
              <w:t>G.711 PCM A-law &amp; U-law</w:t>
            </w:r>
          </w:p>
        </w:tc>
        <w:tc>
          <w:tcPr>
            <w:tcW w:w="6485" w:type="dxa"/>
          </w:tcPr>
          <w:p w14:paraId="4BB7B0D3" w14:textId="77777777" w:rsidR="00C815C3" w:rsidRPr="00B4216D" w:rsidRDefault="00C815C3" w:rsidP="00674432">
            <w:pPr>
              <w:rPr>
                <w:sz w:val="20"/>
                <w:szCs w:val="20"/>
              </w:rPr>
            </w:pPr>
            <w:r>
              <w:rPr>
                <w:sz w:val="20"/>
                <w:szCs w:val="20"/>
              </w:rPr>
              <w:t>Yes</w:t>
            </w:r>
          </w:p>
        </w:tc>
      </w:tr>
      <w:tr w:rsidR="00C815C3" w:rsidRPr="001B3086" w14:paraId="0CA37D7A" w14:textId="77777777" w:rsidTr="00C815C3">
        <w:tc>
          <w:tcPr>
            <w:tcW w:w="3261" w:type="dxa"/>
          </w:tcPr>
          <w:p w14:paraId="766E225A" w14:textId="77777777" w:rsidR="00C815C3" w:rsidRPr="00B4216D" w:rsidRDefault="00C815C3" w:rsidP="00674432">
            <w:pPr>
              <w:rPr>
                <w:sz w:val="20"/>
                <w:szCs w:val="20"/>
              </w:rPr>
            </w:pPr>
            <w:r w:rsidRPr="00B4216D">
              <w:rPr>
                <w:sz w:val="20"/>
                <w:szCs w:val="20"/>
              </w:rPr>
              <w:t>G.722</w:t>
            </w:r>
          </w:p>
        </w:tc>
        <w:tc>
          <w:tcPr>
            <w:tcW w:w="6485" w:type="dxa"/>
          </w:tcPr>
          <w:p w14:paraId="7A28DC97" w14:textId="77777777" w:rsidR="00C815C3" w:rsidRPr="00B4216D" w:rsidRDefault="00C815C3" w:rsidP="00674432">
            <w:pPr>
              <w:rPr>
                <w:sz w:val="20"/>
                <w:szCs w:val="20"/>
              </w:rPr>
            </w:pPr>
            <w:r>
              <w:rPr>
                <w:sz w:val="20"/>
                <w:szCs w:val="20"/>
              </w:rPr>
              <w:t>Yes</w:t>
            </w:r>
          </w:p>
        </w:tc>
      </w:tr>
      <w:tr w:rsidR="00C815C3" w:rsidRPr="001B3086" w14:paraId="1334F4C3" w14:textId="77777777" w:rsidTr="00C815C3">
        <w:tc>
          <w:tcPr>
            <w:tcW w:w="3261" w:type="dxa"/>
          </w:tcPr>
          <w:p w14:paraId="77116518" w14:textId="77777777" w:rsidR="00C815C3" w:rsidRPr="00B4216D" w:rsidRDefault="00C815C3" w:rsidP="00674432">
            <w:pPr>
              <w:rPr>
                <w:sz w:val="20"/>
                <w:szCs w:val="20"/>
              </w:rPr>
            </w:pPr>
            <w:r w:rsidRPr="00B4216D">
              <w:rPr>
                <w:sz w:val="20"/>
                <w:szCs w:val="20"/>
                <w:lang w:val="da-DK"/>
              </w:rPr>
              <w:t>G.726</w:t>
            </w:r>
          </w:p>
        </w:tc>
        <w:tc>
          <w:tcPr>
            <w:tcW w:w="6485" w:type="dxa"/>
          </w:tcPr>
          <w:p w14:paraId="71603743" w14:textId="77777777" w:rsidR="00C815C3" w:rsidRPr="00B4216D" w:rsidRDefault="00C815C3" w:rsidP="00674432">
            <w:pPr>
              <w:rPr>
                <w:sz w:val="20"/>
                <w:szCs w:val="20"/>
                <w:lang w:val="da-DK"/>
              </w:rPr>
            </w:pPr>
            <w:r>
              <w:rPr>
                <w:sz w:val="20"/>
                <w:szCs w:val="20"/>
                <w:lang w:val="da-DK"/>
              </w:rPr>
              <w:t>Yes</w:t>
            </w:r>
          </w:p>
        </w:tc>
      </w:tr>
      <w:tr w:rsidR="00C815C3" w:rsidRPr="001B3086" w14:paraId="594E5F8B" w14:textId="77777777" w:rsidTr="00C815C3">
        <w:tc>
          <w:tcPr>
            <w:tcW w:w="3261" w:type="dxa"/>
          </w:tcPr>
          <w:p w14:paraId="719E9436" w14:textId="77777777" w:rsidR="00C815C3" w:rsidRPr="00B4216D" w:rsidRDefault="00C815C3" w:rsidP="00674432">
            <w:pPr>
              <w:rPr>
                <w:sz w:val="20"/>
                <w:szCs w:val="20"/>
              </w:rPr>
            </w:pPr>
            <w:r w:rsidRPr="00B4216D">
              <w:rPr>
                <w:sz w:val="20"/>
                <w:szCs w:val="20"/>
                <w:lang w:val="da-DK"/>
              </w:rPr>
              <w:t>G.729</w:t>
            </w:r>
          </w:p>
        </w:tc>
        <w:tc>
          <w:tcPr>
            <w:tcW w:w="6485" w:type="dxa"/>
          </w:tcPr>
          <w:p w14:paraId="6BA8BE5F" w14:textId="77777777" w:rsidR="00C815C3" w:rsidRPr="00B4216D" w:rsidRDefault="00C815C3" w:rsidP="00674432">
            <w:pPr>
              <w:rPr>
                <w:sz w:val="20"/>
                <w:szCs w:val="20"/>
              </w:rPr>
            </w:pPr>
            <w:r w:rsidRPr="00B4216D">
              <w:rPr>
                <w:sz w:val="20"/>
                <w:szCs w:val="20"/>
              </w:rPr>
              <w:t>A/AB (including VAD), max 4 coders</w:t>
            </w:r>
          </w:p>
          <w:p w14:paraId="439C2BF0" w14:textId="77777777" w:rsidR="00C815C3" w:rsidRPr="00B4216D" w:rsidRDefault="00C815C3" w:rsidP="00674432">
            <w:pPr>
              <w:rPr>
                <w:sz w:val="20"/>
                <w:szCs w:val="20"/>
              </w:rPr>
            </w:pPr>
            <w:r w:rsidRPr="00B4216D">
              <w:rPr>
                <w:sz w:val="20"/>
                <w:szCs w:val="20"/>
              </w:rPr>
              <w:t>G729 licence not included</w:t>
            </w:r>
          </w:p>
        </w:tc>
      </w:tr>
      <w:tr w:rsidR="00C815C3" w:rsidRPr="001B3086" w14:paraId="50D5AD6C" w14:textId="77777777" w:rsidTr="00C815C3">
        <w:tc>
          <w:tcPr>
            <w:tcW w:w="9746" w:type="dxa"/>
            <w:gridSpan w:val="2"/>
            <w:shd w:val="clear" w:color="auto" w:fill="CCC0D9" w:themeFill="accent4" w:themeFillTint="66"/>
            <w:vAlign w:val="center"/>
          </w:tcPr>
          <w:p w14:paraId="2EB42AAB" w14:textId="77777777" w:rsidR="00C815C3" w:rsidRPr="006F7AB6" w:rsidRDefault="00C815C3" w:rsidP="00674432">
            <w:pPr>
              <w:rPr>
                <w:b/>
                <w:sz w:val="20"/>
                <w:szCs w:val="20"/>
              </w:rPr>
            </w:pPr>
            <w:r w:rsidRPr="006F7AB6">
              <w:rPr>
                <w:b/>
                <w:sz w:val="20"/>
                <w:szCs w:val="20"/>
              </w:rPr>
              <w:t>SIP</w:t>
            </w:r>
          </w:p>
        </w:tc>
      </w:tr>
      <w:tr w:rsidR="00C815C3" w:rsidRPr="00DB054A" w14:paraId="591F5011" w14:textId="77777777" w:rsidTr="00C815C3">
        <w:tc>
          <w:tcPr>
            <w:tcW w:w="3261" w:type="dxa"/>
          </w:tcPr>
          <w:p w14:paraId="306AF721" w14:textId="77777777" w:rsidR="00C815C3" w:rsidRPr="00B4216D" w:rsidRDefault="00C815C3" w:rsidP="00674432">
            <w:pPr>
              <w:rPr>
                <w:sz w:val="20"/>
                <w:szCs w:val="20"/>
              </w:rPr>
            </w:pPr>
            <w:r w:rsidRPr="00B4216D">
              <w:rPr>
                <w:sz w:val="20"/>
                <w:szCs w:val="20"/>
              </w:rPr>
              <w:t>RFC2327</w:t>
            </w:r>
          </w:p>
        </w:tc>
        <w:tc>
          <w:tcPr>
            <w:tcW w:w="6485" w:type="dxa"/>
            <w:vAlign w:val="center"/>
          </w:tcPr>
          <w:p w14:paraId="1297803D" w14:textId="77777777" w:rsidR="00C815C3" w:rsidRPr="00B4216D" w:rsidRDefault="00C815C3" w:rsidP="00674432">
            <w:pPr>
              <w:rPr>
                <w:sz w:val="20"/>
                <w:szCs w:val="20"/>
              </w:rPr>
            </w:pPr>
            <w:r w:rsidRPr="00B4216D">
              <w:rPr>
                <w:sz w:val="20"/>
                <w:szCs w:val="20"/>
              </w:rPr>
              <w:t>SDP: Session Description Protocol</w:t>
            </w:r>
          </w:p>
        </w:tc>
      </w:tr>
      <w:tr w:rsidR="00C815C3" w:rsidRPr="00DB054A" w14:paraId="227EA54E" w14:textId="77777777" w:rsidTr="00C815C3">
        <w:tc>
          <w:tcPr>
            <w:tcW w:w="3261" w:type="dxa"/>
          </w:tcPr>
          <w:p w14:paraId="214F86F3" w14:textId="77777777" w:rsidR="00C815C3" w:rsidRPr="00B4216D" w:rsidRDefault="00C815C3" w:rsidP="00674432">
            <w:pPr>
              <w:rPr>
                <w:sz w:val="20"/>
                <w:szCs w:val="20"/>
              </w:rPr>
            </w:pPr>
            <w:r w:rsidRPr="00B4216D">
              <w:rPr>
                <w:sz w:val="20"/>
                <w:szCs w:val="20"/>
              </w:rPr>
              <w:t>RFC2396</w:t>
            </w:r>
          </w:p>
        </w:tc>
        <w:tc>
          <w:tcPr>
            <w:tcW w:w="6485" w:type="dxa"/>
            <w:vAlign w:val="center"/>
          </w:tcPr>
          <w:p w14:paraId="02F8EBE7" w14:textId="77777777" w:rsidR="00C815C3" w:rsidRPr="00B4216D" w:rsidRDefault="00C815C3" w:rsidP="00674432">
            <w:pPr>
              <w:rPr>
                <w:sz w:val="20"/>
                <w:szCs w:val="20"/>
              </w:rPr>
            </w:pPr>
            <w:r w:rsidRPr="00B4216D">
              <w:rPr>
                <w:sz w:val="20"/>
                <w:szCs w:val="20"/>
              </w:rPr>
              <w:t>Uniform Resource Identifiers (URI): Generic Syntax</w:t>
            </w:r>
          </w:p>
        </w:tc>
      </w:tr>
      <w:tr w:rsidR="00C815C3" w:rsidRPr="00DB054A" w14:paraId="3708AFDC" w14:textId="77777777" w:rsidTr="00C815C3">
        <w:tc>
          <w:tcPr>
            <w:tcW w:w="3261" w:type="dxa"/>
          </w:tcPr>
          <w:p w14:paraId="6F987781" w14:textId="77777777" w:rsidR="00C815C3" w:rsidRPr="00B4216D" w:rsidRDefault="00C815C3" w:rsidP="00674432">
            <w:pPr>
              <w:rPr>
                <w:sz w:val="20"/>
                <w:szCs w:val="20"/>
              </w:rPr>
            </w:pPr>
            <w:r w:rsidRPr="00B4216D">
              <w:rPr>
                <w:sz w:val="20"/>
                <w:szCs w:val="20"/>
              </w:rPr>
              <w:t>RFC2833</w:t>
            </w:r>
          </w:p>
        </w:tc>
        <w:tc>
          <w:tcPr>
            <w:tcW w:w="6485" w:type="dxa"/>
          </w:tcPr>
          <w:p w14:paraId="472D7C5C" w14:textId="77777777" w:rsidR="00C815C3" w:rsidRPr="00B4216D" w:rsidRDefault="00C815C3" w:rsidP="00674432">
            <w:pPr>
              <w:rPr>
                <w:sz w:val="20"/>
                <w:szCs w:val="20"/>
              </w:rPr>
            </w:pPr>
            <w:r w:rsidRPr="00B4216D">
              <w:rPr>
                <w:sz w:val="20"/>
                <w:szCs w:val="20"/>
              </w:rPr>
              <w:t>In-Band DTMF/Out of band DTMF support</w:t>
            </w:r>
          </w:p>
        </w:tc>
      </w:tr>
      <w:tr w:rsidR="00C815C3" w:rsidRPr="00DB054A" w14:paraId="64E08187" w14:textId="77777777" w:rsidTr="00C815C3">
        <w:tc>
          <w:tcPr>
            <w:tcW w:w="3261" w:type="dxa"/>
          </w:tcPr>
          <w:p w14:paraId="634F6DFA" w14:textId="77777777" w:rsidR="00C815C3" w:rsidRPr="00B4216D" w:rsidRDefault="00C815C3" w:rsidP="00674432">
            <w:pPr>
              <w:rPr>
                <w:sz w:val="20"/>
                <w:szCs w:val="20"/>
              </w:rPr>
            </w:pPr>
            <w:r w:rsidRPr="00B4216D">
              <w:rPr>
                <w:sz w:val="20"/>
                <w:szCs w:val="20"/>
              </w:rPr>
              <w:t>RFC2976</w:t>
            </w:r>
          </w:p>
        </w:tc>
        <w:tc>
          <w:tcPr>
            <w:tcW w:w="6485" w:type="dxa"/>
            <w:vAlign w:val="center"/>
          </w:tcPr>
          <w:p w14:paraId="793AEE9A" w14:textId="77777777" w:rsidR="00C815C3" w:rsidRPr="00B4216D" w:rsidRDefault="00C815C3" w:rsidP="00674432">
            <w:pPr>
              <w:rPr>
                <w:sz w:val="20"/>
                <w:szCs w:val="20"/>
              </w:rPr>
            </w:pPr>
            <w:r w:rsidRPr="00B4216D">
              <w:rPr>
                <w:sz w:val="20"/>
                <w:szCs w:val="20"/>
              </w:rPr>
              <w:t>The SIP INFO method</w:t>
            </w:r>
          </w:p>
        </w:tc>
      </w:tr>
      <w:tr w:rsidR="00C815C3" w:rsidRPr="00DB054A" w14:paraId="64879706" w14:textId="77777777" w:rsidTr="00C815C3">
        <w:tc>
          <w:tcPr>
            <w:tcW w:w="3261" w:type="dxa"/>
          </w:tcPr>
          <w:p w14:paraId="13D6145A" w14:textId="77777777" w:rsidR="00C815C3" w:rsidRPr="00B4216D" w:rsidRDefault="00C815C3" w:rsidP="00674432">
            <w:pPr>
              <w:rPr>
                <w:sz w:val="20"/>
                <w:szCs w:val="20"/>
              </w:rPr>
            </w:pPr>
            <w:r w:rsidRPr="00B4216D">
              <w:rPr>
                <w:sz w:val="20"/>
                <w:szCs w:val="20"/>
              </w:rPr>
              <w:t>RFC3261</w:t>
            </w:r>
          </w:p>
        </w:tc>
        <w:tc>
          <w:tcPr>
            <w:tcW w:w="6485" w:type="dxa"/>
            <w:vAlign w:val="center"/>
          </w:tcPr>
          <w:p w14:paraId="16D78149" w14:textId="77777777" w:rsidR="00C815C3" w:rsidRPr="00B4216D" w:rsidRDefault="00C815C3" w:rsidP="00674432">
            <w:pPr>
              <w:rPr>
                <w:sz w:val="20"/>
                <w:szCs w:val="20"/>
              </w:rPr>
            </w:pPr>
            <w:r w:rsidRPr="00B4216D">
              <w:rPr>
                <w:sz w:val="20"/>
                <w:szCs w:val="20"/>
              </w:rPr>
              <w:t>SIP 2.0</w:t>
            </w:r>
          </w:p>
        </w:tc>
      </w:tr>
      <w:tr w:rsidR="00C815C3" w:rsidRPr="00DB054A" w14:paraId="396B1432" w14:textId="77777777" w:rsidTr="00C815C3">
        <w:tc>
          <w:tcPr>
            <w:tcW w:w="3261" w:type="dxa"/>
          </w:tcPr>
          <w:p w14:paraId="40B9A249" w14:textId="77777777" w:rsidR="00C815C3" w:rsidRPr="00B4216D" w:rsidRDefault="00C815C3" w:rsidP="00674432">
            <w:pPr>
              <w:rPr>
                <w:sz w:val="20"/>
                <w:szCs w:val="20"/>
              </w:rPr>
            </w:pPr>
            <w:r w:rsidRPr="00B4216D">
              <w:rPr>
                <w:sz w:val="20"/>
                <w:szCs w:val="20"/>
              </w:rPr>
              <w:t>RFC3262</w:t>
            </w:r>
          </w:p>
        </w:tc>
        <w:tc>
          <w:tcPr>
            <w:tcW w:w="6485" w:type="dxa"/>
            <w:vAlign w:val="center"/>
          </w:tcPr>
          <w:p w14:paraId="2C93B3F2" w14:textId="77777777" w:rsidR="00C815C3" w:rsidRPr="00B4216D" w:rsidRDefault="00C815C3" w:rsidP="00674432">
            <w:pPr>
              <w:rPr>
                <w:sz w:val="20"/>
                <w:szCs w:val="20"/>
              </w:rPr>
            </w:pPr>
            <w:r w:rsidRPr="00B4216D">
              <w:rPr>
                <w:sz w:val="20"/>
                <w:szCs w:val="20"/>
              </w:rPr>
              <w:t>Reliability of Provisional Responses in the Session Initiation Protocol (PRACK)</w:t>
            </w:r>
          </w:p>
        </w:tc>
      </w:tr>
      <w:tr w:rsidR="00C815C3" w:rsidRPr="00DB054A" w14:paraId="282D7E8F" w14:textId="77777777" w:rsidTr="00C815C3">
        <w:tc>
          <w:tcPr>
            <w:tcW w:w="3261" w:type="dxa"/>
          </w:tcPr>
          <w:p w14:paraId="5BF28E5D" w14:textId="77777777" w:rsidR="00C815C3" w:rsidRPr="00181D29" w:rsidRDefault="00C815C3" w:rsidP="00674432">
            <w:pPr>
              <w:spacing w:line="0" w:lineRule="atLeast"/>
              <w:rPr>
                <w:sz w:val="20"/>
              </w:rPr>
            </w:pPr>
            <w:r w:rsidRPr="00181D29">
              <w:rPr>
                <w:sz w:val="20"/>
              </w:rPr>
              <w:t>RFC3263</w:t>
            </w:r>
          </w:p>
        </w:tc>
        <w:tc>
          <w:tcPr>
            <w:tcW w:w="6485" w:type="dxa"/>
            <w:vAlign w:val="center"/>
          </w:tcPr>
          <w:p w14:paraId="034C7B94" w14:textId="77777777" w:rsidR="00C815C3" w:rsidRPr="00181D29" w:rsidRDefault="00C815C3" w:rsidP="00674432">
            <w:pPr>
              <w:rPr>
                <w:sz w:val="20"/>
              </w:rPr>
            </w:pPr>
            <w:r w:rsidRPr="00181D29">
              <w:rPr>
                <w:sz w:val="20"/>
              </w:rPr>
              <w:t>Locating SIP Servers (DNS SRV, redundant server support)</w:t>
            </w:r>
          </w:p>
        </w:tc>
      </w:tr>
      <w:tr w:rsidR="00C815C3" w:rsidRPr="00DB054A" w14:paraId="7BF40540" w14:textId="77777777" w:rsidTr="00C815C3">
        <w:tc>
          <w:tcPr>
            <w:tcW w:w="3261" w:type="dxa"/>
          </w:tcPr>
          <w:p w14:paraId="745D0AB7" w14:textId="77777777" w:rsidR="00C815C3" w:rsidRPr="00181D29" w:rsidRDefault="00C815C3" w:rsidP="00674432">
            <w:pPr>
              <w:spacing w:line="0" w:lineRule="atLeast"/>
              <w:rPr>
                <w:b/>
                <w:sz w:val="20"/>
              </w:rPr>
            </w:pPr>
            <w:r w:rsidRPr="00181D29">
              <w:rPr>
                <w:sz w:val="20"/>
              </w:rPr>
              <w:t>RFC3264</w:t>
            </w:r>
          </w:p>
        </w:tc>
        <w:tc>
          <w:tcPr>
            <w:tcW w:w="6485" w:type="dxa"/>
            <w:vAlign w:val="center"/>
          </w:tcPr>
          <w:p w14:paraId="30710C5C" w14:textId="77777777" w:rsidR="00C815C3" w:rsidRPr="00181D29" w:rsidRDefault="00C815C3" w:rsidP="00674432">
            <w:pPr>
              <w:rPr>
                <w:sz w:val="20"/>
              </w:rPr>
            </w:pPr>
            <w:r w:rsidRPr="00181D29">
              <w:rPr>
                <w:sz w:val="20"/>
              </w:rPr>
              <w:t>Offer/Answer Model with SDP</w:t>
            </w:r>
          </w:p>
        </w:tc>
      </w:tr>
      <w:tr w:rsidR="00C815C3" w:rsidRPr="00DB054A" w14:paraId="71755FDE" w14:textId="77777777" w:rsidTr="00C815C3">
        <w:tc>
          <w:tcPr>
            <w:tcW w:w="3261" w:type="dxa"/>
          </w:tcPr>
          <w:p w14:paraId="5B7A74AA" w14:textId="77777777" w:rsidR="00C815C3" w:rsidRPr="00181D29" w:rsidRDefault="00C815C3" w:rsidP="00674432">
            <w:pPr>
              <w:spacing w:line="0" w:lineRule="atLeast"/>
              <w:rPr>
                <w:sz w:val="20"/>
              </w:rPr>
            </w:pPr>
            <w:r w:rsidRPr="00181D29">
              <w:rPr>
                <w:sz w:val="20"/>
              </w:rPr>
              <w:t>RFC3265</w:t>
            </w:r>
          </w:p>
        </w:tc>
        <w:tc>
          <w:tcPr>
            <w:tcW w:w="6485" w:type="dxa"/>
            <w:vAlign w:val="center"/>
          </w:tcPr>
          <w:p w14:paraId="03DA86E3" w14:textId="77777777" w:rsidR="00C815C3" w:rsidRPr="00181D29" w:rsidRDefault="00C815C3" w:rsidP="00674432">
            <w:pPr>
              <w:rPr>
                <w:sz w:val="20"/>
              </w:rPr>
            </w:pPr>
            <w:r w:rsidRPr="00181D29">
              <w:rPr>
                <w:sz w:val="20"/>
              </w:rPr>
              <w:t>Specific Event Notification</w:t>
            </w:r>
          </w:p>
        </w:tc>
      </w:tr>
      <w:tr w:rsidR="00C815C3" w:rsidRPr="00DB054A" w14:paraId="0B9D00C2" w14:textId="77777777" w:rsidTr="00C815C3">
        <w:tc>
          <w:tcPr>
            <w:tcW w:w="3261" w:type="dxa"/>
          </w:tcPr>
          <w:p w14:paraId="3EEBCAB3" w14:textId="77777777" w:rsidR="00C815C3" w:rsidRPr="00181D29" w:rsidRDefault="00C815C3" w:rsidP="00674432">
            <w:pPr>
              <w:spacing w:line="0" w:lineRule="atLeast"/>
              <w:rPr>
                <w:b/>
                <w:sz w:val="20"/>
              </w:rPr>
            </w:pPr>
            <w:r w:rsidRPr="00181D29">
              <w:rPr>
                <w:sz w:val="20"/>
              </w:rPr>
              <w:t>RFC3326</w:t>
            </w:r>
          </w:p>
        </w:tc>
        <w:tc>
          <w:tcPr>
            <w:tcW w:w="6485" w:type="dxa"/>
            <w:vAlign w:val="center"/>
          </w:tcPr>
          <w:p w14:paraId="76CC0306" w14:textId="77777777" w:rsidR="00C815C3" w:rsidRPr="00181D29" w:rsidRDefault="00C815C3" w:rsidP="00674432">
            <w:pPr>
              <w:rPr>
                <w:sz w:val="20"/>
              </w:rPr>
            </w:pPr>
            <w:r w:rsidRPr="00181D29">
              <w:rPr>
                <w:sz w:val="20"/>
              </w:rPr>
              <w:t>The Reason Header Field for the Session Initiation Protocol</w:t>
            </w:r>
          </w:p>
        </w:tc>
      </w:tr>
      <w:tr w:rsidR="00C815C3" w:rsidRPr="00DB054A" w14:paraId="3A62D7A4" w14:textId="77777777" w:rsidTr="00C815C3">
        <w:tc>
          <w:tcPr>
            <w:tcW w:w="3261" w:type="dxa"/>
          </w:tcPr>
          <w:p w14:paraId="2132C475" w14:textId="77777777" w:rsidR="00C815C3" w:rsidRPr="00181D29" w:rsidRDefault="00C815C3" w:rsidP="00674432">
            <w:pPr>
              <w:spacing w:line="0" w:lineRule="atLeast"/>
              <w:rPr>
                <w:b/>
                <w:sz w:val="20"/>
              </w:rPr>
            </w:pPr>
            <w:r w:rsidRPr="00181D29">
              <w:rPr>
                <w:sz w:val="20"/>
              </w:rPr>
              <w:t>RFC3311</w:t>
            </w:r>
          </w:p>
        </w:tc>
        <w:tc>
          <w:tcPr>
            <w:tcW w:w="6485" w:type="dxa"/>
            <w:vAlign w:val="center"/>
          </w:tcPr>
          <w:p w14:paraId="33A775E6" w14:textId="77777777" w:rsidR="00C815C3" w:rsidRPr="00181D29" w:rsidRDefault="00C815C3" w:rsidP="00674432">
            <w:pPr>
              <w:rPr>
                <w:sz w:val="20"/>
              </w:rPr>
            </w:pPr>
            <w:r w:rsidRPr="00181D29">
              <w:rPr>
                <w:sz w:val="20"/>
              </w:rPr>
              <w:t>The Session Initiation Protocol UPDATE Method</w:t>
            </w:r>
          </w:p>
        </w:tc>
      </w:tr>
      <w:tr w:rsidR="00C815C3" w:rsidRPr="00DB054A" w14:paraId="3A972DD8" w14:textId="77777777" w:rsidTr="00C815C3">
        <w:tc>
          <w:tcPr>
            <w:tcW w:w="3261" w:type="dxa"/>
          </w:tcPr>
          <w:p w14:paraId="7CF7754F" w14:textId="77777777" w:rsidR="00C815C3" w:rsidRPr="00181D29" w:rsidRDefault="00C815C3" w:rsidP="00674432">
            <w:pPr>
              <w:rPr>
                <w:sz w:val="20"/>
              </w:rPr>
            </w:pPr>
            <w:r w:rsidRPr="00181D29">
              <w:rPr>
                <w:sz w:val="20"/>
              </w:rPr>
              <w:t>RFC3325</w:t>
            </w:r>
          </w:p>
        </w:tc>
        <w:tc>
          <w:tcPr>
            <w:tcW w:w="6485" w:type="dxa"/>
          </w:tcPr>
          <w:p w14:paraId="3C5C4386" w14:textId="77777777" w:rsidR="00C815C3" w:rsidRPr="00181D29" w:rsidRDefault="00C815C3" w:rsidP="00674432">
            <w:pPr>
              <w:spacing w:line="0" w:lineRule="atLeast"/>
              <w:rPr>
                <w:sz w:val="20"/>
              </w:rPr>
            </w:pPr>
            <w:r w:rsidRPr="00181D29">
              <w:rPr>
                <w:sz w:val="20"/>
              </w:rPr>
              <w:t>P-Asserted Identity</w:t>
            </w:r>
          </w:p>
        </w:tc>
      </w:tr>
      <w:tr w:rsidR="00C815C3" w:rsidRPr="00DB054A" w14:paraId="1FDD7F20" w14:textId="77777777" w:rsidTr="00C815C3">
        <w:tc>
          <w:tcPr>
            <w:tcW w:w="3261" w:type="dxa"/>
          </w:tcPr>
          <w:p w14:paraId="54C679DB" w14:textId="77777777" w:rsidR="00C815C3" w:rsidRPr="00181D29" w:rsidRDefault="00C815C3" w:rsidP="00674432">
            <w:pPr>
              <w:spacing w:line="0" w:lineRule="atLeast"/>
              <w:rPr>
                <w:b/>
                <w:sz w:val="20"/>
              </w:rPr>
            </w:pPr>
            <w:r w:rsidRPr="00181D29">
              <w:rPr>
                <w:sz w:val="20"/>
              </w:rPr>
              <w:t>RFC3326</w:t>
            </w:r>
          </w:p>
        </w:tc>
        <w:tc>
          <w:tcPr>
            <w:tcW w:w="6485" w:type="dxa"/>
            <w:vAlign w:val="center"/>
          </w:tcPr>
          <w:p w14:paraId="5D3D9DD9" w14:textId="77777777" w:rsidR="00C815C3" w:rsidRPr="00181D29" w:rsidRDefault="00C815C3" w:rsidP="00674432">
            <w:r w:rsidRPr="00181D29">
              <w:rPr>
                <w:sz w:val="20"/>
              </w:rPr>
              <w:t>The Reason Header Field for the Session Initiation Protocol (SIP)</w:t>
            </w:r>
          </w:p>
        </w:tc>
      </w:tr>
      <w:tr w:rsidR="00C815C3" w:rsidRPr="00DB054A" w14:paraId="7990B16C" w14:textId="77777777" w:rsidTr="00C815C3">
        <w:tc>
          <w:tcPr>
            <w:tcW w:w="3261" w:type="dxa"/>
          </w:tcPr>
          <w:p w14:paraId="0F62BAAE" w14:textId="77777777" w:rsidR="00C815C3" w:rsidRPr="00181D29" w:rsidRDefault="00C815C3" w:rsidP="00674432">
            <w:pPr>
              <w:rPr>
                <w:sz w:val="20"/>
              </w:rPr>
            </w:pPr>
            <w:r w:rsidRPr="00181D29">
              <w:rPr>
                <w:sz w:val="20"/>
              </w:rPr>
              <w:t>RFC3489</w:t>
            </w:r>
          </w:p>
        </w:tc>
        <w:tc>
          <w:tcPr>
            <w:tcW w:w="6485" w:type="dxa"/>
            <w:vAlign w:val="center"/>
          </w:tcPr>
          <w:p w14:paraId="59A066B2" w14:textId="77777777" w:rsidR="00C815C3" w:rsidRPr="00181D29" w:rsidRDefault="00C815C3" w:rsidP="00674432">
            <w:r w:rsidRPr="00181D29">
              <w:rPr>
                <w:sz w:val="20"/>
              </w:rPr>
              <w:t>STUN</w:t>
            </w:r>
          </w:p>
        </w:tc>
      </w:tr>
      <w:tr w:rsidR="00C815C3" w:rsidRPr="00DB054A" w14:paraId="1568D864" w14:textId="77777777" w:rsidTr="00C815C3">
        <w:tc>
          <w:tcPr>
            <w:tcW w:w="3261" w:type="dxa"/>
          </w:tcPr>
          <w:p w14:paraId="3EF3789E" w14:textId="77777777" w:rsidR="00C815C3" w:rsidRPr="00181D29" w:rsidRDefault="00C815C3" w:rsidP="00674432">
            <w:pPr>
              <w:rPr>
                <w:sz w:val="20"/>
              </w:rPr>
            </w:pPr>
            <w:r w:rsidRPr="00181D29">
              <w:rPr>
                <w:sz w:val="20"/>
              </w:rPr>
              <w:t>RFC3515</w:t>
            </w:r>
          </w:p>
        </w:tc>
        <w:tc>
          <w:tcPr>
            <w:tcW w:w="6485" w:type="dxa"/>
            <w:vAlign w:val="center"/>
          </w:tcPr>
          <w:p w14:paraId="1D670CF5" w14:textId="77777777" w:rsidR="00C815C3" w:rsidRPr="00181D29" w:rsidRDefault="00C815C3" w:rsidP="00674432">
            <w:pPr>
              <w:rPr>
                <w:sz w:val="20"/>
              </w:rPr>
            </w:pPr>
            <w:r w:rsidRPr="00181D29">
              <w:rPr>
                <w:sz w:val="20"/>
              </w:rPr>
              <w:t>REFER: Call Transfer</w:t>
            </w:r>
          </w:p>
        </w:tc>
      </w:tr>
      <w:tr w:rsidR="00C815C3" w:rsidRPr="00DB054A" w14:paraId="0BE91478" w14:textId="77777777" w:rsidTr="00C815C3">
        <w:tc>
          <w:tcPr>
            <w:tcW w:w="3261" w:type="dxa"/>
          </w:tcPr>
          <w:p w14:paraId="72422F72" w14:textId="77777777" w:rsidR="00C815C3" w:rsidRPr="00181D29" w:rsidRDefault="00C815C3" w:rsidP="00674432">
            <w:pPr>
              <w:rPr>
                <w:sz w:val="20"/>
              </w:rPr>
            </w:pPr>
            <w:r w:rsidRPr="00181D29">
              <w:rPr>
                <w:sz w:val="20"/>
              </w:rPr>
              <w:t>RFC3550</w:t>
            </w:r>
          </w:p>
        </w:tc>
        <w:tc>
          <w:tcPr>
            <w:tcW w:w="6485" w:type="dxa"/>
          </w:tcPr>
          <w:p w14:paraId="70230E50" w14:textId="77777777" w:rsidR="00C815C3" w:rsidRPr="00181D29" w:rsidRDefault="00C815C3" w:rsidP="00674432">
            <w:pPr>
              <w:rPr>
                <w:sz w:val="20"/>
              </w:rPr>
            </w:pPr>
            <w:r w:rsidRPr="00181D29">
              <w:rPr>
                <w:sz w:val="20"/>
              </w:rPr>
              <w:t>RTP: A Transport Protocol for Real-Time Application</w:t>
            </w:r>
          </w:p>
        </w:tc>
      </w:tr>
      <w:tr w:rsidR="00C815C3" w:rsidRPr="00DB054A" w14:paraId="5CDF2910" w14:textId="77777777" w:rsidTr="00C815C3">
        <w:tc>
          <w:tcPr>
            <w:tcW w:w="3261" w:type="dxa"/>
          </w:tcPr>
          <w:p w14:paraId="07C2E762" w14:textId="77777777" w:rsidR="00C815C3" w:rsidRPr="00181D29" w:rsidRDefault="00C815C3" w:rsidP="00674432">
            <w:pPr>
              <w:rPr>
                <w:sz w:val="20"/>
              </w:rPr>
            </w:pPr>
            <w:r w:rsidRPr="00181D29">
              <w:rPr>
                <w:sz w:val="20"/>
              </w:rPr>
              <w:t>RFC3581</w:t>
            </w:r>
          </w:p>
        </w:tc>
        <w:tc>
          <w:tcPr>
            <w:tcW w:w="6485" w:type="dxa"/>
          </w:tcPr>
          <w:p w14:paraId="5B335F62" w14:textId="77777777" w:rsidR="00C815C3" w:rsidRPr="00181D29" w:rsidRDefault="00C815C3" w:rsidP="00674432">
            <w:pPr>
              <w:spacing w:line="0" w:lineRule="atLeast"/>
              <w:rPr>
                <w:sz w:val="20"/>
              </w:rPr>
            </w:pPr>
            <w:r w:rsidRPr="00181D29">
              <w:rPr>
                <w:sz w:val="20"/>
              </w:rPr>
              <w:t>Rport</w:t>
            </w:r>
          </w:p>
        </w:tc>
      </w:tr>
      <w:tr w:rsidR="00C815C3" w:rsidRPr="00DB054A" w14:paraId="61436F56" w14:textId="77777777" w:rsidTr="00C815C3">
        <w:tc>
          <w:tcPr>
            <w:tcW w:w="3261" w:type="dxa"/>
          </w:tcPr>
          <w:p w14:paraId="78372B51" w14:textId="77777777" w:rsidR="00C815C3" w:rsidRPr="00181D29" w:rsidRDefault="00C815C3" w:rsidP="00674432">
            <w:pPr>
              <w:rPr>
                <w:sz w:val="20"/>
              </w:rPr>
            </w:pPr>
            <w:r w:rsidRPr="00181D29">
              <w:rPr>
                <w:sz w:val="20"/>
              </w:rPr>
              <w:t>RFC3842</w:t>
            </w:r>
          </w:p>
        </w:tc>
        <w:tc>
          <w:tcPr>
            <w:tcW w:w="6485" w:type="dxa"/>
          </w:tcPr>
          <w:p w14:paraId="7785C0D4" w14:textId="77777777" w:rsidR="00C815C3" w:rsidRPr="00181D29" w:rsidRDefault="00C815C3" w:rsidP="00674432">
            <w:pPr>
              <w:spacing w:line="0" w:lineRule="atLeast"/>
              <w:rPr>
                <w:sz w:val="20"/>
              </w:rPr>
            </w:pPr>
            <w:r w:rsidRPr="00181D29">
              <w:rPr>
                <w:sz w:val="20"/>
              </w:rPr>
              <w:t>Message Waiting Indication</w:t>
            </w:r>
          </w:p>
        </w:tc>
      </w:tr>
      <w:tr w:rsidR="00C815C3" w:rsidRPr="00DB054A" w14:paraId="14F58488" w14:textId="77777777" w:rsidTr="00C815C3">
        <w:tc>
          <w:tcPr>
            <w:tcW w:w="3261" w:type="dxa"/>
          </w:tcPr>
          <w:p w14:paraId="73132CDA" w14:textId="77777777" w:rsidR="00C815C3" w:rsidRPr="00181D29" w:rsidRDefault="00C815C3" w:rsidP="00674432">
            <w:pPr>
              <w:rPr>
                <w:sz w:val="20"/>
              </w:rPr>
            </w:pPr>
            <w:r w:rsidRPr="00181D29">
              <w:rPr>
                <w:sz w:val="20"/>
              </w:rPr>
              <w:t>RFC3891</w:t>
            </w:r>
          </w:p>
        </w:tc>
        <w:tc>
          <w:tcPr>
            <w:tcW w:w="6485" w:type="dxa"/>
          </w:tcPr>
          <w:p w14:paraId="41AC95A4" w14:textId="77777777" w:rsidR="00C815C3" w:rsidRPr="00181D29" w:rsidRDefault="00C815C3" w:rsidP="00674432">
            <w:pPr>
              <w:rPr>
                <w:rFonts w:eastAsia="Arial Unicode MS"/>
                <w:sz w:val="20"/>
              </w:rPr>
            </w:pPr>
            <w:r w:rsidRPr="00181D29">
              <w:rPr>
                <w:sz w:val="20"/>
              </w:rPr>
              <w:t xml:space="preserve">Replace header support </w:t>
            </w:r>
          </w:p>
        </w:tc>
      </w:tr>
      <w:tr w:rsidR="00C815C3" w:rsidRPr="00DB054A" w14:paraId="491440ED" w14:textId="77777777" w:rsidTr="00C815C3">
        <w:tc>
          <w:tcPr>
            <w:tcW w:w="3261" w:type="dxa"/>
          </w:tcPr>
          <w:p w14:paraId="29EA019E" w14:textId="77777777" w:rsidR="00C815C3" w:rsidRPr="00181D29" w:rsidRDefault="00C815C3" w:rsidP="00674432">
            <w:pPr>
              <w:rPr>
                <w:sz w:val="20"/>
              </w:rPr>
            </w:pPr>
            <w:r w:rsidRPr="00181D29">
              <w:rPr>
                <w:sz w:val="20"/>
              </w:rPr>
              <w:t>RFC3892</w:t>
            </w:r>
          </w:p>
        </w:tc>
        <w:tc>
          <w:tcPr>
            <w:tcW w:w="6485" w:type="dxa"/>
            <w:vAlign w:val="center"/>
          </w:tcPr>
          <w:p w14:paraId="114CC452" w14:textId="77777777" w:rsidR="00C815C3" w:rsidRPr="00181D29" w:rsidRDefault="00C815C3" w:rsidP="00674432">
            <w:r w:rsidRPr="00181D29">
              <w:rPr>
                <w:sz w:val="20"/>
              </w:rPr>
              <w:t>The Session Initiation Protocol (SIP) Referred-By Mechanism</w:t>
            </w:r>
          </w:p>
        </w:tc>
      </w:tr>
      <w:tr w:rsidR="00C815C3" w:rsidRPr="00DB054A" w14:paraId="0668CC4F" w14:textId="77777777" w:rsidTr="00C815C3">
        <w:tc>
          <w:tcPr>
            <w:tcW w:w="3261" w:type="dxa"/>
          </w:tcPr>
          <w:p w14:paraId="290B9459" w14:textId="77777777" w:rsidR="00C815C3" w:rsidRPr="00181D29" w:rsidRDefault="00C815C3" w:rsidP="00674432">
            <w:pPr>
              <w:spacing w:line="0" w:lineRule="atLeast"/>
              <w:rPr>
                <w:b/>
                <w:sz w:val="20"/>
              </w:rPr>
            </w:pPr>
            <w:r w:rsidRPr="00181D29">
              <w:rPr>
                <w:sz w:val="20"/>
              </w:rPr>
              <w:t>RFC3960</w:t>
            </w:r>
          </w:p>
        </w:tc>
        <w:tc>
          <w:tcPr>
            <w:tcW w:w="6485" w:type="dxa"/>
            <w:vAlign w:val="center"/>
          </w:tcPr>
          <w:p w14:paraId="3C46E26A" w14:textId="77777777" w:rsidR="00C815C3" w:rsidRPr="00181D29" w:rsidRDefault="00C815C3" w:rsidP="00674432">
            <w:pPr>
              <w:rPr>
                <w:sz w:val="20"/>
              </w:rPr>
            </w:pPr>
            <w:r w:rsidRPr="00181D29">
              <w:rPr>
                <w:sz w:val="20"/>
              </w:rPr>
              <w:t>Early Media and Ringing Tone Generation in the Session Initiation Protocol (SIP)</w:t>
            </w:r>
          </w:p>
        </w:tc>
      </w:tr>
      <w:tr w:rsidR="00C815C3" w:rsidRPr="00DB054A" w14:paraId="7B17F83D" w14:textId="77777777" w:rsidTr="00C815C3">
        <w:tc>
          <w:tcPr>
            <w:tcW w:w="3261" w:type="dxa"/>
          </w:tcPr>
          <w:p w14:paraId="7D72B755" w14:textId="77777777" w:rsidR="00C815C3" w:rsidRPr="00181D29" w:rsidRDefault="00C815C3" w:rsidP="00674432">
            <w:pPr>
              <w:spacing w:line="0" w:lineRule="atLeast"/>
              <w:rPr>
                <w:b/>
                <w:sz w:val="20"/>
              </w:rPr>
            </w:pPr>
            <w:r w:rsidRPr="00181D29">
              <w:rPr>
                <w:sz w:val="20"/>
              </w:rPr>
              <w:t>RFC4475 </w:t>
            </w:r>
          </w:p>
        </w:tc>
        <w:tc>
          <w:tcPr>
            <w:tcW w:w="6485" w:type="dxa"/>
            <w:vAlign w:val="center"/>
          </w:tcPr>
          <w:p w14:paraId="34F02068" w14:textId="77777777" w:rsidR="00C815C3" w:rsidRPr="00181D29" w:rsidRDefault="00C815C3" w:rsidP="00674432">
            <w:r w:rsidRPr="00181D29">
              <w:rPr>
                <w:sz w:val="20"/>
              </w:rPr>
              <w:t>Session Initiation Protocol (SIP) Torture Test Messages</w:t>
            </w:r>
          </w:p>
        </w:tc>
      </w:tr>
      <w:tr w:rsidR="00C815C3" w:rsidRPr="00DB054A" w14:paraId="58EAC22F" w14:textId="77777777" w:rsidTr="00C815C3">
        <w:tc>
          <w:tcPr>
            <w:tcW w:w="3261" w:type="dxa"/>
          </w:tcPr>
          <w:p w14:paraId="619B40C8" w14:textId="77777777" w:rsidR="00C815C3" w:rsidRPr="00181D29" w:rsidRDefault="00C815C3" w:rsidP="00674432">
            <w:pPr>
              <w:rPr>
                <w:rFonts w:eastAsia="Arial Unicode MS"/>
                <w:sz w:val="20"/>
              </w:rPr>
            </w:pPr>
            <w:r w:rsidRPr="00181D29">
              <w:rPr>
                <w:rFonts w:eastAsia="Arial Unicode MS"/>
                <w:sz w:val="20"/>
              </w:rPr>
              <w:t>SIPS</w:t>
            </w:r>
          </w:p>
        </w:tc>
        <w:tc>
          <w:tcPr>
            <w:tcW w:w="6485" w:type="dxa"/>
            <w:vAlign w:val="center"/>
          </w:tcPr>
          <w:p w14:paraId="1C1125FB" w14:textId="77777777" w:rsidR="00C815C3" w:rsidRPr="00181D29" w:rsidRDefault="00C815C3" w:rsidP="00674432">
            <w:pPr>
              <w:rPr>
                <w:sz w:val="20"/>
              </w:rPr>
            </w:pPr>
            <w:r>
              <w:rPr>
                <w:sz w:val="20"/>
              </w:rPr>
              <w:t>Secure SIP</w:t>
            </w:r>
          </w:p>
        </w:tc>
      </w:tr>
      <w:tr w:rsidR="00C815C3" w:rsidRPr="00DB054A" w14:paraId="1B703D53" w14:textId="77777777" w:rsidTr="00C815C3">
        <w:tc>
          <w:tcPr>
            <w:tcW w:w="3261" w:type="dxa"/>
          </w:tcPr>
          <w:p w14:paraId="41286129" w14:textId="77777777" w:rsidR="00C815C3" w:rsidRPr="00181D29" w:rsidRDefault="00C815C3" w:rsidP="00674432">
            <w:pPr>
              <w:rPr>
                <w:sz w:val="20"/>
              </w:rPr>
            </w:pPr>
            <w:r w:rsidRPr="00181D29">
              <w:rPr>
                <w:sz w:val="20"/>
              </w:rPr>
              <w:t>In-band DTMF</w:t>
            </w:r>
          </w:p>
        </w:tc>
        <w:tc>
          <w:tcPr>
            <w:tcW w:w="6485" w:type="dxa"/>
            <w:vAlign w:val="center"/>
          </w:tcPr>
          <w:p w14:paraId="452444CD" w14:textId="77777777" w:rsidR="00C815C3" w:rsidRPr="005C513A" w:rsidRDefault="00C815C3" w:rsidP="00674432">
            <w:pPr>
              <w:rPr>
                <w:sz w:val="20"/>
              </w:rPr>
            </w:pPr>
            <w:r w:rsidRPr="005C513A">
              <w:rPr>
                <w:sz w:val="20"/>
              </w:rPr>
              <w:t>No</w:t>
            </w:r>
          </w:p>
        </w:tc>
      </w:tr>
      <w:tr w:rsidR="00C815C3" w:rsidRPr="00DB054A" w14:paraId="3E7782D5" w14:textId="77777777" w:rsidTr="00C815C3">
        <w:tc>
          <w:tcPr>
            <w:tcW w:w="3261" w:type="dxa"/>
          </w:tcPr>
          <w:p w14:paraId="3BED4C41" w14:textId="77777777" w:rsidR="00C815C3" w:rsidRPr="00181D29" w:rsidRDefault="00C815C3" w:rsidP="00674432">
            <w:pPr>
              <w:rPr>
                <w:sz w:val="20"/>
              </w:rPr>
            </w:pPr>
            <w:r w:rsidRPr="00181D29">
              <w:rPr>
                <w:sz w:val="20"/>
              </w:rPr>
              <w:t>SRTP</w:t>
            </w:r>
          </w:p>
        </w:tc>
        <w:tc>
          <w:tcPr>
            <w:tcW w:w="6485" w:type="dxa"/>
            <w:vAlign w:val="center"/>
          </w:tcPr>
          <w:p w14:paraId="19932ECF" w14:textId="77777777" w:rsidR="00C815C3" w:rsidRPr="009307DC" w:rsidRDefault="00C815C3" w:rsidP="00674432">
            <w:pPr>
              <w:rPr>
                <w:sz w:val="20"/>
              </w:rPr>
            </w:pPr>
            <w:r>
              <w:rPr>
                <w:sz w:val="20"/>
              </w:rPr>
              <w:t>Yes, packet authentication will limit the number of calls to 4</w:t>
            </w:r>
          </w:p>
        </w:tc>
      </w:tr>
      <w:tr w:rsidR="00C815C3" w:rsidRPr="00DB054A" w14:paraId="28C0D386" w14:textId="77777777" w:rsidTr="00C815C3">
        <w:tc>
          <w:tcPr>
            <w:tcW w:w="3261" w:type="dxa"/>
          </w:tcPr>
          <w:p w14:paraId="09E2F1BC" w14:textId="77777777" w:rsidR="00C815C3" w:rsidRPr="00181D29" w:rsidRDefault="00C815C3" w:rsidP="00674432">
            <w:pPr>
              <w:rPr>
                <w:sz w:val="20"/>
              </w:rPr>
            </w:pPr>
            <w:r>
              <w:rPr>
                <w:sz w:val="20"/>
              </w:rPr>
              <w:t>SIP registrations</w:t>
            </w:r>
          </w:p>
        </w:tc>
        <w:tc>
          <w:tcPr>
            <w:tcW w:w="6485" w:type="dxa"/>
            <w:vAlign w:val="center"/>
          </w:tcPr>
          <w:p w14:paraId="6260704B" w14:textId="77777777" w:rsidR="00C815C3" w:rsidRDefault="00C815C3" w:rsidP="00674432">
            <w:pPr>
              <w:rPr>
                <w:sz w:val="20"/>
              </w:rPr>
            </w:pPr>
            <w:r>
              <w:rPr>
                <w:sz w:val="20"/>
              </w:rPr>
              <w:t>max 20</w:t>
            </w:r>
          </w:p>
        </w:tc>
      </w:tr>
      <w:tr w:rsidR="00C815C3" w:rsidRPr="00DB054A" w14:paraId="001850B1" w14:textId="77777777" w:rsidTr="00C815C3">
        <w:tc>
          <w:tcPr>
            <w:tcW w:w="3261" w:type="dxa"/>
          </w:tcPr>
          <w:p w14:paraId="087F9333" w14:textId="77777777" w:rsidR="00C815C3" w:rsidRPr="00181D29" w:rsidRDefault="00C815C3" w:rsidP="00674432">
            <w:pPr>
              <w:rPr>
                <w:sz w:val="20"/>
              </w:rPr>
            </w:pPr>
            <w:r>
              <w:rPr>
                <w:sz w:val="20"/>
              </w:rPr>
              <w:t>RTP streams</w:t>
            </w:r>
          </w:p>
        </w:tc>
        <w:tc>
          <w:tcPr>
            <w:tcW w:w="6485" w:type="dxa"/>
            <w:vAlign w:val="center"/>
          </w:tcPr>
          <w:p w14:paraId="213EC500" w14:textId="77777777" w:rsidR="00C815C3" w:rsidRDefault="00C815C3" w:rsidP="00674432">
            <w:pPr>
              <w:rPr>
                <w:sz w:val="20"/>
              </w:rPr>
            </w:pPr>
            <w:r>
              <w:rPr>
                <w:sz w:val="20"/>
              </w:rPr>
              <w:t>max 10</w:t>
            </w:r>
          </w:p>
        </w:tc>
      </w:tr>
      <w:tr w:rsidR="00C815C3" w:rsidRPr="00DB054A" w14:paraId="0E4B00AD" w14:textId="77777777" w:rsidTr="00C815C3">
        <w:tc>
          <w:tcPr>
            <w:tcW w:w="3261" w:type="dxa"/>
          </w:tcPr>
          <w:p w14:paraId="3FDC58EA" w14:textId="77777777" w:rsidR="00C815C3" w:rsidRPr="00181D29" w:rsidRDefault="00C815C3" w:rsidP="00674432">
            <w:pPr>
              <w:rPr>
                <w:sz w:val="20"/>
              </w:rPr>
            </w:pPr>
            <w:r>
              <w:rPr>
                <w:sz w:val="20"/>
              </w:rPr>
              <w:t>SIP transport</w:t>
            </w:r>
          </w:p>
        </w:tc>
        <w:tc>
          <w:tcPr>
            <w:tcW w:w="6485" w:type="dxa"/>
            <w:vAlign w:val="center"/>
          </w:tcPr>
          <w:p w14:paraId="034BCED9" w14:textId="77777777" w:rsidR="00C815C3" w:rsidRDefault="00C815C3" w:rsidP="00674432">
            <w:pPr>
              <w:rPr>
                <w:sz w:val="20"/>
              </w:rPr>
            </w:pPr>
            <w:r>
              <w:rPr>
                <w:sz w:val="20"/>
              </w:rPr>
              <w:t>UDP, TCP or TLS</w:t>
            </w:r>
          </w:p>
        </w:tc>
      </w:tr>
      <w:tr w:rsidR="00C815C3" w:rsidRPr="001B3086" w14:paraId="5869A959" w14:textId="77777777" w:rsidTr="00C815C3">
        <w:tc>
          <w:tcPr>
            <w:tcW w:w="9746" w:type="dxa"/>
            <w:gridSpan w:val="2"/>
            <w:shd w:val="clear" w:color="auto" w:fill="CCC0D9" w:themeFill="accent4" w:themeFillTint="66"/>
            <w:vAlign w:val="center"/>
          </w:tcPr>
          <w:p w14:paraId="5FDA6536" w14:textId="77777777" w:rsidR="00C815C3" w:rsidRPr="001B3086" w:rsidRDefault="00C815C3" w:rsidP="00674432">
            <w:pPr>
              <w:rPr>
                <w:b/>
                <w:sz w:val="20"/>
              </w:rPr>
            </w:pPr>
            <w:r>
              <w:rPr>
                <w:b/>
                <w:sz w:val="20"/>
              </w:rPr>
              <w:t>Web server</w:t>
            </w:r>
          </w:p>
        </w:tc>
      </w:tr>
      <w:tr w:rsidR="00C815C3" w:rsidRPr="003D4D6F" w14:paraId="2904A28B" w14:textId="77777777" w:rsidTr="00C815C3">
        <w:tc>
          <w:tcPr>
            <w:tcW w:w="3261" w:type="dxa"/>
          </w:tcPr>
          <w:p w14:paraId="6892A847" w14:textId="77777777" w:rsidR="00C815C3" w:rsidRPr="003D4D6F" w:rsidRDefault="00C815C3" w:rsidP="00674432">
            <w:pPr>
              <w:spacing w:line="0" w:lineRule="atLeast"/>
              <w:rPr>
                <w:sz w:val="20"/>
              </w:rPr>
            </w:pPr>
          </w:p>
        </w:tc>
        <w:tc>
          <w:tcPr>
            <w:tcW w:w="6485" w:type="dxa"/>
          </w:tcPr>
          <w:p w14:paraId="5D4E89AD" w14:textId="77777777" w:rsidR="00C815C3" w:rsidRPr="003D4D6F" w:rsidRDefault="00C815C3" w:rsidP="00674432">
            <w:pPr>
              <w:spacing w:line="0" w:lineRule="atLeast"/>
              <w:rPr>
                <w:sz w:val="20"/>
              </w:rPr>
            </w:pPr>
            <w:r>
              <w:rPr>
                <w:sz w:val="20"/>
              </w:rPr>
              <w:t>Embedded web server, accessed using HTTP</w:t>
            </w:r>
          </w:p>
        </w:tc>
      </w:tr>
      <w:tr w:rsidR="00C815C3" w:rsidRPr="003D4D6F" w14:paraId="6FBB52B6" w14:textId="77777777" w:rsidTr="00C815C3">
        <w:tc>
          <w:tcPr>
            <w:tcW w:w="9746" w:type="dxa"/>
            <w:gridSpan w:val="2"/>
            <w:shd w:val="clear" w:color="auto" w:fill="CCC0D9" w:themeFill="accent4" w:themeFillTint="66"/>
            <w:vAlign w:val="center"/>
          </w:tcPr>
          <w:p w14:paraId="31DC692B" w14:textId="77777777" w:rsidR="00C815C3" w:rsidRPr="003D4D6F" w:rsidRDefault="00C815C3" w:rsidP="00674432">
            <w:pPr>
              <w:spacing w:line="0" w:lineRule="atLeast"/>
              <w:rPr>
                <w:sz w:val="20"/>
              </w:rPr>
            </w:pPr>
            <w:r>
              <w:rPr>
                <w:b/>
                <w:sz w:val="20"/>
              </w:rPr>
              <w:t>Other features</w:t>
            </w:r>
          </w:p>
        </w:tc>
      </w:tr>
      <w:tr w:rsidR="00C815C3" w:rsidRPr="003D4D6F" w14:paraId="109F1D48" w14:textId="77777777" w:rsidTr="00C815C3">
        <w:tc>
          <w:tcPr>
            <w:tcW w:w="3261" w:type="dxa"/>
          </w:tcPr>
          <w:p w14:paraId="006103E3" w14:textId="77777777" w:rsidR="00C815C3" w:rsidRDefault="00C815C3" w:rsidP="00674432">
            <w:pPr>
              <w:spacing w:line="0" w:lineRule="atLeast"/>
              <w:rPr>
                <w:sz w:val="20"/>
              </w:rPr>
            </w:pPr>
            <w:r>
              <w:rPr>
                <w:sz w:val="20"/>
              </w:rPr>
              <w:t>IP quality</w:t>
            </w:r>
          </w:p>
        </w:tc>
        <w:tc>
          <w:tcPr>
            <w:tcW w:w="6485" w:type="dxa"/>
            <w:vAlign w:val="bottom"/>
          </w:tcPr>
          <w:p w14:paraId="24DEC102" w14:textId="77777777" w:rsidR="00C815C3" w:rsidRPr="00A527F7" w:rsidRDefault="00C815C3" w:rsidP="00674432">
            <w:pPr>
              <w:rPr>
                <w:color w:val="000000"/>
                <w:sz w:val="20"/>
              </w:rPr>
            </w:pPr>
            <w:r w:rsidRPr="00CF4690">
              <w:rPr>
                <w:sz w:val="20"/>
              </w:rPr>
              <w:t>Warning – Network outage, VoIP service outage</w:t>
            </w:r>
          </w:p>
        </w:tc>
      </w:tr>
      <w:tr w:rsidR="00C815C3" w:rsidRPr="003D4D6F" w14:paraId="321128D4" w14:textId="77777777" w:rsidTr="00C815C3">
        <w:tc>
          <w:tcPr>
            <w:tcW w:w="3261" w:type="dxa"/>
          </w:tcPr>
          <w:p w14:paraId="433313D2" w14:textId="77777777" w:rsidR="00C815C3" w:rsidRDefault="00C815C3" w:rsidP="00674432">
            <w:pPr>
              <w:spacing w:line="0" w:lineRule="atLeast"/>
              <w:rPr>
                <w:sz w:val="20"/>
              </w:rPr>
            </w:pPr>
            <w:r>
              <w:rPr>
                <w:sz w:val="20"/>
              </w:rPr>
              <w:t>Jitter buffer</w:t>
            </w:r>
          </w:p>
        </w:tc>
        <w:tc>
          <w:tcPr>
            <w:tcW w:w="6485" w:type="dxa"/>
            <w:vAlign w:val="bottom"/>
          </w:tcPr>
          <w:p w14:paraId="198C2FC4" w14:textId="77777777" w:rsidR="00C815C3" w:rsidRDefault="00C815C3" w:rsidP="00674432">
            <w:pPr>
              <w:rPr>
                <w:sz w:val="20"/>
              </w:rPr>
            </w:pPr>
            <w:r>
              <w:rPr>
                <w:sz w:val="20"/>
              </w:rPr>
              <w:t>Yes, a</w:t>
            </w:r>
            <w:r w:rsidRPr="00013353">
              <w:rPr>
                <w:sz w:val="20"/>
              </w:rPr>
              <w:t>daptive</w:t>
            </w:r>
          </w:p>
        </w:tc>
      </w:tr>
      <w:tr w:rsidR="00C815C3" w:rsidRPr="003D4D6F" w14:paraId="76E21083" w14:textId="77777777" w:rsidTr="00C815C3">
        <w:tc>
          <w:tcPr>
            <w:tcW w:w="3261" w:type="dxa"/>
          </w:tcPr>
          <w:p w14:paraId="57581073" w14:textId="77777777" w:rsidR="00C815C3" w:rsidRPr="00723AB3" w:rsidRDefault="00C815C3" w:rsidP="00674432">
            <w:pPr>
              <w:spacing w:line="0" w:lineRule="atLeast"/>
              <w:rPr>
                <w:color w:val="000000"/>
                <w:sz w:val="20"/>
              </w:rPr>
            </w:pPr>
            <w:r w:rsidRPr="00723AB3">
              <w:rPr>
                <w:color w:val="000000"/>
                <w:sz w:val="20"/>
              </w:rPr>
              <w:t xml:space="preserve">Automatic DST </w:t>
            </w:r>
          </w:p>
        </w:tc>
        <w:tc>
          <w:tcPr>
            <w:tcW w:w="6485" w:type="dxa"/>
            <w:vAlign w:val="bottom"/>
          </w:tcPr>
          <w:p w14:paraId="687BF7E6" w14:textId="77777777" w:rsidR="00C815C3" w:rsidRPr="00723AB3" w:rsidDel="00F22D16" w:rsidRDefault="00C815C3" w:rsidP="00674432">
            <w:pPr>
              <w:rPr>
                <w:color w:val="000000"/>
                <w:sz w:val="20"/>
              </w:rPr>
            </w:pPr>
            <w:r>
              <w:rPr>
                <w:color w:val="000000"/>
                <w:sz w:val="20"/>
              </w:rPr>
              <w:t>Yes</w:t>
            </w:r>
          </w:p>
        </w:tc>
      </w:tr>
      <w:tr w:rsidR="00C815C3" w:rsidRPr="003D4D6F" w14:paraId="6AED7C98" w14:textId="77777777" w:rsidTr="00C815C3">
        <w:tc>
          <w:tcPr>
            <w:tcW w:w="3261" w:type="dxa"/>
          </w:tcPr>
          <w:p w14:paraId="59A06940" w14:textId="77777777" w:rsidR="00C815C3" w:rsidRPr="00723AB3" w:rsidRDefault="00C815C3" w:rsidP="00674432">
            <w:pPr>
              <w:spacing w:line="0" w:lineRule="atLeast"/>
              <w:rPr>
                <w:color w:val="000000"/>
                <w:sz w:val="20"/>
              </w:rPr>
            </w:pPr>
            <w:r>
              <w:rPr>
                <w:color w:val="000000"/>
                <w:sz w:val="20"/>
              </w:rPr>
              <w:t>Tone Scheme</w:t>
            </w:r>
          </w:p>
        </w:tc>
        <w:tc>
          <w:tcPr>
            <w:tcW w:w="6485" w:type="dxa"/>
            <w:vAlign w:val="bottom"/>
          </w:tcPr>
          <w:p w14:paraId="79F2993C" w14:textId="77777777" w:rsidR="00C815C3" w:rsidRPr="00723AB3" w:rsidDel="00F22D16" w:rsidRDefault="00C815C3" w:rsidP="00674432">
            <w:pPr>
              <w:rPr>
                <w:color w:val="000000"/>
                <w:sz w:val="20"/>
              </w:rPr>
            </w:pPr>
            <w:r>
              <w:rPr>
                <w:color w:val="000000"/>
                <w:sz w:val="20"/>
              </w:rPr>
              <w:t>Country Depend Tone Scheme</w:t>
            </w:r>
          </w:p>
        </w:tc>
      </w:tr>
      <w:tr w:rsidR="00C815C3" w:rsidRPr="003D4D6F" w14:paraId="568A4DD8" w14:textId="77777777" w:rsidTr="00C815C3">
        <w:tc>
          <w:tcPr>
            <w:tcW w:w="3261" w:type="dxa"/>
          </w:tcPr>
          <w:p w14:paraId="33D1BF57" w14:textId="77777777" w:rsidR="00C815C3" w:rsidRDefault="00C815C3" w:rsidP="00674432">
            <w:pPr>
              <w:spacing w:line="0" w:lineRule="atLeast"/>
              <w:rPr>
                <w:color w:val="000000"/>
                <w:sz w:val="20"/>
              </w:rPr>
            </w:pPr>
            <w:r>
              <w:rPr>
                <w:color w:val="000000"/>
                <w:sz w:val="20"/>
              </w:rPr>
              <w:t>Provisioning</w:t>
            </w:r>
          </w:p>
        </w:tc>
        <w:tc>
          <w:tcPr>
            <w:tcW w:w="6485" w:type="dxa"/>
            <w:vAlign w:val="bottom"/>
          </w:tcPr>
          <w:p w14:paraId="10A64AA5" w14:textId="77777777" w:rsidR="00C815C3" w:rsidRDefault="00C815C3" w:rsidP="00674432">
            <w:pPr>
              <w:rPr>
                <w:color w:val="000000"/>
                <w:sz w:val="20"/>
              </w:rPr>
            </w:pPr>
            <w:r>
              <w:rPr>
                <w:color w:val="000000"/>
                <w:sz w:val="20"/>
              </w:rPr>
              <w:t>Yes</w:t>
            </w:r>
          </w:p>
        </w:tc>
      </w:tr>
      <w:tr w:rsidR="00C815C3" w:rsidRPr="003D4D6F" w14:paraId="48DACC6F" w14:textId="77777777" w:rsidTr="00C815C3">
        <w:tc>
          <w:tcPr>
            <w:tcW w:w="3261" w:type="dxa"/>
          </w:tcPr>
          <w:p w14:paraId="12D93043" w14:textId="77777777" w:rsidR="00C815C3" w:rsidRDefault="00C815C3" w:rsidP="00674432">
            <w:pPr>
              <w:spacing w:line="0" w:lineRule="atLeast"/>
              <w:rPr>
                <w:color w:val="000000"/>
                <w:sz w:val="20"/>
              </w:rPr>
            </w:pPr>
            <w:r>
              <w:rPr>
                <w:color w:val="000000"/>
                <w:sz w:val="20"/>
              </w:rPr>
              <w:t>Re-direct server</w:t>
            </w:r>
          </w:p>
        </w:tc>
        <w:tc>
          <w:tcPr>
            <w:tcW w:w="6485" w:type="dxa"/>
            <w:vAlign w:val="bottom"/>
          </w:tcPr>
          <w:p w14:paraId="311D372F" w14:textId="77777777" w:rsidR="00C815C3" w:rsidRDefault="00C815C3" w:rsidP="00674432">
            <w:pPr>
              <w:rPr>
                <w:color w:val="000000"/>
                <w:sz w:val="20"/>
              </w:rPr>
            </w:pPr>
            <w:r>
              <w:rPr>
                <w:color w:val="000000"/>
                <w:sz w:val="20"/>
              </w:rPr>
              <w:t>Yes</w:t>
            </w:r>
          </w:p>
        </w:tc>
      </w:tr>
      <w:tr w:rsidR="00C815C3" w:rsidRPr="003D4D6F" w14:paraId="6DBEF673" w14:textId="77777777" w:rsidTr="00C815C3">
        <w:tc>
          <w:tcPr>
            <w:tcW w:w="3261" w:type="dxa"/>
          </w:tcPr>
          <w:p w14:paraId="0CE1874F" w14:textId="77777777" w:rsidR="00C815C3" w:rsidRDefault="00C815C3" w:rsidP="00674432">
            <w:pPr>
              <w:spacing w:line="0" w:lineRule="atLeast"/>
              <w:rPr>
                <w:color w:val="000000"/>
                <w:sz w:val="20"/>
              </w:rPr>
            </w:pPr>
            <w:r>
              <w:rPr>
                <w:color w:val="000000"/>
                <w:sz w:val="20"/>
              </w:rPr>
              <w:t>SIP configuration</w:t>
            </w:r>
          </w:p>
        </w:tc>
        <w:tc>
          <w:tcPr>
            <w:tcW w:w="6485" w:type="dxa"/>
            <w:vAlign w:val="bottom"/>
          </w:tcPr>
          <w:p w14:paraId="43109207" w14:textId="77777777" w:rsidR="00C815C3" w:rsidRDefault="00C815C3" w:rsidP="00674432">
            <w:pPr>
              <w:rPr>
                <w:color w:val="000000"/>
                <w:sz w:val="20"/>
              </w:rPr>
            </w:pPr>
            <w:r>
              <w:rPr>
                <w:color w:val="000000"/>
                <w:sz w:val="20"/>
              </w:rPr>
              <w:t>Yes, from web page or configuration file</w:t>
            </w:r>
          </w:p>
        </w:tc>
      </w:tr>
      <w:tr w:rsidR="00C815C3" w:rsidRPr="003D4D6F" w14:paraId="6AA2BDCF" w14:textId="77777777" w:rsidTr="00C815C3">
        <w:tc>
          <w:tcPr>
            <w:tcW w:w="3261" w:type="dxa"/>
          </w:tcPr>
          <w:p w14:paraId="520186CC" w14:textId="77777777" w:rsidR="00C815C3" w:rsidRDefault="00C815C3" w:rsidP="00674432">
            <w:pPr>
              <w:spacing w:line="0" w:lineRule="atLeast"/>
              <w:rPr>
                <w:color w:val="000000"/>
                <w:sz w:val="20"/>
              </w:rPr>
            </w:pPr>
            <w:r>
              <w:rPr>
                <w:color w:val="000000"/>
                <w:sz w:val="20"/>
              </w:rPr>
              <w:t>Call groups</w:t>
            </w:r>
          </w:p>
        </w:tc>
        <w:tc>
          <w:tcPr>
            <w:tcW w:w="6485" w:type="dxa"/>
            <w:vAlign w:val="bottom"/>
          </w:tcPr>
          <w:p w14:paraId="1F9D250A" w14:textId="77777777" w:rsidR="00C815C3" w:rsidRDefault="00C815C3" w:rsidP="00674432">
            <w:pPr>
              <w:rPr>
                <w:color w:val="000000"/>
                <w:sz w:val="20"/>
              </w:rPr>
            </w:pPr>
            <w:r>
              <w:rPr>
                <w:color w:val="000000"/>
                <w:sz w:val="20"/>
              </w:rPr>
              <w:t>Yes</w:t>
            </w:r>
          </w:p>
        </w:tc>
      </w:tr>
      <w:tr w:rsidR="00C815C3" w:rsidRPr="003D4D6F" w14:paraId="5FEBF35B" w14:textId="77777777" w:rsidTr="00C815C3">
        <w:tc>
          <w:tcPr>
            <w:tcW w:w="9746" w:type="dxa"/>
            <w:gridSpan w:val="2"/>
            <w:shd w:val="clear" w:color="auto" w:fill="CCC0D9" w:themeFill="accent4" w:themeFillTint="66"/>
            <w:vAlign w:val="center"/>
          </w:tcPr>
          <w:p w14:paraId="00588B7D" w14:textId="77777777" w:rsidR="00C815C3" w:rsidRPr="003D4D6F" w:rsidRDefault="00C815C3" w:rsidP="00674432">
            <w:pPr>
              <w:spacing w:line="0" w:lineRule="atLeast"/>
              <w:rPr>
                <w:sz w:val="20"/>
              </w:rPr>
            </w:pPr>
            <w:r>
              <w:rPr>
                <w:b/>
                <w:sz w:val="20"/>
              </w:rPr>
              <w:t>IP features</w:t>
            </w:r>
          </w:p>
        </w:tc>
      </w:tr>
      <w:tr w:rsidR="00C815C3" w:rsidRPr="003D4D6F" w14:paraId="30A5FF28" w14:textId="77777777" w:rsidTr="00C815C3">
        <w:tc>
          <w:tcPr>
            <w:tcW w:w="3261" w:type="dxa"/>
          </w:tcPr>
          <w:p w14:paraId="79E3C5B2" w14:textId="77777777" w:rsidR="00C815C3" w:rsidRDefault="00C815C3" w:rsidP="00674432">
            <w:pPr>
              <w:tabs>
                <w:tab w:val="right" w:pos="2141"/>
              </w:tabs>
              <w:spacing w:line="0" w:lineRule="atLeast"/>
              <w:rPr>
                <w:sz w:val="20"/>
              </w:rPr>
            </w:pPr>
            <w:r>
              <w:rPr>
                <w:sz w:val="20"/>
              </w:rPr>
              <w:t>IPv4</w:t>
            </w:r>
          </w:p>
        </w:tc>
        <w:tc>
          <w:tcPr>
            <w:tcW w:w="6485" w:type="dxa"/>
            <w:vAlign w:val="bottom"/>
          </w:tcPr>
          <w:p w14:paraId="32242B83" w14:textId="77777777" w:rsidR="00C815C3" w:rsidRDefault="00C815C3" w:rsidP="00674432">
            <w:pPr>
              <w:rPr>
                <w:sz w:val="20"/>
              </w:rPr>
            </w:pPr>
            <w:r>
              <w:rPr>
                <w:sz w:val="20"/>
              </w:rPr>
              <w:t>Yes</w:t>
            </w:r>
          </w:p>
        </w:tc>
      </w:tr>
      <w:tr w:rsidR="00C815C3" w:rsidRPr="003D4D6F" w14:paraId="4E39A604" w14:textId="77777777" w:rsidTr="00C815C3">
        <w:tc>
          <w:tcPr>
            <w:tcW w:w="3261" w:type="dxa"/>
          </w:tcPr>
          <w:p w14:paraId="6B3A6EB5" w14:textId="77777777" w:rsidR="00C815C3" w:rsidRDefault="00C815C3" w:rsidP="00674432">
            <w:pPr>
              <w:tabs>
                <w:tab w:val="right" w:pos="2141"/>
              </w:tabs>
              <w:spacing w:line="0" w:lineRule="atLeast"/>
              <w:rPr>
                <w:sz w:val="20"/>
              </w:rPr>
            </w:pPr>
            <w:r>
              <w:rPr>
                <w:sz w:val="20"/>
              </w:rPr>
              <w:t>IPv6</w:t>
            </w:r>
          </w:p>
        </w:tc>
        <w:tc>
          <w:tcPr>
            <w:tcW w:w="6485" w:type="dxa"/>
            <w:vAlign w:val="bottom"/>
          </w:tcPr>
          <w:p w14:paraId="3BB5F30A" w14:textId="77777777" w:rsidR="00C815C3" w:rsidRDefault="00C815C3" w:rsidP="00674432">
            <w:pPr>
              <w:rPr>
                <w:sz w:val="20"/>
              </w:rPr>
            </w:pPr>
            <w:r>
              <w:rPr>
                <w:sz w:val="20"/>
              </w:rPr>
              <w:t>Hardware ready, software not included</w:t>
            </w:r>
          </w:p>
        </w:tc>
      </w:tr>
      <w:tr w:rsidR="00C815C3" w:rsidRPr="003D4D6F" w14:paraId="467614F8" w14:textId="77777777" w:rsidTr="00C815C3">
        <w:tc>
          <w:tcPr>
            <w:tcW w:w="3261" w:type="dxa"/>
          </w:tcPr>
          <w:p w14:paraId="14A2CA10" w14:textId="77777777" w:rsidR="00C815C3" w:rsidRDefault="00C815C3" w:rsidP="00674432">
            <w:pPr>
              <w:tabs>
                <w:tab w:val="right" w:pos="2141"/>
              </w:tabs>
              <w:spacing w:line="0" w:lineRule="atLeast"/>
              <w:rPr>
                <w:sz w:val="20"/>
              </w:rPr>
            </w:pPr>
            <w:r>
              <w:rPr>
                <w:sz w:val="20"/>
              </w:rPr>
              <w:t>TCP/IP/UDP</w:t>
            </w:r>
          </w:p>
        </w:tc>
        <w:tc>
          <w:tcPr>
            <w:tcW w:w="6485" w:type="dxa"/>
            <w:vAlign w:val="bottom"/>
          </w:tcPr>
          <w:p w14:paraId="442E7CC9" w14:textId="77777777" w:rsidR="00C815C3" w:rsidRDefault="00C815C3" w:rsidP="00674432">
            <w:pPr>
              <w:rPr>
                <w:sz w:val="20"/>
              </w:rPr>
            </w:pPr>
            <w:r>
              <w:rPr>
                <w:sz w:val="20"/>
              </w:rPr>
              <w:t>Yes</w:t>
            </w:r>
          </w:p>
        </w:tc>
      </w:tr>
      <w:tr w:rsidR="00C815C3" w:rsidRPr="003D4D6F" w14:paraId="00B28F7F" w14:textId="77777777" w:rsidTr="00C815C3">
        <w:tc>
          <w:tcPr>
            <w:tcW w:w="3261" w:type="dxa"/>
          </w:tcPr>
          <w:p w14:paraId="3B0F41CA" w14:textId="77777777" w:rsidR="00C815C3" w:rsidRDefault="00C815C3" w:rsidP="00674432">
            <w:pPr>
              <w:spacing w:line="0" w:lineRule="atLeast"/>
              <w:rPr>
                <w:sz w:val="20"/>
              </w:rPr>
            </w:pPr>
            <w:r>
              <w:rPr>
                <w:sz w:val="20"/>
              </w:rPr>
              <w:t>DHCP Support</w:t>
            </w:r>
          </w:p>
        </w:tc>
        <w:tc>
          <w:tcPr>
            <w:tcW w:w="6485" w:type="dxa"/>
            <w:vAlign w:val="bottom"/>
          </w:tcPr>
          <w:p w14:paraId="535BB81A" w14:textId="77777777" w:rsidR="00C815C3" w:rsidRPr="00013353" w:rsidDel="00F22D16" w:rsidRDefault="00C815C3" w:rsidP="00674432">
            <w:pPr>
              <w:rPr>
                <w:sz w:val="20"/>
              </w:rPr>
            </w:pPr>
            <w:r>
              <w:rPr>
                <w:sz w:val="20"/>
              </w:rPr>
              <w:t>Yes</w:t>
            </w:r>
          </w:p>
        </w:tc>
      </w:tr>
      <w:tr w:rsidR="00C815C3" w:rsidRPr="003D4D6F" w14:paraId="2605AE67" w14:textId="77777777" w:rsidTr="00C815C3">
        <w:tc>
          <w:tcPr>
            <w:tcW w:w="3261" w:type="dxa"/>
          </w:tcPr>
          <w:p w14:paraId="5D37AAA4" w14:textId="77777777" w:rsidR="00C815C3" w:rsidRDefault="00C815C3" w:rsidP="00674432">
            <w:pPr>
              <w:spacing w:line="0" w:lineRule="atLeast"/>
              <w:rPr>
                <w:sz w:val="20"/>
              </w:rPr>
            </w:pPr>
            <w:r>
              <w:rPr>
                <w:sz w:val="20"/>
              </w:rPr>
              <w:lastRenderedPageBreak/>
              <w:t>DHCP option</w:t>
            </w:r>
          </w:p>
        </w:tc>
        <w:tc>
          <w:tcPr>
            <w:tcW w:w="6485" w:type="dxa"/>
            <w:vAlign w:val="bottom"/>
          </w:tcPr>
          <w:p w14:paraId="3B9A3590" w14:textId="77777777" w:rsidR="00C815C3" w:rsidRDefault="00C815C3" w:rsidP="00674432">
            <w:pPr>
              <w:rPr>
                <w:sz w:val="20"/>
              </w:rPr>
            </w:pPr>
            <w:r>
              <w:rPr>
                <w:sz w:val="20"/>
              </w:rPr>
              <w:t>66, 120</w:t>
            </w:r>
          </w:p>
        </w:tc>
      </w:tr>
      <w:tr w:rsidR="00C815C3" w:rsidRPr="003D4D6F" w14:paraId="1549FD56" w14:textId="77777777" w:rsidTr="00C815C3">
        <w:tc>
          <w:tcPr>
            <w:tcW w:w="3261" w:type="dxa"/>
          </w:tcPr>
          <w:p w14:paraId="43007E22" w14:textId="77777777" w:rsidR="00C815C3" w:rsidRDefault="00C815C3" w:rsidP="00674432">
            <w:pPr>
              <w:spacing w:line="0" w:lineRule="atLeast"/>
              <w:rPr>
                <w:sz w:val="20"/>
              </w:rPr>
            </w:pPr>
            <w:r>
              <w:rPr>
                <w:sz w:val="20"/>
              </w:rPr>
              <w:t>Static IP</w:t>
            </w:r>
          </w:p>
        </w:tc>
        <w:tc>
          <w:tcPr>
            <w:tcW w:w="6485" w:type="dxa"/>
            <w:vAlign w:val="bottom"/>
          </w:tcPr>
          <w:p w14:paraId="04F3BA98" w14:textId="77777777" w:rsidR="00C815C3" w:rsidRPr="00013353" w:rsidDel="00F22D16" w:rsidRDefault="00C815C3" w:rsidP="00674432">
            <w:pPr>
              <w:rPr>
                <w:sz w:val="20"/>
              </w:rPr>
            </w:pPr>
            <w:r>
              <w:rPr>
                <w:sz w:val="20"/>
              </w:rPr>
              <w:t>Yes</w:t>
            </w:r>
          </w:p>
        </w:tc>
      </w:tr>
      <w:tr w:rsidR="00C815C3" w:rsidRPr="003D4D6F" w14:paraId="45245182" w14:textId="77777777" w:rsidTr="00C815C3">
        <w:tc>
          <w:tcPr>
            <w:tcW w:w="3261" w:type="dxa"/>
          </w:tcPr>
          <w:p w14:paraId="528894D9" w14:textId="77777777" w:rsidR="00C815C3" w:rsidRDefault="00C815C3" w:rsidP="00674432">
            <w:pPr>
              <w:spacing w:line="0" w:lineRule="atLeast"/>
              <w:rPr>
                <w:sz w:val="20"/>
              </w:rPr>
            </w:pPr>
            <w:r>
              <w:rPr>
                <w:sz w:val="20"/>
              </w:rPr>
              <w:t>DNS srv</w:t>
            </w:r>
          </w:p>
        </w:tc>
        <w:tc>
          <w:tcPr>
            <w:tcW w:w="6485" w:type="dxa"/>
            <w:vAlign w:val="bottom"/>
          </w:tcPr>
          <w:p w14:paraId="5CC3230B" w14:textId="77777777" w:rsidR="00C815C3" w:rsidRDefault="00C815C3" w:rsidP="00674432">
            <w:pPr>
              <w:rPr>
                <w:sz w:val="20"/>
              </w:rPr>
            </w:pPr>
            <w:r>
              <w:rPr>
                <w:sz w:val="20"/>
              </w:rPr>
              <w:t>Yes</w:t>
            </w:r>
          </w:p>
        </w:tc>
      </w:tr>
      <w:tr w:rsidR="00C815C3" w:rsidRPr="003D4D6F" w14:paraId="4B3B05F7" w14:textId="77777777" w:rsidTr="00C815C3">
        <w:tc>
          <w:tcPr>
            <w:tcW w:w="3261" w:type="dxa"/>
          </w:tcPr>
          <w:p w14:paraId="1D57D360" w14:textId="77777777" w:rsidR="00C815C3" w:rsidRDefault="00C815C3" w:rsidP="00674432">
            <w:pPr>
              <w:spacing w:line="0" w:lineRule="atLeast"/>
              <w:rPr>
                <w:sz w:val="20"/>
              </w:rPr>
            </w:pPr>
            <w:r>
              <w:rPr>
                <w:sz w:val="20"/>
              </w:rPr>
              <w:t>VLAN</w:t>
            </w:r>
          </w:p>
        </w:tc>
        <w:tc>
          <w:tcPr>
            <w:tcW w:w="6485" w:type="dxa"/>
            <w:vAlign w:val="bottom"/>
          </w:tcPr>
          <w:p w14:paraId="4D54D9F9" w14:textId="77777777" w:rsidR="00C815C3" w:rsidRPr="00013353" w:rsidDel="00F22D16" w:rsidRDefault="00C815C3" w:rsidP="00674432">
            <w:pPr>
              <w:rPr>
                <w:sz w:val="20"/>
              </w:rPr>
            </w:pPr>
            <w:r>
              <w:rPr>
                <w:sz w:val="20"/>
              </w:rPr>
              <w:t xml:space="preserve">Yes, </w:t>
            </w:r>
            <w:r w:rsidRPr="00AC5DEC">
              <w:rPr>
                <w:sz w:val="20"/>
              </w:rPr>
              <w:t>802.1p/q</w:t>
            </w:r>
          </w:p>
        </w:tc>
      </w:tr>
      <w:tr w:rsidR="00C815C3" w:rsidRPr="003D4D6F" w14:paraId="06F37A22" w14:textId="77777777" w:rsidTr="00C815C3">
        <w:tc>
          <w:tcPr>
            <w:tcW w:w="3261" w:type="dxa"/>
          </w:tcPr>
          <w:p w14:paraId="3260ACC6" w14:textId="77777777" w:rsidR="00C815C3" w:rsidRDefault="00C815C3" w:rsidP="00674432">
            <w:pPr>
              <w:spacing w:line="0" w:lineRule="atLeast"/>
              <w:rPr>
                <w:sz w:val="20"/>
              </w:rPr>
            </w:pPr>
            <w:r>
              <w:rPr>
                <w:sz w:val="20"/>
              </w:rPr>
              <w:t>Quality of service</w:t>
            </w:r>
          </w:p>
        </w:tc>
        <w:tc>
          <w:tcPr>
            <w:tcW w:w="6485" w:type="dxa"/>
            <w:vAlign w:val="bottom"/>
          </w:tcPr>
          <w:p w14:paraId="41D0EBD1" w14:textId="77777777" w:rsidR="00C815C3" w:rsidRDefault="00C815C3" w:rsidP="00674432">
            <w:pPr>
              <w:rPr>
                <w:sz w:val="20"/>
              </w:rPr>
            </w:pPr>
            <w:r>
              <w:rPr>
                <w:sz w:val="20"/>
              </w:rPr>
              <w:t>Type of Service (ToS) including DiffServ Tagging, and QoS per IEEE 802.1p/q</w:t>
            </w:r>
          </w:p>
        </w:tc>
      </w:tr>
      <w:tr w:rsidR="00C815C3" w:rsidRPr="003D4D6F" w14:paraId="70B68469" w14:textId="77777777" w:rsidTr="00C815C3">
        <w:tc>
          <w:tcPr>
            <w:tcW w:w="3261" w:type="dxa"/>
          </w:tcPr>
          <w:p w14:paraId="45A12F96" w14:textId="77777777" w:rsidR="00C815C3" w:rsidRDefault="00C815C3" w:rsidP="00674432">
            <w:pPr>
              <w:tabs>
                <w:tab w:val="center" w:pos="1070"/>
              </w:tabs>
              <w:spacing w:line="0" w:lineRule="atLeast"/>
              <w:rPr>
                <w:sz w:val="20"/>
              </w:rPr>
            </w:pPr>
            <w:r>
              <w:rPr>
                <w:sz w:val="20"/>
              </w:rPr>
              <w:t>TLS</w:t>
            </w:r>
          </w:p>
        </w:tc>
        <w:tc>
          <w:tcPr>
            <w:tcW w:w="6485" w:type="dxa"/>
            <w:vAlign w:val="bottom"/>
          </w:tcPr>
          <w:p w14:paraId="53AB6109" w14:textId="77777777" w:rsidR="00C815C3" w:rsidRDefault="00C815C3" w:rsidP="00674432">
            <w:pPr>
              <w:rPr>
                <w:sz w:val="20"/>
              </w:rPr>
            </w:pPr>
            <w:r>
              <w:rPr>
                <w:sz w:val="20"/>
              </w:rPr>
              <w:t>Yes, 1.0</w:t>
            </w:r>
          </w:p>
        </w:tc>
      </w:tr>
      <w:tr w:rsidR="00C815C3" w:rsidRPr="003D4D6F" w14:paraId="463312F8" w14:textId="77777777" w:rsidTr="00C815C3">
        <w:tc>
          <w:tcPr>
            <w:tcW w:w="3261" w:type="dxa"/>
          </w:tcPr>
          <w:p w14:paraId="2502B0CC" w14:textId="77777777" w:rsidR="00C815C3" w:rsidRDefault="00C815C3" w:rsidP="00674432">
            <w:pPr>
              <w:tabs>
                <w:tab w:val="center" w:pos="1070"/>
              </w:tabs>
              <w:spacing w:line="0" w:lineRule="atLeast"/>
              <w:rPr>
                <w:sz w:val="20"/>
              </w:rPr>
            </w:pPr>
            <w:r>
              <w:rPr>
                <w:sz w:val="20"/>
              </w:rPr>
              <w:t>Certificates</w:t>
            </w:r>
          </w:p>
        </w:tc>
        <w:tc>
          <w:tcPr>
            <w:tcW w:w="6485" w:type="dxa"/>
            <w:vAlign w:val="bottom"/>
          </w:tcPr>
          <w:p w14:paraId="7345574D" w14:textId="77777777" w:rsidR="00C815C3" w:rsidRDefault="00C815C3" w:rsidP="00674432">
            <w:pPr>
              <w:rPr>
                <w:sz w:val="20"/>
              </w:rPr>
            </w:pPr>
            <w:r>
              <w:rPr>
                <w:sz w:val="20"/>
              </w:rPr>
              <w:t>Yes, X.509 (certificate not included)</w:t>
            </w:r>
          </w:p>
        </w:tc>
      </w:tr>
      <w:tr w:rsidR="00C815C3" w:rsidRPr="003D4D6F" w14:paraId="48DEFC35" w14:textId="77777777" w:rsidTr="00C815C3">
        <w:tc>
          <w:tcPr>
            <w:tcW w:w="3261" w:type="dxa"/>
          </w:tcPr>
          <w:p w14:paraId="306B8072" w14:textId="77777777" w:rsidR="00C815C3" w:rsidRDefault="00C815C3" w:rsidP="00674432">
            <w:pPr>
              <w:spacing w:line="0" w:lineRule="atLeast"/>
              <w:rPr>
                <w:sz w:val="20"/>
              </w:rPr>
            </w:pPr>
            <w:r>
              <w:rPr>
                <w:sz w:val="20"/>
              </w:rPr>
              <w:t>TFTP</w:t>
            </w:r>
          </w:p>
        </w:tc>
        <w:tc>
          <w:tcPr>
            <w:tcW w:w="6485" w:type="dxa"/>
            <w:vAlign w:val="bottom"/>
          </w:tcPr>
          <w:p w14:paraId="272B72C7" w14:textId="77777777" w:rsidR="00C815C3" w:rsidRDefault="00C815C3" w:rsidP="00674432">
            <w:pPr>
              <w:rPr>
                <w:sz w:val="20"/>
              </w:rPr>
            </w:pPr>
            <w:r>
              <w:rPr>
                <w:sz w:val="20"/>
              </w:rPr>
              <w:t>Yes, for firmware and configuration file download</w:t>
            </w:r>
          </w:p>
        </w:tc>
      </w:tr>
      <w:tr w:rsidR="00C815C3" w:rsidRPr="003D4D6F" w14:paraId="6CB4D41B" w14:textId="77777777" w:rsidTr="00C815C3">
        <w:tc>
          <w:tcPr>
            <w:tcW w:w="3261" w:type="dxa"/>
          </w:tcPr>
          <w:p w14:paraId="2D7E54C6" w14:textId="77777777" w:rsidR="00C815C3" w:rsidRDefault="00C815C3" w:rsidP="00674432">
            <w:pPr>
              <w:spacing w:line="0" w:lineRule="atLeast"/>
              <w:rPr>
                <w:sz w:val="20"/>
              </w:rPr>
            </w:pPr>
            <w:r>
              <w:rPr>
                <w:sz w:val="20"/>
              </w:rPr>
              <w:t>HTTP server</w:t>
            </w:r>
          </w:p>
        </w:tc>
        <w:tc>
          <w:tcPr>
            <w:tcW w:w="6485" w:type="dxa"/>
            <w:vAlign w:val="bottom"/>
          </w:tcPr>
          <w:p w14:paraId="6286E966" w14:textId="77777777" w:rsidR="00C815C3" w:rsidRDefault="00C815C3" w:rsidP="00674432">
            <w:pPr>
              <w:rPr>
                <w:sz w:val="20"/>
              </w:rPr>
            </w:pPr>
            <w:r>
              <w:rPr>
                <w:sz w:val="20"/>
              </w:rPr>
              <w:t>Yes</w:t>
            </w:r>
          </w:p>
        </w:tc>
      </w:tr>
      <w:tr w:rsidR="00C815C3" w:rsidRPr="003D4D6F" w14:paraId="4938FC12" w14:textId="77777777" w:rsidTr="00C815C3">
        <w:tc>
          <w:tcPr>
            <w:tcW w:w="3261" w:type="dxa"/>
          </w:tcPr>
          <w:p w14:paraId="7039F8C8" w14:textId="77777777" w:rsidR="00C815C3" w:rsidRDefault="00C815C3" w:rsidP="00674432">
            <w:pPr>
              <w:spacing w:line="0" w:lineRule="atLeast"/>
              <w:rPr>
                <w:sz w:val="20"/>
              </w:rPr>
            </w:pPr>
            <w:r>
              <w:rPr>
                <w:sz w:val="20"/>
              </w:rPr>
              <w:t>HTTP client</w:t>
            </w:r>
          </w:p>
        </w:tc>
        <w:tc>
          <w:tcPr>
            <w:tcW w:w="6485" w:type="dxa"/>
            <w:vAlign w:val="bottom"/>
          </w:tcPr>
          <w:p w14:paraId="7B09FCED" w14:textId="77777777" w:rsidR="00C815C3" w:rsidRDefault="00C815C3" w:rsidP="00674432">
            <w:pPr>
              <w:rPr>
                <w:sz w:val="20"/>
              </w:rPr>
            </w:pPr>
            <w:r>
              <w:rPr>
                <w:sz w:val="20"/>
              </w:rPr>
              <w:t>Yes, for firmware and configuration file download</w:t>
            </w:r>
          </w:p>
        </w:tc>
      </w:tr>
      <w:tr w:rsidR="00C815C3" w:rsidRPr="003D4D6F" w14:paraId="5847883F" w14:textId="77777777" w:rsidTr="00C815C3">
        <w:tc>
          <w:tcPr>
            <w:tcW w:w="3261" w:type="dxa"/>
          </w:tcPr>
          <w:p w14:paraId="2A2B0EA4" w14:textId="77777777" w:rsidR="00C815C3" w:rsidRDefault="00C815C3" w:rsidP="00674432">
            <w:pPr>
              <w:spacing w:line="0" w:lineRule="atLeast"/>
              <w:rPr>
                <w:sz w:val="20"/>
              </w:rPr>
            </w:pPr>
            <w:r>
              <w:rPr>
                <w:sz w:val="20"/>
              </w:rPr>
              <w:t xml:space="preserve">HTTPS </w:t>
            </w:r>
          </w:p>
        </w:tc>
        <w:tc>
          <w:tcPr>
            <w:tcW w:w="6485" w:type="dxa"/>
            <w:vAlign w:val="bottom"/>
          </w:tcPr>
          <w:p w14:paraId="50DD63B9" w14:textId="77777777" w:rsidR="00C815C3" w:rsidRDefault="00C815C3" w:rsidP="00674432">
            <w:pPr>
              <w:rPr>
                <w:sz w:val="20"/>
              </w:rPr>
            </w:pPr>
            <w:r>
              <w:rPr>
                <w:sz w:val="20"/>
              </w:rPr>
              <w:t>Yes, for firmware and configuration file download</w:t>
            </w:r>
          </w:p>
        </w:tc>
      </w:tr>
      <w:tr w:rsidR="00C815C3" w:rsidRPr="003D4D6F" w14:paraId="7C28C8F7" w14:textId="77777777" w:rsidTr="00C815C3">
        <w:tc>
          <w:tcPr>
            <w:tcW w:w="3261" w:type="dxa"/>
          </w:tcPr>
          <w:p w14:paraId="4B42C322" w14:textId="77777777" w:rsidR="00C815C3" w:rsidRDefault="00C815C3" w:rsidP="00674432">
            <w:pPr>
              <w:spacing w:line="0" w:lineRule="atLeast"/>
              <w:rPr>
                <w:sz w:val="20"/>
              </w:rPr>
            </w:pPr>
            <w:r>
              <w:rPr>
                <w:sz w:val="20"/>
              </w:rPr>
              <w:t>SNTP</w:t>
            </w:r>
          </w:p>
        </w:tc>
        <w:tc>
          <w:tcPr>
            <w:tcW w:w="6485" w:type="dxa"/>
            <w:vAlign w:val="bottom"/>
          </w:tcPr>
          <w:p w14:paraId="5B44DEEB" w14:textId="77777777" w:rsidR="00C815C3" w:rsidRDefault="00C815C3" w:rsidP="00674432">
            <w:pPr>
              <w:rPr>
                <w:sz w:val="20"/>
              </w:rPr>
            </w:pPr>
            <w:r>
              <w:rPr>
                <w:sz w:val="20"/>
              </w:rPr>
              <w:t>Yes, For internet clock synchronization</w:t>
            </w:r>
          </w:p>
        </w:tc>
      </w:tr>
      <w:tr w:rsidR="00C815C3" w14:paraId="37894C6F" w14:textId="77777777" w:rsidTr="00C815C3">
        <w:tc>
          <w:tcPr>
            <w:tcW w:w="9746" w:type="dxa"/>
            <w:gridSpan w:val="2"/>
            <w:shd w:val="clear" w:color="auto" w:fill="CCC0D9" w:themeFill="accent4" w:themeFillTint="66"/>
            <w:vAlign w:val="center"/>
          </w:tcPr>
          <w:p w14:paraId="43B2A5A4" w14:textId="77777777" w:rsidR="00C815C3" w:rsidRPr="003D4D6F" w:rsidRDefault="00C815C3" w:rsidP="00674432">
            <w:pPr>
              <w:spacing w:line="0" w:lineRule="atLeast"/>
              <w:rPr>
                <w:sz w:val="20"/>
              </w:rPr>
            </w:pPr>
            <w:r>
              <w:rPr>
                <w:b/>
                <w:sz w:val="20"/>
              </w:rPr>
              <w:t>DECT</w:t>
            </w:r>
          </w:p>
        </w:tc>
      </w:tr>
      <w:tr w:rsidR="00C815C3" w14:paraId="7C457B06" w14:textId="77777777" w:rsidTr="00C815C3">
        <w:tc>
          <w:tcPr>
            <w:tcW w:w="3261" w:type="dxa"/>
          </w:tcPr>
          <w:p w14:paraId="29461F95" w14:textId="77777777" w:rsidR="00C815C3" w:rsidRPr="00B404EC" w:rsidRDefault="00C815C3" w:rsidP="00674432">
            <w:pPr>
              <w:spacing w:line="0" w:lineRule="atLeast"/>
              <w:rPr>
                <w:sz w:val="20"/>
              </w:rPr>
            </w:pPr>
            <w:r>
              <w:rPr>
                <w:sz w:val="20"/>
              </w:rPr>
              <w:t>DECT handover</w:t>
            </w:r>
          </w:p>
        </w:tc>
        <w:tc>
          <w:tcPr>
            <w:tcW w:w="6485" w:type="dxa"/>
            <w:vAlign w:val="bottom"/>
          </w:tcPr>
          <w:p w14:paraId="02366821" w14:textId="77777777" w:rsidR="00C815C3" w:rsidRPr="00B404EC" w:rsidDel="00F22D16" w:rsidRDefault="00C815C3" w:rsidP="00674432">
            <w:pPr>
              <w:rPr>
                <w:sz w:val="20"/>
              </w:rPr>
            </w:pPr>
            <w:r>
              <w:rPr>
                <w:sz w:val="20"/>
              </w:rPr>
              <w:t>Yes, inter-cell handover for repeater support</w:t>
            </w:r>
          </w:p>
        </w:tc>
      </w:tr>
      <w:tr w:rsidR="00C815C3" w14:paraId="268983ED" w14:textId="77777777" w:rsidTr="00C815C3">
        <w:tc>
          <w:tcPr>
            <w:tcW w:w="3261" w:type="dxa"/>
          </w:tcPr>
          <w:p w14:paraId="108D8880" w14:textId="77777777" w:rsidR="00C815C3" w:rsidRPr="00B404EC" w:rsidRDefault="00C815C3" w:rsidP="00674432">
            <w:pPr>
              <w:spacing w:line="0" w:lineRule="atLeast"/>
              <w:rPr>
                <w:sz w:val="20"/>
              </w:rPr>
            </w:pPr>
            <w:r w:rsidRPr="00B404EC">
              <w:rPr>
                <w:sz w:val="20"/>
              </w:rPr>
              <w:t>CAT-IQ v1.0</w:t>
            </w:r>
          </w:p>
        </w:tc>
        <w:tc>
          <w:tcPr>
            <w:tcW w:w="6485" w:type="dxa"/>
            <w:vAlign w:val="bottom"/>
          </w:tcPr>
          <w:p w14:paraId="20BA4F86" w14:textId="77777777" w:rsidR="00C815C3" w:rsidRPr="00B404EC" w:rsidRDefault="00C815C3" w:rsidP="00674432">
            <w:pPr>
              <w:rPr>
                <w:sz w:val="20"/>
              </w:rPr>
            </w:pPr>
            <w:r>
              <w:rPr>
                <w:sz w:val="20"/>
              </w:rPr>
              <w:t>HD audio or NB audio support</w:t>
            </w:r>
          </w:p>
        </w:tc>
      </w:tr>
      <w:tr w:rsidR="00C815C3" w14:paraId="62EC8B1A" w14:textId="77777777" w:rsidTr="00C815C3">
        <w:tc>
          <w:tcPr>
            <w:tcW w:w="3261" w:type="dxa"/>
          </w:tcPr>
          <w:p w14:paraId="0496D013" w14:textId="77777777" w:rsidR="00C815C3" w:rsidRPr="00B404EC" w:rsidRDefault="00C815C3" w:rsidP="00674432">
            <w:pPr>
              <w:spacing w:line="0" w:lineRule="atLeast"/>
              <w:rPr>
                <w:sz w:val="20"/>
              </w:rPr>
            </w:pPr>
            <w:r>
              <w:rPr>
                <w:sz w:val="20"/>
              </w:rPr>
              <w:t>Repeater support</w:t>
            </w:r>
          </w:p>
        </w:tc>
        <w:tc>
          <w:tcPr>
            <w:tcW w:w="6485" w:type="dxa"/>
            <w:vAlign w:val="bottom"/>
          </w:tcPr>
          <w:p w14:paraId="28B92C7D" w14:textId="77777777" w:rsidR="00C815C3" w:rsidRPr="00B404EC" w:rsidRDefault="00C815C3" w:rsidP="00674432">
            <w:pPr>
              <w:rPr>
                <w:sz w:val="20"/>
              </w:rPr>
            </w:pPr>
            <w:r>
              <w:rPr>
                <w:sz w:val="20"/>
              </w:rPr>
              <w:t>Yes</w:t>
            </w:r>
          </w:p>
        </w:tc>
      </w:tr>
      <w:tr w:rsidR="00C815C3" w14:paraId="3F946139" w14:textId="77777777" w:rsidTr="00C815C3">
        <w:tc>
          <w:tcPr>
            <w:tcW w:w="3261" w:type="dxa"/>
          </w:tcPr>
          <w:p w14:paraId="27A16087" w14:textId="77777777" w:rsidR="00C815C3" w:rsidRDefault="00C815C3" w:rsidP="00674432">
            <w:pPr>
              <w:spacing w:line="0" w:lineRule="atLeast"/>
              <w:rPr>
                <w:sz w:val="20"/>
              </w:rPr>
            </w:pPr>
            <w:r>
              <w:rPr>
                <w:sz w:val="20"/>
              </w:rPr>
              <w:t>Intercom</w:t>
            </w:r>
          </w:p>
        </w:tc>
        <w:tc>
          <w:tcPr>
            <w:tcW w:w="6485" w:type="dxa"/>
            <w:vAlign w:val="bottom"/>
          </w:tcPr>
          <w:p w14:paraId="7500ED16" w14:textId="77777777" w:rsidR="00C815C3" w:rsidRDefault="00C815C3" w:rsidP="00674432">
            <w:pPr>
              <w:rPr>
                <w:sz w:val="20"/>
              </w:rPr>
            </w:pPr>
            <w:r>
              <w:rPr>
                <w:sz w:val="20"/>
              </w:rPr>
              <w:t>No</w:t>
            </w:r>
          </w:p>
        </w:tc>
      </w:tr>
      <w:tr w:rsidR="00C815C3" w14:paraId="71187E9C" w14:textId="77777777" w:rsidTr="00C815C3">
        <w:tc>
          <w:tcPr>
            <w:tcW w:w="3261" w:type="dxa"/>
          </w:tcPr>
          <w:p w14:paraId="3A62A7D7" w14:textId="77777777" w:rsidR="00C815C3" w:rsidRDefault="00C815C3" w:rsidP="00674432">
            <w:pPr>
              <w:spacing w:line="0" w:lineRule="atLeast"/>
              <w:rPr>
                <w:sz w:val="20"/>
              </w:rPr>
            </w:pPr>
            <w:r>
              <w:rPr>
                <w:sz w:val="20"/>
              </w:rPr>
              <w:t>DECT encryption</w:t>
            </w:r>
          </w:p>
        </w:tc>
        <w:tc>
          <w:tcPr>
            <w:tcW w:w="6485" w:type="dxa"/>
            <w:vAlign w:val="bottom"/>
          </w:tcPr>
          <w:p w14:paraId="75CDBEAA" w14:textId="77777777" w:rsidR="00C815C3" w:rsidRDefault="00C815C3" w:rsidP="00674432">
            <w:pPr>
              <w:rPr>
                <w:sz w:val="20"/>
              </w:rPr>
            </w:pPr>
            <w:r>
              <w:rPr>
                <w:sz w:val="20"/>
              </w:rPr>
              <w:t>Yes</w:t>
            </w:r>
          </w:p>
        </w:tc>
      </w:tr>
      <w:tr w:rsidR="00C815C3" w14:paraId="624D9184" w14:textId="77777777" w:rsidTr="00C815C3">
        <w:tc>
          <w:tcPr>
            <w:tcW w:w="3261" w:type="dxa"/>
          </w:tcPr>
          <w:p w14:paraId="53BE1471" w14:textId="77777777" w:rsidR="00C815C3" w:rsidRDefault="00C815C3" w:rsidP="00674432">
            <w:pPr>
              <w:spacing w:line="0" w:lineRule="atLeast"/>
              <w:rPr>
                <w:sz w:val="20"/>
              </w:rPr>
            </w:pPr>
            <w:r>
              <w:rPr>
                <w:sz w:val="20"/>
              </w:rPr>
              <w:t>DECT Authentication</w:t>
            </w:r>
          </w:p>
        </w:tc>
        <w:tc>
          <w:tcPr>
            <w:tcW w:w="6485" w:type="dxa"/>
            <w:vAlign w:val="bottom"/>
          </w:tcPr>
          <w:p w14:paraId="3E2310F0" w14:textId="77777777" w:rsidR="00C815C3" w:rsidRDefault="00C815C3" w:rsidP="00674432">
            <w:pPr>
              <w:rPr>
                <w:sz w:val="20"/>
              </w:rPr>
            </w:pPr>
            <w:r>
              <w:rPr>
                <w:sz w:val="20"/>
              </w:rPr>
              <w:t>Yes</w:t>
            </w:r>
          </w:p>
        </w:tc>
      </w:tr>
      <w:tr w:rsidR="00C815C3" w14:paraId="498EFEC4" w14:textId="77777777" w:rsidTr="00C815C3">
        <w:tc>
          <w:tcPr>
            <w:tcW w:w="3261" w:type="dxa"/>
          </w:tcPr>
          <w:p w14:paraId="54D455FC" w14:textId="77777777" w:rsidR="00C815C3" w:rsidRDefault="00C815C3" w:rsidP="00674432">
            <w:pPr>
              <w:spacing w:line="0" w:lineRule="atLeast"/>
              <w:rPr>
                <w:sz w:val="20"/>
              </w:rPr>
            </w:pPr>
            <w:r>
              <w:rPr>
                <w:sz w:val="20"/>
              </w:rPr>
              <w:t>Group TPUI support</w:t>
            </w:r>
          </w:p>
        </w:tc>
        <w:tc>
          <w:tcPr>
            <w:tcW w:w="6485" w:type="dxa"/>
            <w:vAlign w:val="bottom"/>
          </w:tcPr>
          <w:p w14:paraId="70F38700" w14:textId="77777777" w:rsidR="00C815C3" w:rsidRDefault="00C815C3" w:rsidP="00674432">
            <w:pPr>
              <w:rPr>
                <w:sz w:val="20"/>
              </w:rPr>
            </w:pPr>
            <w:r>
              <w:rPr>
                <w:sz w:val="20"/>
              </w:rPr>
              <w:t>Yes, for call groups</w:t>
            </w:r>
          </w:p>
        </w:tc>
      </w:tr>
      <w:tr w:rsidR="00C815C3" w14:paraId="7D5F7BD8" w14:textId="77777777" w:rsidTr="00C815C3">
        <w:tc>
          <w:tcPr>
            <w:tcW w:w="3261" w:type="dxa"/>
          </w:tcPr>
          <w:p w14:paraId="0DD0711C" w14:textId="77777777" w:rsidR="00C815C3" w:rsidRDefault="00C815C3" w:rsidP="00674432">
            <w:pPr>
              <w:spacing w:line="0" w:lineRule="atLeast"/>
              <w:rPr>
                <w:sz w:val="20"/>
              </w:rPr>
            </w:pPr>
            <w:r>
              <w:rPr>
                <w:sz w:val="20"/>
              </w:rPr>
              <w:t>GAP compliant</w:t>
            </w:r>
          </w:p>
        </w:tc>
        <w:tc>
          <w:tcPr>
            <w:tcW w:w="6485" w:type="dxa"/>
            <w:vAlign w:val="bottom"/>
          </w:tcPr>
          <w:p w14:paraId="108FF2BA" w14:textId="77777777" w:rsidR="00C815C3" w:rsidRDefault="00C815C3" w:rsidP="00674432">
            <w:pPr>
              <w:rPr>
                <w:sz w:val="20"/>
              </w:rPr>
            </w:pPr>
            <w:r>
              <w:rPr>
                <w:sz w:val="20"/>
              </w:rPr>
              <w:t>No</w:t>
            </w:r>
          </w:p>
        </w:tc>
      </w:tr>
      <w:tr w:rsidR="00C815C3" w14:paraId="4EE0C955" w14:textId="77777777" w:rsidTr="00C815C3">
        <w:tc>
          <w:tcPr>
            <w:tcW w:w="3261" w:type="dxa"/>
          </w:tcPr>
          <w:p w14:paraId="531F0919" w14:textId="77777777" w:rsidR="00C815C3" w:rsidRDefault="00C815C3" w:rsidP="00674432">
            <w:pPr>
              <w:spacing w:line="0" w:lineRule="atLeast"/>
              <w:rPr>
                <w:sz w:val="20"/>
              </w:rPr>
            </w:pPr>
            <w:r>
              <w:rPr>
                <w:sz w:val="20"/>
              </w:rPr>
              <w:t>CAT-IQ compliant</w:t>
            </w:r>
          </w:p>
        </w:tc>
        <w:tc>
          <w:tcPr>
            <w:tcW w:w="6485" w:type="dxa"/>
            <w:vAlign w:val="bottom"/>
          </w:tcPr>
          <w:p w14:paraId="68ACF931" w14:textId="77777777" w:rsidR="00C815C3" w:rsidRDefault="00C815C3" w:rsidP="00674432">
            <w:pPr>
              <w:rPr>
                <w:sz w:val="20"/>
              </w:rPr>
            </w:pPr>
            <w:r>
              <w:rPr>
                <w:sz w:val="20"/>
              </w:rPr>
              <w:t>No</w:t>
            </w:r>
          </w:p>
        </w:tc>
      </w:tr>
      <w:tr w:rsidR="00C815C3" w14:paraId="62F1AAAF" w14:textId="77777777" w:rsidTr="00C815C3">
        <w:tc>
          <w:tcPr>
            <w:tcW w:w="3261" w:type="dxa"/>
          </w:tcPr>
          <w:p w14:paraId="20989760" w14:textId="77777777" w:rsidR="00C815C3" w:rsidRDefault="00C815C3" w:rsidP="00674432">
            <w:pPr>
              <w:spacing w:line="0" w:lineRule="atLeast"/>
              <w:rPr>
                <w:sz w:val="20"/>
              </w:rPr>
            </w:pPr>
            <w:r>
              <w:rPr>
                <w:sz w:val="20"/>
              </w:rPr>
              <w:t>Handset registrations</w:t>
            </w:r>
          </w:p>
        </w:tc>
        <w:tc>
          <w:tcPr>
            <w:tcW w:w="6485" w:type="dxa"/>
            <w:vAlign w:val="bottom"/>
          </w:tcPr>
          <w:p w14:paraId="18F3FB05" w14:textId="77777777" w:rsidR="00C815C3" w:rsidRDefault="00C815C3" w:rsidP="00674432">
            <w:pPr>
              <w:rPr>
                <w:sz w:val="20"/>
              </w:rPr>
            </w:pPr>
            <w:r>
              <w:rPr>
                <w:sz w:val="20"/>
              </w:rPr>
              <w:t>20</w:t>
            </w:r>
          </w:p>
        </w:tc>
      </w:tr>
    </w:tbl>
    <w:p w14:paraId="6C2DDA6E" w14:textId="77777777" w:rsidR="00C815C3" w:rsidRDefault="00C815C3" w:rsidP="00C815C3"/>
    <w:p w14:paraId="205E902B" w14:textId="77777777" w:rsidR="00C815C3" w:rsidRDefault="00C815C3" w:rsidP="00C815C3"/>
    <w:p w14:paraId="1C64D616" w14:textId="7186FACA" w:rsidR="00C815C3" w:rsidRDefault="00C815C3" w:rsidP="00C815C3">
      <w:pPr>
        <w:pStyle w:val="Heading2"/>
        <w:rPr>
          <w:lang w:val="en-JM"/>
        </w:rPr>
      </w:pPr>
      <w:bookmarkStart w:id="129" w:name="_Toc410293627"/>
      <w:r>
        <w:rPr>
          <w:lang w:val="en-JM"/>
        </w:rPr>
        <w:t>Call Features</w:t>
      </w:r>
      <w:bookmarkEnd w:id="129"/>
    </w:p>
    <w:p w14:paraId="7E0C0CA3" w14:textId="77777777" w:rsidR="00C815C3" w:rsidRDefault="00C815C3" w:rsidP="00C815C3">
      <w:pPr>
        <w:rPr>
          <w:lang w:val="en-JM"/>
        </w:rPr>
      </w:pPr>
    </w:p>
    <w:tbl>
      <w:tblPr>
        <w:tblStyle w:val="TableGrid"/>
        <w:tblW w:w="0" w:type="auto"/>
        <w:tblInd w:w="108" w:type="dxa"/>
        <w:tblLook w:val="04A0" w:firstRow="1" w:lastRow="0" w:firstColumn="1" w:lastColumn="0" w:noHBand="0" w:noVBand="1"/>
      </w:tblPr>
      <w:tblGrid>
        <w:gridCol w:w="3261"/>
        <w:gridCol w:w="6485"/>
      </w:tblGrid>
      <w:tr w:rsidR="00C815C3" w:rsidRPr="001B3086" w14:paraId="5F3BF7D9" w14:textId="77777777" w:rsidTr="00C815C3">
        <w:tc>
          <w:tcPr>
            <w:tcW w:w="3261" w:type="dxa"/>
          </w:tcPr>
          <w:p w14:paraId="44E415DA" w14:textId="77777777" w:rsidR="00C815C3" w:rsidRDefault="00C815C3" w:rsidP="00674432">
            <w:pPr>
              <w:spacing w:line="0" w:lineRule="atLeast"/>
              <w:rPr>
                <w:sz w:val="20"/>
              </w:rPr>
            </w:pPr>
            <w:r>
              <w:rPr>
                <w:sz w:val="20"/>
              </w:rPr>
              <w:t>Call supported</w:t>
            </w:r>
          </w:p>
        </w:tc>
        <w:tc>
          <w:tcPr>
            <w:tcW w:w="6485" w:type="dxa"/>
          </w:tcPr>
          <w:p w14:paraId="7D271420" w14:textId="77777777" w:rsidR="00C815C3" w:rsidRDefault="00C815C3" w:rsidP="00674432">
            <w:pPr>
              <w:spacing w:line="0" w:lineRule="atLeast"/>
              <w:rPr>
                <w:sz w:val="20"/>
              </w:rPr>
            </w:pPr>
            <w:r>
              <w:rPr>
                <w:sz w:val="20"/>
              </w:rPr>
              <w:t>5 simultaneous call supported</w:t>
            </w:r>
          </w:p>
        </w:tc>
      </w:tr>
      <w:tr w:rsidR="00C815C3" w:rsidRPr="001B3086" w14:paraId="695553BE" w14:textId="77777777" w:rsidTr="00C815C3">
        <w:tc>
          <w:tcPr>
            <w:tcW w:w="3261" w:type="dxa"/>
          </w:tcPr>
          <w:p w14:paraId="1AA03326" w14:textId="77777777" w:rsidR="00C815C3" w:rsidRDefault="00C815C3" w:rsidP="00674432">
            <w:pPr>
              <w:tabs>
                <w:tab w:val="right" w:pos="2141"/>
              </w:tabs>
              <w:spacing w:line="0" w:lineRule="atLeast"/>
              <w:rPr>
                <w:sz w:val="20"/>
              </w:rPr>
            </w:pPr>
            <w:r>
              <w:rPr>
                <w:sz w:val="20"/>
              </w:rPr>
              <w:t>Simultaneous calls/base</w:t>
            </w:r>
          </w:p>
        </w:tc>
        <w:tc>
          <w:tcPr>
            <w:tcW w:w="6485" w:type="dxa"/>
          </w:tcPr>
          <w:p w14:paraId="0ED70130" w14:textId="77777777" w:rsidR="00C815C3" w:rsidRDefault="00C815C3" w:rsidP="00674432">
            <w:pPr>
              <w:spacing w:line="0" w:lineRule="atLeast"/>
              <w:rPr>
                <w:sz w:val="20"/>
              </w:rPr>
            </w:pPr>
            <w:r>
              <w:rPr>
                <w:sz w:val="20"/>
              </w:rPr>
              <w:t>5 Wideband calls (g.722). 5 narrowband calls (PCMA, PCMU, G.726) or 4 when using G729</w:t>
            </w:r>
          </w:p>
        </w:tc>
      </w:tr>
      <w:tr w:rsidR="00C815C3" w:rsidRPr="001B3086" w14:paraId="5D26E56D" w14:textId="77777777" w:rsidTr="00C815C3">
        <w:tc>
          <w:tcPr>
            <w:tcW w:w="3261" w:type="dxa"/>
          </w:tcPr>
          <w:p w14:paraId="097AA0E7" w14:textId="77777777" w:rsidR="00C815C3" w:rsidRDefault="00C815C3" w:rsidP="00674432">
            <w:pPr>
              <w:tabs>
                <w:tab w:val="right" w:pos="2141"/>
              </w:tabs>
              <w:spacing w:line="0" w:lineRule="atLeast"/>
              <w:rPr>
                <w:sz w:val="20"/>
              </w:rPr>
            </w:pPr>
            <w:r>
              <w:rPr>
                <w:sz w:val="20"/>
              </w:rPr>
              <w:t>Simultaneous calls/handset</w:t>
            </w:r>
          </w:p>
        </w:tc>
        <w:tc>
          <w:tcPr>
            <w:tcW w:w="6485" w:type="dxa"/>
          </w:tcPr>
          <w:p w14:paraId="407B8194" w14:textId="77777777" w:rsidR="00C815C3" w:rsidRPr="00DE50DA" w:rsidRDefault="00C815C3" w:rsidP="00674432">
            <w:pPr>
              <w:spacing w:line="0" w:lineRule="atLeast"/>
              <w:rPr>
                <w:sz w:val="20"/>
              </w:rPr>
            </w:pPr>
            <w:r>
              <w:rPr>
                <w:sz w:val="20"/>
              </w:rPr>
              <w:t>2</w:t>
            </w:r>
          </w:p>
        </w:tc>
      </w:tr>
      <w:tr w:rsidR="00C815C3" w:rsidRPr="001B3086" w14:paraId="5E913CDB" w14:textId="77777777" w:rsidTr="00C815C3">
        <w:tc>
          <w:tcPr>
            <w:tcW w:w="3261" w:type="dxa"/>
          </w:tcPr>
          <w:p w14:paraId="383C7E8F" w14:textId="77777777" w:rsidR="00C815C3" w:rsidRDefault="00C815C3" w:rsidP="00674432">
            <w:pPr>
              <w:tabs>
                <w:tab w:val="right" w:pos="2141"/>
              </w:tabs>
              <w:spacing w:line="0" w:lineRule="atLeast"/>
              <w:rPr>
                <w:sz w:val="20"/>
              </w:rPr>
            </w:pPr>
            <w:r>
              <w:rPr>
                <w:sz w:val="20"/>
              </w:rPr>
              <w:t>Call features</w:t>
            </w:r>
          </w:p>
        </w:tc>
        <w:tc>
          <w:tcPr>
            <w:tcW w:w="6485" w:type="dxa"/>
          </w:tcPr>
          <w:p w14:paraId="03D00660" w14:textId="77777777" w:rsidR="00C815C3" w:rsidRDefault="00C815C3" w:rsidP="00674432">
            <w:pPr>
              <w:spacing w:line="0" w:lineRule="atLeast"/>
              <w:rPr>
                <w:sz w:val="20"/>
              </w:rPr>
            </w:pPr>
            <w:r w:rsidRPr="00DE50DA">
              <w:rPr>
                <w:sz w:val="20"/>
              </w:rPr>
              <w:t>Codec Negotiation</w:t>
            </w:r>
          </w:p>
        </w:tc>
      </w:tr>
      <w:tr w:rsidR="00C815C3" w:rsidRPr="001B3086" w14:paraId="70C88D14" w14:textId="77777777" w:rsidTr="00C815C3">
        <w:tc>
          <w:tcPr>
            <w:tcW w:w="3261" w:type="dxa"/>
          </w:tcPr>
          <w:p w14:paraId="04D88F4E" w14:textId="77777777" w:rsidR="00C815C3" w:rsidRDefault="00C815C3" w:rsidP="00674432">
            <w:pPr>
              <w:spacing w:line="0" w:lineRule="atLeast"/>
              <w:rPr>
                <w:sz w:val="20"/>
              </w:rPr>
            </w:pPr>
          </w:p>
        </w:tc>
        <w:tc>
          <w:tcPr>
            <w:tcW w:w="6485" w:type="dxa"/>
          </w:tcPr>
          <w:p w14:paraId="02FE4C7A" w14:textId="77777777" w:rsidR="00C815C3" w:rsidRPr="00DE50DA" w:rsidRDefault="00C815C3" w:rsidP="00674432">
            <w:pPr>
              <w:spacing w:line="0" w:lineRule="atLeast"/>
              <w:rPr>
                <w:sz w:val="20"/>
              </w:rPr>
            </w:pPr>
            <w:r w:rsidRPr="00DE50DA">
              <w:rPr>
                <w:sz w:val="20"/>
              </w:rPr>
              <w:t>Codec Switching</w:t>
            </w:r>
          </w:p>
        </w:tc>
      </w:tr>
      <w:tr w:rsidR="00C815C3" w:rsidRPr="001B3086" w14:paraId="19A53DE3" w14:textId="77777777" w:rsidTr="00C815C3">
        <w:tc>
          <w:tcPr>
            <w:tcW w:w="3261" w:type="dxa"/>
          </w:tcPr>
          <w:p w14:paraId="58D93147" w14:textId="77777777" w:rsidR="00C815C3" w:rsidRDefault="00C815C3" w:rsidP="00674432">
            <w:pPr>
              <w:spacing w:line="0" w:lineRule="atLeast"/>
              <w:rPr>
                <w:sz w:val="20"/>
              </w:rPr>
            </w:pPr>
          </w:p>
        </w:tc>
        <w:tc>
          <w:tcPr>
            <w:tcW w:w="6485" w:type="dxa"/>
          </w:tcPr>
          <w:p w14:paraId="1F4448B0" w14:textId="77777777" w:rsidR="00C815C3" w:rsidRDefault="00C815C3" w:rsidP="00674432">
            <w:pPr>
              <w:spacing w:line="0" w:lineRule="atLeast"/>
              <w:rPr>
                <w:sz w:val="20"/>
              </w:rPr>
            </w:pPr>
            <w:r w:rsidRPr="00DE50DA">
              <w:rPr>
                <w:sz w:val="20"/>
              </w:rPr>
              <w:t>Missed call notification</w:t>
            </w:r>
          </w:p>
        </w:tc>
      </w:tr>
      <w:tr w:rsidR="00C815C3" w:rsidRPr="001B3086" w14:paraId="4A068B83" w14:textId="77777777" w:rsidTr="00C815C3">
        <w:tc>
          <w:tcPr>
            <w:tcW w:w="3261" w:type="dxa"/>
          </w:tcPr>
          <w:p w14:paraId="7343FEE9" w14:textId="77777777" w:rsidR="00C815C3" w:rsidRDefault="00C815C3" w:rsidP="00674432">
            <w:pPr>
              <w:spacing w:line="0" w:lineRule="atLeast"/>
              <w:rPr>
                <w:sz w:val="20"/>
              </w:rPr>
            </w:pPr>
          </w:p>
        </w:tc>
        <w:tc>
          <w:tcPr>
            <w:tcW w:w="6485" w:type="dxa"/>
          </w:tcPr>
          <w:p w14:paraId="12971B7F" w14:textId="77777777" w:rsidR="00C815C3" w:rsidRDefault="00C815C3" w:rsidP="00674432">
            <w:pPr>
              <w:spacing w:line="0" w:lineRule="atLeast"/>
              <w:rPr>
                <w:sz w:val="20"/>
              </w:rPr>
            </w:pPr>
            <w:r>
              <w:rPr>
                <w:sz w:val="20"/>
              </w:rPr>
              <w:t>Voice m</w:t>
            </w:r>
            <w:r w:rsidRPr="00DE50DA">
              <w:rPr>
                <w:sz w:val="20"/>
              </w:rPr>
              <w:t>ssage waiting notification</w:t>
            </w:r>
          </w:p>
        </w:tc>
      </w:tr>
      <w:tr w:rsidR="00C815C3" w:rsidRPr="001B3086" w14:paraId="27935B2D" w14:textId="77777777" w:rsidTr="00C815C3">
        <w:tc>
          <w:tcPr>
            <w:tcW w:w="3261" w:type="dxa"/>
          </w:tcPr>
          <w:p w14:paraId="7822F927" w14:textId="77777777" w:rsidR="00C815C3" w:rsidRDefault="00C815C3" w:rsidP="00674432">
            <w:pPr>
              <w:spacing w:line="0" w:lineRule="atLeast"/>
              <w:rPr>
                <w:sz w:val="20"/>
              </w:rPr>
            </w:pPr>
          </w:p>
        </w:tc>
        <w:tc>
          <w:tcPr>
            <w:tcW w:w="6485" w:type="dxa"/>
          </w:tcPr>
          <w:p w14:paraId="70BD41D4" w14:textId="77777777" w:rsidR="00C815C3" w:rsidRPr="00DE50DA" w:rsidRDefault="00C815C3" w:rsidP="00674432">
            <w:pPr>
              <w:spacing w:line="0" w:lineRule="atLeast"/>
              <w:rPr>
                <w:sz w:val="20"/>
              </w:rPr>
            </w:pPr>
            <w:r w:rsidRPr="00DE50DA">
              <w:rPr>
                <w:sz w:val="20"/>
              </w:rPr>
              <w:t>Date and Time synchronization</w:t>
            </w:r>
          </w:p>
        </w:tc>
      </w:tr>
      <w:tr w:rsidR="00C815C3" w:rsidRPr="001B3086" w14:paraId="0D32DD87" w14:textId="77777777" w:rsidTr="00C815C3">
        <w:tc>
          <w:tcPr>
            <w:tcW w:w="3261" w:type="dxa"/>
          </w:tcPr>
          <w:p w14:paraId="5B1D9C3F" w14:textId="77777777" w:rsidR="00C815C3" w:rsidRDefault="00C815C3" w:rsidP="00674432">
            <w:pPr>
              <w:spacing w:line="0" w:lineRule="atLeast"/>
              <w:rPr>
                <w:sz w:val="20"/>
              </w:rPr>
            </w:pPr>
          </w:p>
        </w:tc>
        <w:tc>
          <w:tcPr>
            <w:tcW w:w="6485" w:type="dxa"/>
          </w:tcPr>
          <w:p w14:paraId="1A0000FE" w14:textId="77777777" w:rsidR="00C815C3" w:rsidRPr="00DE50DA" w:rsidRDefault="00C815C3" w:rsidP="00674432">
            <w:pPr>
              <w:spacing w:line="0" w:lineRule="atLeast"/>
              <w:rPr>
                <w:sz w:val="20"/>
              </w:rPr>
            </w:pPr>
            <w:r w:rsidRPr="00DE50DA">
              <w:rPr>
                <w:sz w:val="20"/>
              </w:rPr>
              <w:t>Parallel calls</w:t>
            </w:r>
          </w:p>
        </w:tc>
      </w:tr>
      <w:tr w:rsidR="00C815C3" w:rsidRPr="001B3086" w14:paraId="06E4D42E" w14:textId="77777777" w:rsidTr="00C815C3">
        <w:tc>
          <w:tcPr>
            <w:tcW w:w="3261" w:type="dxa"/>
          </w:tcPr>
          <w:p w14:paraId="736941EE" w14:textId="77777777" w:rsidR="00C815C3" w:rsidRDefault="00C815C3" w:rsidP="00674432">
            <w:pPr>
              <w:spacing w:line="0" w:lineRule="atLeast"/>
              <w:rPr>
                <w:sz w:val="20"/>
              </w:rPr>
            </w:pPr>
          </w:p>
        </w:tc>
        <w:tc>
          <w:tcPr>
            <w:tcW w:w="6485" w:type="dxa"/>
          </w:tcPr>
          <w:p w14:paraId="28134904" w14:textId="77777777" w:rsidR="00C815C3" w:rsidRPr="00DE50DA" w:rsidRDefault="00C815C3" w:rsidP="00674432">
            <w:pPr>
              <w:spacing w:line="0" w:lineRule="atLeast"/>
              <w:rPr>
                <w:sz w:val="20"/>
              </w:rPr>
            </w:pPr>
            <w:r>
              <w:rPr>
                <w:sz w:val="20"/>
              </w:rPr>
              <w:t>Call Hold</w:t>
            </w:r>
          </w:p>
        </w:tc>
      </w:tr>
      <w:tr w:rsidR="00C815C3" w:rsidRPr="001B3086" w14:paraId="4EC2AB55" w14:textId="77777777" w:rsidTr="00C815C3">
        <w:tc>
          <w:tcPr>
            <w:tcW w:w="3261" w:type="dxa"/>
          </w:tcPr>
          <w:p w14:paraId="13ACA542" w14:textId="77777777" w:rsidR="00C815C3" w:rsidRDefault="00C815C3" w:rsidP="00674432">
            <w:pPr>
              <w:spacing w:line="0" w:lineRule="atLeast"/>
              <w:rPr>
                <w:sz w:val="20"/>
              </w:rPr>
            </w:pPr>
          </w:p>
        </w:tc>
        <w:tc>
          <w:tcPr>
            <w:tcW w:w="6485" w:type="dxa"/>
          </w:tcPr>
          <w:p w14:paraId="614C7F76" w14:textId="77777777" w:rsidR="00C815C3" w:rsidRDefault="00C815C3" w:rsidP="00674432">
            <w:pPr>
              <w:spacing w:line="0" w:lineRule="atLeast"/>
              <w:rPr>
                <w:sz w:val="20"/>
              </w:rPr>
            </w:pPr>
            <w:r>
              <w:rPr>
                <w:sz w:val="20"/>
              </w:rPr>
              <w:t>Call Retrieve</w:t>
            </w:r>
          </w:p>
        </w:tc>
      </w:tr>
      <w:tr w:rsidR="00C815C3" w:rsidRPr="001B3086" w14:paraId="67D16D1F" w14:textId="77777777" w:rsidTr="00C815C3">
        <w:tc>
          <w:tcPr>
            <w:tcW w:w="3261" w:type="dxa"/>
          </w:tcPr>
          <w:p w14:paraId="1D33B113" w14:textId="77777777" w:rsidR="00C815C3" w:rsidRDefault="00C815C3" w:rsidP="00674432">
            <w:pPr>
              <w:spacing w:line="0" w:lineRule="atLeast"/>
              <w:rPr>
                <w:sz w:val="20"/>
              </w:rPr>
            </w:pPr>
          </w:p>
        </w:tc>
        <w:tc>
          <w:tcPr>
            <w:tcW w:w="6485" w:type="dxa"/>
          </w:tcPr>
          <w:p w14:paraId="631CED88" w14:textId="77777777" w:rsidR="00C815C3" w:rsidRPr="00DE50DA" w:rsidRDefault="00C815C3" w:rsidP="00674432">
            <w:pPr>
              <w:spacing w:line="0" w:lineRule="atLeast"/>
              <w:rPr>
                <w:sz w:val="20"/>
              </w:rPr>
            </w:pPr>
            <w:r w:rsidRPr="00DE50DA">
              <w:rPr>
                <w:sz w:val="20"/>
              </w:rPr>
              <w:t xml:space="preserve">Call transfer unannounced </w:t>
            </w:r>
          </w:p>
        </w:tc>
      </w:tr>
      <w:tr w:rsidR="00C815C3" w:rsidRPr="001B3086" w14:paraId="11FA1C27" w14:textId="77777777" w:rsidTr="00C815C3">
        <w:tc>
          <w:tcPr>
            <w:tcW w:w="3261" w:type="dxa"/>
          </w:tcPr>
          <w:p w14:paraId="68541B9F" w14:textId="77777777" w:rsidR="00C815C3" w:rsidRDefault="00C815C3" w:rsidP="00674432">
            <w:pPr>
              <w:spacing w:line="0" w:lineRule="atLeast"/>
              <w:rPr>
                <w:sz w:val="20"/>
              </w:rPr>
            </w:pPr>
          </w:p>
        </w:tc>
        <w:tc>
          <w:tcPr>
            <w:tcW w:w="6485" w:type="dxa"/>
          </w:tcPr>
          <w:p w14:paraId="7DB48909" w14:textId="77777777" w:rsidR="00C815C3" w:rsidRPr="00DE50DA" w:rsidRDefault="00C815C3" w:rsidP="00674432">
            <w:pPr>
              <w:spacing w:line="0" w:lineRule="atLeast"/>
              <w:rPr>
                <w:sz w:val="20"/>
              </w:rPr>
            </w:pPr>
            <w:r w:rsidRPr="00DE50DA">
              <w:rPr>
                <w:sz w:val="20"/>
              </w:rPr>
              <w:t>Call transfer announced</w:t>
            </w:r>
          </w:p>
        </w:tc>
      </w:tr>
      <w:tr w:rsidR="00C815C3" w:rsidRPr="001B3086" w14:paraId="7B5BA5AD" w14:textId="77777777" w:rsidTr="00C815C3">
        <w:tc>
          <w:tcPr>
            <w:tcW w:w="3261" w:type="dxa"/>
          </w:tcPr>
          <w:p w14:paraId="4316BDA3" w14:textId="77777777" w:rsidR="00C815C3" w:rsidRDefault="00C815C3" w:rsidP="00674432">
            <w:pPr>
              <w:spacing w:line="0" w:lineRule="atLeast"/>
              <w:rPr>
                <w:sz w:val="20"/>
              </w:rPr>
            </w:pPr>
          </w:p>
        </w:tc>
        <w:tc>
          <w:tcPr>
            <w:tcW w:w="6485" w:type="dxa"/>
          </w:tcPr>
          <w:p w14:paraId="5A75FC44" w14:textId="77777777" w:rsidR="00C815C3" w:rsidRDefault="00C815C3" w:rsidP="00674432">
            <w:pPr>
              <w:spacing w:line="0" w:lineRule="atLeast"/>
              <w:rPr>
                <w:sz w:val="20"/>
              </w:rPr>
            </w:pPr>
            <w:r>
              <w:rPr>
                <w:sz w:val="20"/>
              </w:rPr>
              <w:t>Conference (3PTY)</w:t>
            </w:r>
          </w:p>
        </w:tc>
      </w:tr>
      <w:tr w:rsidR="00C815C3" w:rsidRPr="001B3086" w14:paraId="7F5C0D45" w14:textId="77777777" w:rsidTr="00C815C3">
        <w:tc>
          <w:tcPr>
            <w:tcW w:w="3261" w:type="dxa"/>
          </w:tcPr>
          <w:p w14:paraId="05EFCA0C" w14:textId="77777777" w:rsidR="00C815C3" w:rsidRDefault="00C815C3" w:rsidP="00674432">
            <w:pPr>
              <w:spacing w:line="0" w:lineRule="atLeast"/>
              <w:rPr>
                <w:sz w:val="20"/>
              </w:rPr>
            </w:pPr>
          </w:p>
        </w:tc>
        <w:tc>
          <w:tcPr>
            <w:tcW w:w="6485" w:type="dxa"/>
          </w:tcPr>
          <w:p w14:paraId="5B26ECEC" w14:textId="77777777" w:rsidR="00C815C3" w:rsidRDefault="00C815C3" w:rsidP="00674432">
            <w:pPr>
              <w:spacing w:line="0" w:lineRule="atLeast"/>
              <w:rPr>
                <w:sz w:val="20"/>
              </w:rPr>
            </w:pPr>
            <w:r>
              <w:rPr>
                <w:sz w:val="20"/>
              </w:rPr>
              <w:t>Conference, Network</w:t>
            </w:r>
          </w:p>
        </w:tc>
      </w:tr>
      <w:tr w:rsidR="00C815C3" w:rsidRPr="001B3086" w14:paraId="3AAF2AE4" w14:textId="77777777" w:rsidTr="00C815C3">
        <w:tc>
          <w:tcPr>
            <w:tcW w:w="3261" w:type="dxa"/>
          </w:tcPr>
          <w:p w14:paraId="097613B8" w14:textId="77777777" w:rsidR="00C815C3" w:rsidRDefault="00C815C3" w:rsidP="00674432">
            <w:pPr>
              <w:spacing w:line="0" w:lineRule="atLeast"/>
              <w:rPr>
                <w:sz w:val="20"/>
              </w:rPr>
            </w:pPr>
          </w:p>
        </w:tc>
        <w:tc>
          <w:tcPr>
            <w:tcW w:w="6485" w:type="dxa"/>
          </w:tcPr>
          <w:p w14:paraId="11DF32DE" w14:textId="77777777" w:rsidR="00C815C3" w:rsidRDefault="00C815C3" w:rsidP="00674432">
            <w:pPr>
              <w:spacing w:line="0" w:lineRule="atLeast"/>
              <w:rPr>
                <w:sz w:val="20"/>
              </w:rPr>
            </w:pPr>
            <w:r>
              <w:rPr>
                <w:sz w:val="20"/>
              </w:rPr>
              <w:t>Call Waiting Indication</w:t>
            </w:r>
          </w:p>
        </w:tc>
      </w:tr>
      <w:tr w:rsidR="00C815C3" w:rsidRPr="001B3086" w14:paraId="70828E19" w14:textId="77777777" w:rsidTr="00C815C3">
        <w:tc>
          <w:tcPr>
            <w:tcW w:w="3261" w:type="dxa"/>
          </w:tcPr>
          <w:p w14:paraId="6D0D482A" w14:textId="77777777" w:rsidR="00C815C3" w:rsidRDefault="00C815C3" w:rsidP="00674432">
            <w:pPr>
              <w:spacing w:line="0" w:lineRule="atLeast"/>
              <w:rPr>
                <w:sz w:val="20"/>
              </w:rPr>
            </w:pPr>
          </w:p>
        </w:tc>
        <w:tc>
          <w:tcPr>
            <w:tcW w:w="6485" w:type="dxa"/>
          </w:tcPr>
          <w:p w14:paraId="31965D35" w14:textId="77777777" w:rsidR="00C815C3" w:rsidRDefault="00C815C3" w:rsidP="00674432">
            <w:pPr>
              <w:spacing w:line="0" w:lineRule="atLeast"/>
              <w:rPr>
                <w:sz w:val="20"/>
              </w:rPr>
            </w:pPr>
            <w:r w:rsidRPr="00DE50DA">
              <w:rPr>
                <w:sz w:val="20"/>
              </w:rPr>
              <w:t>Calling line identity</w:t>
            </w:r>
          </w:p>
        </w:tc>
      </w:tr>
      <w:tr w:rsidR="00C815C3" w:rsidRPr="001B3086" w14:paraId="34618F97" w14:textId="77777777" w:rsidTr="00C815C3">
        <w:tc>
          <w:tcPr>
            <w:tcW w:w="3261" w:type="dxa"/>
          </w:tcPr>
          <w:p w14:paraId="5B9238BC" w14:textId="77777777" w:rsidR="00C815C3" w:rsidRDefault="00C815C3" w:rsidP="00674432">
            <w:pPr>
              <w:spacing w:line="0" w:lineRule="atLeast"/>
              <w:rPr>
                <w:sz w:val="20"/>
              </w:rPr>
            </w:pPr>
          </w:p>
        </w:tc>
        <w:tc>
          <w:tcPr>
            <w:tcW w:w="6485" w:type="dxa"/>
          </w:tcPr>
          <w:p w14:paraId="1397749E" w14:textId="77777777" w:rsidR="00C815C3" w:rsidRPr="00DE50DA" w:rsidRDefault="00C815C3" w:rsidP="00674432">
            <w:pPr>
              <w:spacing w:line="0" w:lineRule="atLeast"/>
              <w:rPr>
                <w:sz w:val="20"/>
              </w:rPr>
            </w:pPr>
            <w:r w:rsidRPr="00DE50DA">
              <w:rPr>
                <w:sz w:val="20"/>
              </w:rPr>
              <w:t>Outgoing call</w:t>
            </w:r>
          </w:p>
        </w:tc>
      </w:tr>
      <w:tr w:rsidR="00C815C3" w:rsidRPr="001B3086" w14:paraId="6824A0F8" w14:textId="77777777" w:rsidTr="00C815C3">
        <w:tc>
          <w:tcPr>
            <w:tcW w:w="3261" w:type="dxa"/>
          </w:tcPr>
          <w:p w14:paraId="1DCE648E" w14:textId="77777777" w:rsidR="00C815C3" w:rsidRDefault="00C815C3" w:rsidP="00674432">
            <w:pPr>
              <w:spacing w:line="0" w:lineRule="atLeast"/>
              <w:rPr>
                <w:sz w:val="20"/>
              </w:rPr>
            </w:pPr>
          </w:p>
        </w:tc>
        <w:tc>
          <w:tcPr>
            <w:tcW w:w="6485" w:type="dxa"/>
          </w:tcPr>
          <w:p w14:paraId="11F4671E" w14:textId="77777777" w:rsidR="00C815C3" w:rsidRDefault="00C815C3" w:rsidP="00674432">
            <w:pPr>
              <w:spacing w:line="0" w:lineRule="atLeast"/>
              <w:rPr>
                <w:sz w:val="20"/>
              </w:rPr>
            </w:pPr>
            <w:r>
              <w:rPr>
                <w:sz w:val="20"/>
              </w:rPr>
              <w:t>Call Toggle/Swap</w:t>
            </w:r>
          </w:p>
        </w:tc>
      </w:tr>
      <w:tr w:rsidR="00C815C3" w:rsidRPr="001B3086" w14:paraId="4E465835" w14:textId="77777777" w:rsidTr="00C815C3">
        <w:tc>
          <w:tcPr>
            <w:tcW w:w="3261" w:type="dxa"/>
          </w:tcPr>
          <w:p w14:paraId="60403756" w14:textId="77777777" w:rsidR="00C815C3" w:rsidRDefault="00C815C3" w:rsidP="00674432">
            <w:pPr>
              <w:spacing w:line="0" w:lineRule="atLeast"/>
              <w:rPr>
                <w:sz w:val="20"/>
              </w:rPr>
            </w:pPr>
          </w:p>
        </w:tc>
        <w:tc>
          <w:tcPr>
            <w:tcW w:w="6485" w:type="dxa"/>
          </w:tcPr>
          <w:p w14:paraId="1A97D801" w14:textId="77777777" w:rsidR="00C815C3" w:rsidRDefault="00C815C3" w:rsidP="00674432">
            <w:pPr>
              <w:spacing w:line="0" w:lineRule="atLeast"/>
              <w:rPr>
                <w:sz w:val="20"/>
              </w:rPr>
            </w:pPr>
            <w:r w:rsidRPr="00DE50DA">
              <w:rPr>
                <w:sz w:val="20"/>
              </w:rPr>
              <w:t>Incoming call</w:t>
            </w:r>
            <w:r>
              <w:rPr>
                <w:sz w:val="20"/>
              </w:rPr>
              <w:t xml:space="preserve"> </w:t>
            </w:r>
          </w:p>
        </w:tc>
      </w:tr>
      <w:tr w:rsidR="00C815C3" w:rsidRPr="001B3086" w14:paraId="6E086E2F" w14:textId="77777777" w:rsidTr="00C815C3">
        <w:tc>
          <w:tcPr>
            <w:tcW w:w="3261" w:type="dxa"/>
          </w:tcPr>
          <w:p w14:paraId="7BB2CBC8" w14:textId="77777777" w:rsidR="00C815C3" w:rsidRDefault="00C815C3" w:rsidP="00674432">
            <w:pPr>
              <w:spacing w:line="0" w:lineRule="atLeast"/>
              <w:rPr>
                <w:sz w:val="20"/>
              </w:rPr>
            </w:pPr>
          </w:p>
        </w:tc>
        <w:tc>
          <w:tcPr>
            <w:tcW w:w="6485" w:type="dxa"/>
          </w:tcPr>
          <w:p w14:paraId="1540B264" w14:textId="77777777" w:rsidR="00C815C3" w:rsidRPr="00DE50DA" w:rsidRDefault="00C815C3" w:rsidP="00674432">
            <w:pPr>
              <w:spacing w:line="0" w:lineRule="atLeast"/>
              <w:rPr>
                <w:sz w:val="20"/>
              </w:rPr>
            </w:pPr>
            <w:r w:rsidRPr="00DE50DA">
              <w:rPr>
                <w:sz w:val="20"/>
              </w:rPr>
              <w:t>Line identification</w:t>
            </w:r>
          </w:p>
        </w:tc>
      </w:tr>
      <w:tr w:rsidR="00C815C3" w:rsidRPr="001B3086" w14:paraId="3064E385" w14:textId="77777777" w:rsidTr="00C815C3">
        <w:tc>
          <w:tcPr>
            <w:tcW w:w="3261" w:type="dxa"/>
          </w:tcPr>
          <w:p w14:paraId="5477E255" w14:textId="77777777" w:rsidR="00C815C3" w:rsidRDefault="00C815C3" w:rsidP="00674432">
            <w:pPr>
              <w:spacing w:line="0" w:lineRule="atLeast"/>
              <w:rPr>
                <w:sz w:val="20"/>
              </w:rPr>
            </w:pPr>
          </w:p>
        </w:tc>
        <w:tc>
          <w:tcPr>
            <w:tcW w:w="6485" w:type="dxa"/>
          </w:tcPr>
          <w:p w14:paraId="1632A807" w14:textId="77777777" w:rsidR="00C815C3" w:rsidRDefault="00C815C3" w:rsidP="00674432">
            <w:pPr>
              <w:spacing w:line="0" w:lineRule="atLeast"/>
              <w:rPr>
                <w:sz w:val="20"/>
              </w:rPr>
            </w:pPr>
            <w:r w:rsidRPr="00DE50DA">
              <w:rPr>
                <w:sz w:val="20"/>
              </w:rPr>
              <w:t>Multiple Lines</w:t>
            </w:r>
          </w:p>
        </w:tc>
      </w:tr>
      <w:tr w:rsidR="00C815C3" w:rsidRPr="001B3086" w14:paraId="56EF061D" w14:textId="77777777" w:rsidTr="00C815C3">
        <w:tc>
          <w:tcPr>
            <w:tcW w:w="3261" w:type="dxa"/>
          </w:tcPr>
          <w:p w14:paraId="29792A07" w14:textId="77777777" w:rsidR="00C815C3" w:rsidRDefault="00C815C3" w:rsidP="00674432">
            <w:pPr>
              <w:spacing w:line="0" w:lineRule="atLeast"/>
              <w:rPr>
                <w:sz w:val="20"/>
              </w:rPr>
            </w:pPr>
          </w:p>
        </w:tc>
        <w:tc>
          <w:tcPr>
            <w:tcW w:w="6485" w:type="dxa"/>
          </w:tcPr>
          <w:p w14:paraId="284E17AD" w14:textId="77777777" w:rsidR="00C815C3" w:rsidRPr="00DE50DA" w:rsidRDefault="00C815C3" w:rsidP="00674432">
            <w:pPr>
              <w:spacing w:line="0" w:lineRule="atLeast"/>
              <w:rPr>
                <w:sz w:val="20"/>
              </w:rPr>
            </w:pPr>
            <w:r w:rsidRPr="00DE50DA">
              <w:rPr>
                <w:sz w:val="20"/>
              </w:rPr>
              <w:t>Multiple calls</w:t>
            </w:r>
          </w:p>
        </w:tc>
      </w:tr>
      <w:tr w:rsidR="00C815C3" w:rsidRPr="001B3086" w14:paraId="2187196C" w14:textId="77777777" w:rsidTr="00C815C3">
        <w:tc>
          <w:tcPr>
            <w:tcW w:w="3261" w:type="dxa"/>
          </w:tcPr>
          <w:p w14:paraId="2ACA5E34" w14:textId="77777777" w:rsidR="00C815C3" w:rsidRDefault="00C815C3" w:rsidP="00674432">
            <w:pPr>
              <w:spacing w:line="0" w:lineRule="atLeast"/>
              <w:rPr>
                <w:sz w:val="20"/>
              </w:rPr>
            </w:pPr>
          </w:p>
        </w:tc>
        <w:tc>
          <w:tcPr>
            <w:tcW w:w="6485" w:type="dxa"/>
          </w:tcPr>
          <w:p w14:paraId="308CB84C" w14:textId="77777777" w:rsidR="00C815C3" w:rsidRDefault="00C815C3" w:rsidP="00674432">
            <w:pPr>
              <w:spacing w:line="0" w:lineRule="atLeast"/>
              <w:rPr>
                <w:sz w:val="20"/>
              </w:rPr>
            </w:pPr>
            <w:r w:rsidRPr="00DE50DA">
              <w:rPr>
                <w:sz w:val="20"/>
              </w:rPr>
              <w:t>Call identification</w:t>
            </w:r>
          </w:p>
        </w:tc>
      </w:tr>
      <w:tr w:rsidR="00C815C3" w:rsidRPr="001B3086" w14:paraId="47281998" w14:textId="77777777" w:rsidTr="00C815C3">
        <w:tc>
          <w:tcPr>
            <w:tcW w:w="3261" w:type="dxa"/>
          </w:tcPr>
          <w:p w14:paraId="56E70798" w14:textId="77777777" w:rsidR="00C815C3" w:rsidRDefault="00C815C3" w:rsidP="00674432">
            <w:pPr>
              <w:spacing w:line="0" w:lineRule="atLeast"/>
              <w:rPr>
                <w:sz w:val="20"/>
              </w:rPr>
            </w:pPr>
          </w:p>
        </w:tc>
        <w:tc>
          <w:tcPr>
            <w:tcW w:w="6485" w:type="dxa"/>
          </w:tcPr>
          <w:p w14:paraId="781B375E" w14:textId="77777777" w:rsidR="00C815C3" w:rsidRDefault="00C815C3" w:rsidP="00674432">
            <w:pPr>
              <w:spacing w:line="0" w:lineRule="atLeast"/>
              <w:rPr>
                <w:sz w:val="20"/>
              </w:rPr>
            </w:pPr>
            <w:r>
              <w:rPr>
                <w:sz w:val="20"/>
              </w:rPr>
              <w:t>Calling Name Identification Presentation (CNIP)</w:t>
            </w:r>
          </w:p>
        </w:tc>
      </w:tr>
      <w:tr w:rsidR="00C815C3" w:rsidRPr="001B3086" w14:paraId="65C2C28D" w14:textId="77777777" w:rsidTr="00C815C3">
        <w:tc>
          <w:tcPr>
            <w:tcW w:w="3261" w:type="dxa"/>
          </w:tcPr>
          <w:p w14:paraId="686AAD37" w14:textId="77777777" w:rsidR="00C815C3" w:rsidRDefault="00C815C3" w:rsidP="00674432">
            <w:pPr>
              <w:spacing w:line="0" w:lineRule="atLeast"/>
              <w:rPr>
                <w:sz w:val="20"/>
              </w:rPr>
            </w:pPr>
          </w:p>
        </w:tc>
        <w:tc>
          <w:tcPr>
            <w:tcW w:w="6485" w:type="dxa"/>
          </w:tcPr>
          <w:p w14:paraId="5F83FE61" w14:textId="77777777" w:rsidR="00C815C3" w:rsidRDefault="00C815C3" w:rsidP="00674432">
            <w:pPr>
              <w:spacing w:line="0" w:lineRule="atLeast"/>
              <w:rPr>
                <w:sz w:val="20"/>
              </w:rPr>
            </w:pPr>
            <w:r w:rsidRPr="00DE50DA">
              <w:rPr>
                <w:sz w:val="20"/>
              </w:rPr>
              <w:t>Calling Line Identification Presentation (CLIP)</w:t>
            </w:r>
          </w:p>
        </w:tc>
      </w:tr>
      <w:tr w:rsidR="00C815C3" w:rsidRPr="001B3086" w14:paraId="13E8AE02" w14:textId="77777777" w:rsidTr="00C815C3">
        <w:tc>
          <w:tcPr>
            <w:tcW w:w="3261" w:type="dxa"/>
          </w:tcPr>
          <w:p w14:paraId="7BAE89F7" w14:textId="77777777" w:rsidR="00C815C3" w:rsidRDefault="00C815C3" w:rsidP="00674432">
            <w:pPr>
              <w:spacing w:line="0" w:lineRule="atLeast"/>
              <w:rPr>
                <w:sz w:val="20"/>
              </w:rPr>
            </w:pPr>
          </w:p>
        </w:tc>
        <w:tc>
          <w:tcPr>
            <w:tcW w:w="6485" w:type="dxa"/>
          </w:tcPr>
          <w:p w14:paraId="71EFB466" w14:textId="77777777" w:rsidR="00C815C3" w:rsidRDefault="00C815C3" w:rsidP="00674432">
            <w:pPr>
              <w:spacing w:line="0" w:lineRule="atLeast"/>
              <w:rPr>
                <w:sz w:val="20"/>
              </w:rPr>
            </w:pPr>
            <w:r>
              <w:rPr>
                <w:sz w:val="20"/>
              </w:rPr>
              <w:t>Call Completed Elsewhere</w:t>
            </w:r>
          </w:p>
        </w:tc>
      </w:tr>
      <w:tr w:rsidR="00C815C3" w:rsidRPr="001B3086" w14:paraId="75BBB9CE" w14:textId="77777777" w:rsidTr="00C815C3">
        <w:tc>
          <w:tcPr>
            <w:tcW w:w="3261" w:type="dxa"/>
          </w:tcPr>
          <w:p w14:paraId="60684D6E" w14:textId="77777777" w:rsidR="00C815C3" w:rsidRDefault="00C815C3" w:rsidP="00674432">
            <w:pPr>
              <w:spacing w:line="0" w:lineRule="atLeast"/>
              <w:rPr>
                <w:sz w:val="20"/>
              </w:rPr>
            </w:pPr>
          </w:p>
        </w:tc>
        <w:tc>
          <w:tcPr>
            <w:tcW w:w="6485" w:type="dxa"/>
          </w:tcPr>
          <w:p w14:paraId="1C6F5279" w14:textId="77777777" w:rsidR="00C815C3" w:rsidRDefault="00C815C3" w:rsidP="00674432">
            <w:pPr>
              <w:spacing w:line="0" w:lineRule="atLeast"/>
              <w:rPr>
                <w:sz w:val="20"/>
              </w:rPr>
            </w:pPr>
            <w:r>
              <w:rPr>
                <w:sz w:val="20"/>
              </w:rPr>
              <w:t>Distinctive Ringing</w:t>
            </w:r>
          </w:p>
        </w:tc>
      </w:tr>
      <w:tr w:rsidR="00C815C3" w:rsidRPr="001B3086" w14:paraId="5CD717E2" w14:textId="77777777" w:rsidTr="00C815C3">
        <w:tc>
          <w:tcPr>
            <w:tcW w:w="3261" w:type="dxa"/>
          </w:tcPr>
          <w:p w14:paraId="3DD40979" w14:textId="77777777" w:rsidR="00C815C3" w:rsidRDefault="00C815C3" w:rsidP="00674432">
            <w:pPr>
              <w:spacing w:line="0" w:lineRule="atLeast"/>
              <w:rPr>
                <w:sz w:val="20"/>
              </w:rPr>
            </w:pPr>
          </w:p>
        </w:tc>
        <w:tc>
          <w:tcPr>
            <w:tcW w:w="6485" w:type="dxa"/>
          </w:tcPr>
          <w:p w14:paraId="0A7C47B1" w14:textId="77777777" w:rsidR="00C815C3" w:rsidRDefault="00C815C3" w:rsidP="00674432">
            <w:pPr>
              <w:spacing w:line="0" w:lineRule="atLeast"/>
              <w:rPr>
                <w:sz w:val="20"/>
              </w:rPr>
            </w:pPr>
          </w:p>
        </w:tc>
      </w:tr>
      <w:tr w:rsidR="00C815C3" w:rsidRPr="001B3086" w14:paraId="2F24AF32" w14:textId="77777777" w:rsidTr="00C815C3">
        <w:tc>
          <w:tcPr>
            <w:tcW w:w="3261" w:type="dxa"/>
          </w:tcPr>
          <w:p w14:paraId="42BC16FD" w14:textId="77777777" w:rsidR="00C815C3" w:rsidRDefault="00C815C3" w:rsidP="00674432">
            <w:pPr>
              <w:spacing w:line="0" w:lineRule="atLeast"/>
              <w:rPr>
                <w:sz w:val="20"/>
              </w:rPr>
            </w:pPr>
            <w:r>
              <w:rPr>
                <w:sz w:val="20"/>
              </w:rPr>
              <w:t>Central Phone Book:</w:t>
            </w:r>
          </w:p>
        </w:tc>
        <w:tc>
          <w:tcPr>
            <w:tcW w:w="6485" w:type="dxa"/>
          </w:tcPr>
          <w:p w14:paraId="44CAB23D" w14:textId="77777777" w:rsidR="00C815C3" w:rsidRDefault="00C815C3" w:rsidP="00674432">
            <w:pPr>
              <w:spacing w:line="0" w:lineRule="atLeast"/>
              <w:rPr>
                <w:sz w:val="20"/>
              </w:rPr>
            </w:pPr>
          </w:p>
        </w:tc>
      </w:tr>
      <w:tr w:rsidR="00C815C3" w:rsidRPr="001B3086" w14:paraId="19C29712" w14:textId="77777777" w:rsidTr="00C815C3">
        <w:tc>
          <w:tcPr>
            <w:tcW w:w="3261" w:type="dxa"/>
          </w:tcPr>
          <w:p w14:paraId="2D61CD42" w14:textId="77777777" w:rsidR="00C815C3" w:rsidRPr="00E25119" w:rsidRDefault="00C815C3" w:rsidP="00C815C3">
            <w:pPr>
              <w:numPr>
                <w:ilvl w:val="0"/>
                <w:numId w:val="33"/>
              </w:numPr>
              <w:spacing w:line="0" w:lineRule="atLeast"/>
              <w:rPr>
                <w:sz w:val="20"/>
              </w:rPr>
            </w:pPr>
            <w:r>
              <w:rPr>
                <w:sz w:val="20"/>
              </w:rPr>
              <w:t>LDAP</w:t>
            </w:r>
          </w:p>
        </w:tc>
        <w:tc>
          <w:tcPr>
            <w:tcW w:w="6485" w:type="dxa"/>
          </w:tcPr>
          <w:p w14:paraId="1C0C2A61" w14:textId="77777777" w:rsidR="00C815C3" w:rsidRDefault="00C815C3" w:rsidP="00674432">
            <w:pPr>
              <w:spacing w:line="0" w:lineRule="atLeast"/>
              <w:rPr>
                <w:sz w:val="20"/>
              </w:rPr>
            </w:pPr>
            <w:r>
              <w:rPr>
                <w:sz w:val="20"/>
              </w:rPr>
              <w:t>Yes</w:t>
            </w:r>
          </w:p>
        </w:tc>
      </w:tr>
      <w:tr w:rsidR="00C815C3" w:rsidRPr="001B3086" w14:paraId="7EAF7F12" w14:textId="77777777" w:rsidTr="00C815C3">
        <w:tc>
          <w:tcPr>
            <w:tcW w:w="3261" w:type="dxa"/>
          </w:tcPr>
          <w:p w14:paraId="592A3A1F" w14:textId="77777777" w:rsidR="00C815C3" w:rsidRDefault="00C815C3" w:rsidP="00C815C3">
            <w:pPr>
              <w:numPr>
                <w:ilvl w:val="0"/>
                <w:numId w:val="33"/>
              </w:numPr>
              <w:spacing w:line="0" w:lineRule="atLeast"/>
              <w:rPr>
                <w:sz w:val="20"/>
              </w:rPr>
            </w:pPr>
            <w:r>
              <w:rPr>
                <w:sz w:val="20"/>
              </w:rPr>
              <w:t>XML</w:t>
            </w:r>
          </w:p>
        </w:tc>
        <w:tc>
          <w:tcPr>
            <w:tcW w:w="6485" w:type="dxa"/>
          </w:tcPr>
          <w:p w14:paraId="44049406" w14:textId="77777777" w:rsidR="00C815C3" w:rsidRDefault="00C815C3" w:rsidP="00674432">
            <w:pPr>
              <w:spacing w:line="0" w:lineRule="atLeast"/>
              <w:rPr>
                <w:sz w:val="20"/>
              </w:rPr>
            </w:pPr>
            <w:r>
              <w:rPr>
                <w:sz w:val="20"/>
              </w:rPr>
              <w:t>Yes, remote or file load from web interface</w:t>
            </w:r>
          </w:p>
        </w:tc>
      </w:tr>
      <w:tr w:rsidR="00C815C3" w:rsidRPr="001B3086" w14:paraId="21310A51" w14:textId="77777777" w:rsidTr="00C815C3">
        <w:tc>
          <w:tcPr>
            <w:tcW w:w="3261" w:type="dxa"/>
          </w:tcPr>
          <w:p w14:paraId="2DAACE06" w14:textId="77777777" w:rsidR="00C815C3" w:rsidRDefault="00C815C3" w:rsidP="00C815C3">
            <w:pPr>
              <w:numPr>
                <w:ilvl w:val="0"/>
                <w:numId w:val="33"/>
              </w:numPr>
              <w:spacing w:line="0" w:lineRule="atLeast"/>
              <w:rPr>
                <w:sz w:val="20"/>
              </w:rPr>
            </w:pPr>
            <w:r>
              <w:rPr>
                <w:sz w:val="20"/>
              </w:rPr>
              <w:t>CSV</w:t>
            </w:r>
          </w:p>
        </w:tc>
        <w:tc>
          <w:tcPr>
            <w:tcW w:w="6485" w:type="dxa"/>
          </w:tcPr>
          <w:p w14:paraId="0CAE9905" w14:textId="77777777" w:rsidR="00C815C3" w:rsidRDefault="00C815C3" w:rsidP="00674432">
            <w:pPr>
              <w:spacing w:line="0" w:lineRule="atLeast"/>
              <w:rPr>
                <w:sz w:val="20"/>
              </w:rPr>
            </w:pPr>
            <w:r>
              <w:rPr>
                <w:sz w:val="20"/>
              </w:rPr>
              <w:t>Yes, file load through web interface</w:t>
            </w:r>
          </w:p>
        </w:tc>
      </w:tr>
      <w:tr w:rsidR="00C815C3" w:rsidRPr="001B3086" w14:paraId="7D7A7289" w14:textId="77777777" w:rsidTr="00C815C3">
        <w:tc>
          <w:tcPr>
            <w:tcW w:w="3261" w:type="dxa"/>
          </w:tcPr>
          <w:p w14:paraId="7165936C" w14:textId="77777777" w:rsidR="00C815C3" w:rsidRDefault="00C815C3" w:rsidP="00674432">
            <w:pPr>
              <w:spacing w:line="0" w:lineRule="atLeast"/>
              <w:rPr>
                <w:sz w:val="20"/>
              </w:rPr>
            </w:pPr>
            <w:r>
              <w:rPr>
                <w:sz w:val="20"/>
              </w:rPr>
              <w:t>DND:</w:t>
            </w:r>
          </w:p>
        </w:tc>
        <w:tc>
          <w:tcPr>
            <w:tcW w:w="6485" w:type="dxa"/>
          </w:tcPr>
          <w:p w14:paraId="60D599CF" w14:textId="77777777" w:rsidR="00C815C3" w:rsidRDefault="00C815C3" w:rsidP="00674432">
            <w:pPr>
              <w:spacing w:line="0" w:lineRule="atLeast"/>
              <w:rPr>
                <w:sz w:val="20"/>
              </w:rPr>
            </w:pPr>
            <w:r>
              <w:rPr>
                <w:sz w:val="20"/>
              </w:rPr>
              <w:t>Yes</w:t>
            </w:r>
          </w:p>
        </w:tc>
      </w:tr>
      <w:tr w:rsidR="00C815C3" w:rsidRPr="001B3086" w14:paraId="4E86CB7B" w14:textId="77777777" w:rsidTr="00C815C3">
        <w:tc>
          <w:tcPr>
            <w:tcW w:w="3261" w:type="dxa"/>
          </w:tcPr>
          <w:p w14:paraId="5D88F7E4" w14:textId="77777777" w:rsidR="00C815C3" w:rsidRDefault="00C815C3" w:rsidP="00674432">
            <w:pPr>
              <w:spacing w:line="0" w:lineRule="atLeast"/>
              <w:rPr>
                <w:sz w:val="20"/>
              </w:rPr>
            </w:pPr>
            <w:r>
              <w:rPr>
                <w:sz w:val="20"/>
              </w:rPr>
              <w:t>Call Forward:</w:t>
            </w:r>
          </w:p>
        </w:tc>
        <w:tc>
          <w:tcPr>
            <w:tcW w:w="6485" w:type="dxa"/>
          </w:tcPr>
          <w:p w14:paraId="6A9AC50F" w14:textId="5BD3AD89" w:rsidR="00C815C3" w:rsidRDefault="00C815C3" w:rsidP="00674432">
            <w:pPr>
              <w:spacing w:line="0" w:lineRule="atLeast"/>
              <w:rPr>
                <w:sz w:val="20"/>
              </w:rPr>
            </w:pPr>
            <w:r>
              <w:rPr>
                <w:sz w:val="20"/>
              </w:rPr>
              <w:t>Configurable from base or handset (Not with Call Group active))</w:t>
            </w:r>
          </w:p>
        </w:tc>
      </w:tr>
      <w:tr w:rsidR="00C815C3" w:rsidRPr="001B3086" w14:paraId="1BE528E0" w14:textId="77777777" w:rsidTr="00C815C3">
        <w:tc>
          <w:tcPr>
            <w:tcW w:w="3261" w:type="dxa"/>
          </w:tcPr>
          <w:p w14:paraId="24391144" w14:textId="77777777" w:rsidR="00C815C3" w:rsidRDefault="00C815C3" w:rsidP="00C815C3">
            <w:pPr>
              <w:numPr>
                <w:ilvl w:val="0"/>
                <w:numId w:val="33"/>
              </w:numPr>
              <w:spacing w:line="0" w:lineRule="atLeast"/>
              <w:rPr>
                <w:sz w:val="20"/>
              </w:rPr>
            </w:pPr>
            <w:r>
              <w:rPr>
                <w:sz w:val="20"/>
              </w:rPr>
              <w:t>CFU</w:t>
            </w:r>
          </w:p>
        </w:tc>
        <w:tc>
          <w:tcPr>
            <w:tcW w:w="6485" w:type="dxa"/>
          </w:tcPr>
          <w:p w14:paraId="3C58208A" w14:textId="77777777" w:rsidR="00C815C3" w:rsidRDefault="00C815C3" w:rsidP="00674432">
            <w:pPr>
              <w:spacing w:line="0" w:lineRule="atLeast"/>
              <w:rPr>
                <w:sz w:val="20"/>
              </w:rPr>
            </w:pPr>
            <w:r>
              <w:rPr>
                <w:sz w:val="20"/>
              </w:rPr>
              <w:t>Yes</w:t>
            </w:r>
          </w:p>
        </w:tc>
      </w:tr>
      <w:tr w:rsidR="00C815C3" w:rsidRPr="001B3086" w14:paraId="2EB04DE6" w14:textId="77777777" w:rsidTr="00C815C3">
        <w:tc>
          <w:tcPr>
            <w:tcW w:w="3261" w:type="dxa"/>
          </w:tcPr>
          <w:p w14:paraId="415DCB94" w14:textId="77777777" w:rsidR="00C815C3" w:rsidRDefault="00C815C3" w:rsidP="00C815C3">
            <w:pPr>
              <w:numPr>
                <w:ilvl w:val="0"/>
                <w:numId w:val="33"/>
              </w:numPr>
              <w:spacing w:line="0" w:lineRule="atLeast"/>
              <w:rPr>
                <w:sz w:val="20"/>
              </w:rPr>
            </w:pPr>
            <w:r>
              <w:rPr>
                <w:sz w:val="20"/>
              </w:rPr>
              <w:t>CFNA</w:t>
            </w:r>
          </w:p>
        </w:tc>
        <w:tc>
          <w:tcPr>
            <w:tcW w:w="6485" w:type="dxa"/>
          </w:tcPr>
          <w:p w14:paraId="4657BB11" w14:textId="77777777" w:rsidR="00C815C3" w:rsidRDefault="00C815C3" w:rsidP="00674432">
            <w:pPr>
              <w:spacing w:line="0" w:lineRule="atLeast"/>
              <w:rPr>
                <w:sz w:val="20"/>
              </w:rPr>
            </w:pPr>
            <w:r>
              <w:rPr>
                <w:sz w:val="20"/>
              </w:rPr>
              <w:t>Yes</w:t>
            </w:r>
          </w:p>
        </w:tc>
      </w:tr>
      <w:tr w:rsidR="00C815C3" w:rsidRPr="001B3086" w14:paraId="0B04416B" w14:textId="77777777" w:rsidTr="00C815C3">
        <w:tc>
          <w:tcPr>
            <w:tcW w:w="3261" w:type="dxa"/>
          </w:tcPr>
          <w:p w14:paraId="3CA93869" w14:textId="77777777" w:rsidR="00C815C3" w:rsidRDefault="00C815C3" w:rsidP="00C815C3">
            <w:pPr>
              <w:numPr>
                <w:ilvl w:val="0"/>
                <w:numId w:val="33"/>
              </w:numPr>
              <w:spacing w:line="0" w:lineRule="atLeast"/>
              <w:rPr>
                <w:sz w:val="20"/>
              </w:rPr>
            </w:pPr>
            <w:r>
              <w:rPr>
                <w:sz w:val="20"/>
              </w:rPr>
              <w:t>CFB</w:t>
            </w:r>
          </w:p>
        </w:tc>
        <w:tc>
          <w:tcPr>
            <w:tcW w:w="6485" w:type="dxa"/>
          </w:tcPr>
          <w:p w14:paraId="42E5F567" w14:textId="77777777" w:rsidR="00C815C3" w:rsidRDefault="00C815C3" w:rsidP="00674432">
            <w:pPr>
              <w:spacing w:line="0" w:lineRule="atLeast"/>
              <w:rPr>
                <w:sz w:val="20"/>
              </w:rPr>
            </w:pPr>
            <w:r>
              <w:rPr>
                <w:sz w:val="20"/>
              </w:rPr>
              <w:t>Yes</w:t>
            </w:r>
          </w:p>
        </w:tc>
      </w:tr>
      <w:tr w:rsidR="00C815C3" w:rsidRPr="001B3086" w14:paraId="2E7F46F7" w14:textId="77777777" w:rsidTr="00C815C3">
        <w:tc>
          <w:tcPr>
            <w:tcW w:w="3261" w:type="dxa"/>
          </w:tcPr>
          <w:p w14:paraId="3D4E66E9" w14:textId="77777777" w:rsidR="00C815C3" w:rsidRDefault="00C815C3" w:rsidP="00674432">
            <w:pPr>
              <w:spacing w:line="0" w:lineRule="atLeast"/>
              <w:rPr>
                <w:sz w:val="20"/>
              </w:rPr>
            </w:pPr>
            <w:r>
              <w:rPr>
                <w:sz w:val="20"/>
              </w:rPr>
              <w:t>Call groups:</w:t>
            </w:r>
          </w:p>
        </w:tc>
        <w:tc>
          <w:tcPr>
            <w:tcW w:w="6485" w:type="dxa"/>
          </w:tcPr>
          <w:p w14:paraId="03CEC59A" w14:textId="77777777" w:rsidR="00C815C3" w:rsidRDefault="00C815C3" w:rsidP="00674432">
            <w:pPr>
              <w:spacing w:line="0" w:lineRule="atLeast"/>
              <w:rPr>
                <w:sz w:val="20"/>
              </w:rPr>
            </w:pPr>
            <w:r>
              <w:rPr>
                <w:sz w:val="20"/>
              </w:rPr>
              <w:t>Yes, 1-20 handsets/SIP account</w:t>
            </w:r>
          </w:p>
        </w:tc>
      </w:tr>
    </w:tbl>
    <w:p w14:paraId="63D2370A" w14:textId="77777777" w:rsidR="00C815C3" w:rsidRDefault="00C815C3" w:rsidP="00C815C3">
      <w:pPr>
        <w:pStyle w:val="BodyText"/>
      </w:pPr>
    </w:p>
    <w:p w14:paraId="5C619479" w14:textId="77777777" w:rsidR="00FC42AD" w:rsidRDefault="00FC42AD">
      <w:pPr>
        <w:rPr>
          <w:rFonts w:ascii="Trebuchet MS" w:hAnsi="Trebuchet MS" w:cs="Arial"/>
          <w:b/>
          <w:bCs/>
          <w:color w:val="1F497D"/>
          <w:kern w:val="28"/>
          <w:sz w:val="56"/>
          <w:szCs w:val="32"/>
        </w:rPr>
      </w:pPr>
      <w:r>
        <w:br w:type="page"/>
      </w:r>
    </w:p>
    <w:p w14:paraId="2689D587" w14:textId="77777777" w:rsidR="00E8705B" w:rsidRDefault="008D79AF" w:rsidP="00B02620">
      <w:pPr>
        <w:pStyle w:val="Title"/>
      </w:pPr>
      <w:bookmarkStart w:id="130" w:name="_Toc410293628"/>
      <w:r>
        <w:lastRenderedPageBreak/>
        <w:t>Appendix</w:t>
      </w:r>
      <w:bookmarkEnd w:id="130"/>
    </w:p>
    <w:p w14:paraId="10D16148" w14:textId="77777777" w:rsidR="00A00ADA" w:rsidRDefault="00A00ADA" w:rsidP="00A00ADA">
      <w:pPr>
        <w:pStyle w:val="Heading1"/>
        <w:rPr>
          <w:rFonts w:ascii="Calibri" w:hAnsi="Calibri"/>
        </w:rPr>
      </w:pPr>
      <w:bookmarkStart w:id="131" w:name="_Ref275958969"/>
      <w:bookmarkStart w:id="132" w:name="_Toc410293629"/>
      <w:bookmarkStart w:id="133" w:name="_Ref275959083"/>
      <w:bookmarkStart w:id="134" w:name="_Ref275959085"/>
      <w:bookmarkStart w:id="135" w:name="_Toc273356759"/>
      <w:bookmarkStart w:id="136" w:name="_Toc273444092"/>
      <w:r>
        <w:rPr>
          <w:rFonts w:ascii="Calibri" w:hAnsi="Calibri"/>
        </w:rPr>
        <w:t>Appendix A: Basic Network Server(s) C</w:t>
      </w:r>
      <w:r w:rsidRPr="0097238F">
        <w:rPr>
          <w:rFonts w:ascii="Calibri" w:hAnsi="Calibri"/>
        </w:rPr>
        <w:t>onfiguration</w:t>
      </w:r>
      <w:bookmarkEnd w:id="131"/>
      <w:bookmarkEnd w:id="132"/>
    </w:p>
    <w:p w14:paraId="4B8DB456" w14:textId="77777777" w:rsidR="00A00ADA" w:rsidRDefault="00A00ADA" w:rsidP="00A00ADA">
      <w:pPr>
        <w:rPr>
          <w:lang w:val="en-US"/>
        </w:rPr>
      </w:pPr>
    </w:p>
    <w:p w14:paraId="164C3564" w14:textId="77777777" w:rsidR="00A00ADA" w:rsidRPr="00CA4F17" w:rsidRDefault="00A00ADA" w:rsidP="00A00ADA">
      <w:pPr>
        <w:rPr>
          <w:lang w:val="en-US"/>
        </w:rPr>
      </w:pPr>
      <w:r>
        <w:rPr>
          <w:lang w:val="en-US"/>
        </w:rPr>
        <w:t>In this chapter we describe how to setup the various server elements in the system.</w:t>
      </w:r>
    </w:p>
    <w:p w14:paraId="04A8F142" w14:textId="77777777" w:rsidR="00A00ADA" w:rsidRPr="0097238F" w:rsidRDefault="00A00ADA" w:rsidP="00A00ADA">
      <w:pPr>
        <w:pStyle w:val="Heading2"/>
        <w:rPr>
          <w:rFonts w:ascii="Calibri" w:hAnsi="Calibri"/>
        </w:rPr>
      </w:pPr>
      <w:bookmarkStart w:id="137" w:name="_Toc268076551"/>
      <w:bookmarkStart w:id="138" w:name="_Toc410293630"/>
      <w:r w:rsidRPr="0097238F">
        <w:rPr>
          <w:rFonts w:ascii="Calibri" w:hAnsi="Calibri"/>
        </w:rPr>
        <w:t>Server setup</w:t>
      </w:r>
      <w:bookmarkEnd w:id="137"/>
      <w:bookmarkEnd w:id="138"/>
    </w:p>
    <w:p w14:paraId="603C1FBB" w14:textId="1B64E3A8" w:rsidR="00A00ADA" w:rsidRPr="0097238F" w:rsidRDefault="006662AE" w:rsidP="00A00ADA">
      <w:pPr>
        <w:spacing w:before="100"/>
        <w:rPr>
          <w:rFonts w:cs="Arial"/>
        </w:rPr>
      </w:pPr>
      <w:r>
        <w:rPr>
          <w:rFonts w:cs="Arial"/>
        </w:rPr>
        <w:t xml:space="preserve">In the </w:t>
      </w:r>
      <w:r w:rsidR="00A00ADA" w:rsidRPr="0097238F">
        <w:rPr>
          <w:rFonts w:cs="Arial"/>
        </w:rPr>
        <w:t xml:space="preserve">network, the server environment is installed as a centralized system. </w:t>
      </w:r>
    </w:p>
    <w:p w14:paraId="7D9A2FF5" w14:textId="77777777" w:rsidR="00A00ADA" w:rsidRPr="0097238F" w:rsidRDefault="00A00ADA" w:rsidP="00A00ADA">
      <w:pPr>
        <w:rPr>
          <w:rFonts w:cs="Arial"/>
        </w:rPr>
      </w:pPr>
      <w:r w:rsidRPr="0097238F">
        <w:rPr>
          <w:rFonts w:cs="Arial"/>
        </w:rPr>
        <w:t xml:space="preserve">The main server types hosted on the network include SIP, DNS/DHCP and HTTP/TFTP Servers. These servers can be hosted both in one or multiple windows and/or Linux Server environment.  </w:t>
      </w:r>
    </w:p>
    <w:p w14:paraId="1F2EC0D8" w14:textId="77777777" w:rsidR="00A00ADA" w:rsidRPr="0097238F" w:rsidRDefault="00A00ADA" w:rsidP="00A00ADA">
      <w:pPr>
        <w:rPr>
          <w:rFonts w:cs="Arial"/>
        </w:rPr>
      </w:pPr>
      <w:r w:rsidRPr="0097238F">
        <w:rPr>
          <w:rFonts w:cs="Arial"/>
        </w:rPr>
        <w:t>Management servers are normally installed to monitor and manage the network in detail. Each Base-station status can be checked. Each Repeater and each Subscriber Terminal can be monitored over the air from a centralized location.</w:t>
      </w:r>
    </w:p>
    <w:p w14:paraId="5FA8D53D" w14:textId="77777777" w:rsidR="00A00ADA" w:rsidRPr="0097238F" w:rsidRDefault="00A00ADA" w:rsidP="00A00ADA">
      <w:pPr>
        <w:rPr>
          <w:rFonts w:cs="Arial"/>
        </w:rPr>
      </w:pPr>
      <w:r w:rsidRPr="0097238F">
        <w:rPr>
          <w:rFonts w:cs="Arial"/>
        </w:rPr>
        <w:t>Further, new software can be uploaded to all system elements from the centralized location (typically a TFTP server) on an individual basis. This includes Subscriber Handsets where the latest software is downloaded over the air.</w:t>
      </w:r>
    </w:p>
    <w:p w14:paraId="6B097CE5" w14:textId="77777777" w:rsidR="00A00ADA" w:rsidRPr="0097238F" w:rsidRDefault="00A00ADA" w:rsidP="00A00ADA">
      <w:pPr>
        <w:pStyle w:val="Heading2"/>
        <w:rPr>
          <w:rFonts w:ascii="Calibri" w:hAnsi="Calibri"/>
        </w:rPr>
      </w:pPr>
      <w:bookmarkStart w:id="139" w:name="_Toc268076552"/>
      <w:bookmarkStart w:id="140" w:name="_Toc410293631"/>
      <w:r w:rsidRPr="0097238F">
        <w:rPr>
          <w:rFonts w:ascii="Calibri" w:hAnsi="Calibri"/>
        </w:rPr>
        <w:t>Requirements</w:t>
      </w:r>
      <w:bookmarkEnd w:id="139"/>
      <w:bookmarkEnd w:id="140"/>
    </w:p>
    <w:p w14:paraId="66094112" w14:textId="77777777" w:rsidR="00A00ADA" w:rsidRPr="0097238F" w:rsidRDefault="00A00ADA" w:rsidP="00A00ADA"/>
    <w:p w14:paraId="0C122E54" w14:textId="77777777" w:rsidR="00A00ADA" w:rsidRPr="0097238F" w:rsidRDefault="00A00ADA" w:rsidP="00A00ADA">
      <w:r w:rsidRPr="0097238F">
        <w:t>Regardless of whether or not you will be installing a centrally provisioned system, you must perform basic TCP/IP network setup, such as IP address and subnet mask configuration, to get your organization’s phones up and running.</w:t>
      </w:r>
    </w:p>
    <w:p w14:paraId="3087F760" w14:textId="77777777" w:rsidR="00A00ADA" w:rsidRPr="0097238F" w:rsidRDefault="00A00ADA" w:rsidP="00A00ADA">
      <w:pPr>
        <w:pStyle w:val="Heading2"/>
        <w:rPr>
          <w:rFonts w:ascii="Calibri" w:hAnsi="Calibri"/>
        </w:rPr>
      </w:pPr>
      <w:bookmarkStart w:id="141" w:name="_Toc268076553"/>
      <w:bookmarkStart w:id="142" w:name="_Toc410293632"/>
      <w:r w:rsidRPr="0097238F">
        <w:rPr>
          <w:rFonts w:ascii="Calibri" w:hAnsi="Calibri"/>
        </w:rPr>
        <w:t>DNS Server Installation/Setup</w:t>
      </w:r>
      <w:bookmarkEnd w:id="141"/>
      <w:bookmarkEnd w:id="142"/>
    </w:p>
    <w:p w14:paraId="6B29F3D1" w14:textId="77777777" w:rsidR="00A00ADA" w:rsidRPr="0097238F" w:rsidRDefault="00A00ADA" w:rsidP="00A00ADA"/>
    <w:p w14:paraId="437B7FE1" w14:textId="77777777" w:rsidR="00A00ADA" w:rsidRPr="0097238F" w:rsidRDefault="00A00ADA" w:rsidP="00A00ADA">
      <w:r w:rsidRPr="0097238F">
        <w:t>Name server is a name server service installed in a server for mapping or resolution of humanly memorable domain names and hostnames into the corresponding numeric Internet Protocol (IP) addresses.</w:t>
      </w:r>
    </w:p>
    <w:p w14:paraId="73E5A464" w14:textId="77777777" w:rsidR="00A00ADA" w:rsidRPr="0097238F" w:rsidRDefault="00A00ADA" w:rsidP="00A00ADA">
      <w:r w:rsidRPr="0097238F">
        <w:t xml:space="preserve">The customer should refer to the platform vendor either windows or Linux vendor for detail step-by-step guide on how to install and configure Domain Name System for internet access. In this </w:t>
      </w:r>
      <w:r>
        <w:t>section</w:t>
      </w:r>
      <w:r w:rsidRPr="0097238F">
        <w:t xml:space="preserve">, we briefly describe hints on how </w:t>
      </w:r>
      <w:r>
        <w:t xml:space="preserve">to </w:t>
      </w:r>
      <w:r w:rsidRPr="0097238F">
        <w:t>setup DNS behind NAT or Firewall.</w:t>
      </w:r>
    </w:p>
    <w:p w14:paraId="4BE07F5F" w14:textId="77777777" w:rsidR="00A00ADA" w:rsidRPr="0097238F" w:rsidRDefault="00A00ADA" w:rsidP="00A00ADA">
      <w:pPr>
        <w:pStyle w:val="Heading4"/>
      </w:pPr>
      <w:r w:rsidRPr="0097238F">
        <w:t>Hints on how to Configure DNS behind a Firewall/NAT</w:t>
      </w:r>
    </w:p>
    <w:p w14:paraId="7E8340D7" w14:textId="77777777" w:rsidR="00A00ADA" w:rsidRPr="0097238F" w:rsidRDefault="00A00ADA" w:rsidP="00A00ADA">
      <w:r w:rsidRPr="0097238F">
        <w:t xml:space="preserve">Proxy and Network Address Translation (NAT) devices can restrict access to ports. Set the DNS to use UDP port 53 and TCP port 53. For windows Servers, set the RCP option on the DNS Service Management console and configure the RCP to use port 135. </w:t>
      </w:r>
    </w:p>
    <w:p w14:paraId="0C5B7670" w14:textId="77777777" w:rsidR="00A00ADA" w:rsidRPr="0097238F" w:rsidRDefault="00A00ADA" w:rsidP="00A00ADA">
      <w:r w:rsidRPr="0097238F">
        <w:t>These settings should be enough to resolve some of potential issues that may occur when you configure DNS and firewalls/NAT.</w:t>
      </w:r>
    </w:p>
    <w:p w14:paraId="2BDB63C1" w14:textId="77777777" w:rsidR="00A00ADA" w:rsidRPr="0097238F" w:rsidRDefault="00A00ADA" w:rsidP="00A00ADA"/>
    <w:p w14:paraId="1A8EBE61" w14:textId="77777777" w:rsidR="00A00ADA" w:rsidRPr="0097238F" w:rsidRDefault="00A00ADA" w:rsidP="00A00ADA"/>
    <w:p w14:paraId="712A4BDA" w14:textId="77777777" w:rsidR="00A00ADA" w:rsidRPr="0097238F" w:rsidRDefault="00A00ADA" w:rsidP="00A00ADA">
      <w:pPr>
        <w:pStyle w:val="Heading2"/>
        <w:rPr>
          <w:rFonts w:ascii="Calibri" w:hAnsi="Calibri"/>
        </w:rPr>
      </w:pPr>
      <w:bookmarkStart w:id="143" w:name="_Toc268076554"/>
      <w:bookmarkStart w:id="144" w:name="_Toc410293633"/>
      <w:r w:rsidRPr="0097238F">
        <w:rPr>
          <w:rFonts w:ascii="Calibri" w:hAnsi="Calibri"/>
        </w:rPr>
        <w:t>DHCP Server Setup</w:t>
      </w:r>
      <w:bookmarkEnd w:id="143"/>
      <w:bookmarkEnd w:id="144"/>
    </w:p>
    <w:p w14:paraId="7EACE85F" w14:textId="77777777" w:rsidR="00A00ADA" w:rsidRPr="0097238F" w:rsidRDefault="00A00ADA" w:rsidP="00A00ADA">
      <w:pPr>
        <w:pStyle w:val="NormalWeb"/>
        <w:rPr>
          <w:lang w:val="en-JM"/>
        </w:rPr>
      </w:pPr>
      <w:r w:rsidRPr="0097238F">
        <w:rPr>
          <w:lang w:val="en-JM"/>
        </w:rPr>
        <w:t>A DHCP Server allows diskless clients to connect to a network and automatically obtain an IP address. This server is capable of supplying each network client with an IP address, subnet mask, default gateway, an IP address for a WINS server, and an IP address for a DNS server. This is very often used in enterprise networks to reduce configuration efforts. All IP addresses of all computers/routers/bases are stored in a database that resides on a server machine.</w:t>
      </w:r>
    </w:p>
    <w:p w14:paraId="4A5B8038" w14:textId="77777777" w:rsidR="00A00ADA" w:rsidRPr="0097238F" w:rsidRDefault="00A00ADA" w:rsidP="00A00ADA">
      <w:pPr>
        <w:pStyle w:val="NormalWeb"/>
        <w:jc w:val="center"/>
      </w:pPr>
      <w:r>
        <w:rPr>
          <w:noProof/>
        </w:rPr>
        <w:lastRenderedPageBreak/>
        <w:drawing>
          <wp:inline distT="0" distB="0" distL="0" distR="0" wp14:anchorId="5EE73BFF" wp14:editId="67F5A024">
            <wp:extent cx="3094355" cy="289179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3094355" cy="2891790"/>
                    </a:xfrm>
                    <a:prstGeom prst="rect">
                      <a:avLst/>
                    </a:prstGeom>
                    <a:noFill/>
                    <a:ln w="9525">
                      <a:noFill/>
                      <a:miter lim="800000"/>
                      <a:headEnd/>
                      <a:tailEnd/>
                    </a:ln>
                  </pic:spPr>
                </pic:pic>
              </a:graphicData>
            </a:graphic>
          </wp:inline>
        </w:drawing>
      </w:r>
    </w:p>
    <w:p w14:paraId="3352B9FD" w14:textId="77777777" w:rsidR="00A00ADA" w:rsidRPr="0097238F" w:rsidRDefault="00A00ADA" w:rsidP="00A00ADA">
      <w:pPr>
        <w:rPr>
          <w:b/>
        </w:rPr>
      </w:pPr>
    </w:p>
    <w:p w14:paraId="07B5E9FE" w14:textId="77777777" w:rsidR="00A00ADA" w:rsidRPr="0097238F" w:rsidRDefault="00A00ADA" w:rsidP="00A00ADA"/>
    <w:p w14:paraId="68DE68E6" w14:textId="77777777" w:rsidR="00A00ADA" w:rsidRPr="0097238F" w:rsidRDefault="00A00ADA" w:rsidP="00A00ADA">
      <w:r w:rsidRPr="0097238F">
        <w:t>The network administrator should contact the relevant vendors for detail information or step-by-step procedure on how to install and setup DHCP process or service on windows/Linux servers. In this section, we will provide some hints of how to resolve potential problems to be encountered you setup DHCP Servers.</w:t>
      </w:r>
    </w:p>
    <w:p w14:paraId="376B1F2A" w14:textId="77777777" w:rsidR="00A00ADA" w:rsidRPr="0097238F" w:rsidRDefault="00A00ADA" w:rsidP="00A00ADA">
      <w:pPr>
        <w:pStyle w:val="Heading3"/>
        <w:rPr>
          <w:rFonts w:ascii="Calibri" w:hAnsi="Calibri"/>
        </w:rPr>
      </w:pPr>
      <w:bookmarkStart w:id="145" w:name="_Toc268076555"/>
      <w:r w:rsidRPr="0097238F">
        <w:rPr>
          <w:rFonts w:ascii="Calibri" w:hAnsi="Calibri"/>
          <w:lang w:val="en-GB"/>
        </w:rPr>
        <w:t>Hint: Getting DHCP Server to Work</w:t>
      </w:r>
      <w:bookmarkEnd w:id="145"/>
      <w:r w:rsidRPr="0097238F">
        <w:rPr>
          <w:rFonts w:ascii="Calibri" w:hAnsi="Calibri"/>
          <w:lang w:val="en-GB"/>
        </w:rPr>
        <w:t xml:space="preserve"> </w:t>
      </w:r>
    </w:p>
    <w:p w14:paraId="23975F68" w14:textId="77777777" w:rsidR="00A00ADA" w:rsidRPr="0097238F" w:rsidRDefault="00A00ADA" w:rsidP="00A00ADA">
      <w:r w:rsidRPr="0097238F">
        <w:rPr>
          <w:b/>
          <w:bCs/>
        </w:rPr>
        <w:t xml:space="preserve">Windows Server: </w:t>
      </w:r>
    </w:p>
    <w:p w14:paraId="0133E7C3" w14:textId="77777777" w:rsidR="00A00ADA" w:rsidRPr="0097238F" w:rsidRDefault="00A00ADA" w:rsidP="00A00ADA">
      <w:pPr>
        <w:numPr>
          <w:ilvl w:val="0"/>
          <w:numId w:val="1"/>
        </w:numPr>
      </w:pPr>
      <w:r w:rsidRPr="0097238F">
        <w:rPr>
          <w:b/>
          <w:bCs/>
        </w:rPr>
        <w:t>Clients are unable to obtain an IP address</w:t>
      </w:r>
      <w:r w:rsidRPr="0097238F">
        <w:br/>
        <w:t>If a DHCP client does not have a configured IP address; it generally means that the client has not been able to contact a DHCP server. This is either because of a network problem or because the DHCP server is unavailable. If the DHCP server has started and other clients have been able to obtain a valid address, verify that the client has a valid network connection and that all related client hardware devices (including cables and network adapters) are working properly.</w:t>
      </w:r>
    </w:p>
    <w:p w14:paraId="3F4EC230" w14:textId="77777777" w:rsidR="00A00ADA" w:rsidRPr="0097238F" w:rsidRDefault="00A00ADA" w:rsidP="00A00ADA">
      <w:pPr>
        <w:numPr>
          <w:ilvl w:val="0"/>
          <w:numId w:val="1"/>
        </w:numPr>
      </w:pPr>
      <w:r w:rsidRPr="0097238F">
        <w:rPr>
          <w:b/>
          <w:bCs/>
        </w:rPr>
        <w:t>The DHCP server is unavailable</w:t>
      </w:r>
      <w:r w:rsidRPr="0097238F">
        <w:br/>
        <w:t>When a DHCP server does not provide leased addresses to clients, it is often because the DHCP service has failed to start. If this is the case, the server may not have been authorized to operate on the network. If you were previously able to start the DHCP service, but it has since stopped, use Event Viewer to check the system log for any entries that may explain the cause.</w:t>
      </w:r>
      <w:r w:rsidRPr="0097238F">
        <w:br/>
      </w:r>
    </w:p>
    <w:p w14:paraId="4B7C7491" w14:textId="77777777" w:rsidR="00A00ADA" w:rsidRPr="0097238F" w:rsidRDefault="00A00ADA" w:rsidP="00A00ADA">
      <w:r w:rsidRPr="0097238F">
        <w:t xml:space="preserve">Next, restart the DHCP service, click </w:t>
      </w:r>
      <w:r w:rsidRPr="0097238F">
        <w:rPr>
          <w:b/>
          <w:bCs/>
        </w:rPr>
        <w:t>Start</w:t>
      </w:r>
      <w:r w:rsidRPr="0097238F">
        <w:t xml:space="preserve">, click </w:t>
      </w:r>
      <w:r w:rsidRPr="0097238F">
        <w:rPr>
          <w:b/>
          <w:bCs/>
        </w:rPr>
        <w:t>Run</w:t>
      </w:r>
      <w:r w:rsidRPr="0097238F">
        <w:t xml:space="preserve">, type </w:t>
      </w:r>
      <w:r w:rsidRPr="0097238F">
        <w:rPr>
          <w:b/>
          <w:bCs/>
        </w:rPr>
        <w:t>cmd</w:t>
      </w:r>
      <w:r w:rsidRPr="0097238F">
        <w:t xml:space="preserve">, and then press ENTER. Type </w:t>
      </w:r>
    </w:p>
    <w:p w14:paraId="4E592B37" w14:textId="74932BD3" w:rsidR="00A00ADA" w:rsidRPr="0097238F" w:rsidRDefault="00A00ADA" w:rsidP="00A00ADA">
      <w:r w:rsidRPr="0097238F">
        <w:rPr>
          <w:rStyle w:val="userinput"/>
          <w:b/>
        </w:rPr>
        <w:t>net start dhcpserver</w:t>
      </w:r>
      <w:r w:rsidRPr="0097238F">
        <w:t>, and then press ENTER.</w:t>
      </w:r>
    </w:p>
    <w:p w14:paraId="4DDBBA0B" w14:textId="77777777" w:rsidR="00A00ADA" w:rsidRPr="0097238F" w:rsidRDefault="00A00ADA" w:rsidP="00A00ADA"/>
    <w:p w14:paraId="017D0DDE" w14:textId="77777777" w:rsidR="00A00ADA" w:rsidRPr="0097238F" w:rsidRDefault="00A00ADA" w:rsidP="00A00ADA">
      <w:r w:rsidRPr="0097238F">
        <w:rPr>
          <w:b/>
          <w:bCs/>
        </w:rPr>
        <w:t>Linux Platform:</w:t>
      </w:r>
    </w:p>
    <w:p w14:paraId="3589B745" w14:textId="77777777" w:rsidR="00A00ADA" w:rsidRPr="0097238F" w:rsidRDefault="00A00ADA" w:rsidP="00A00ADA">
      <w:r w:rsidRPr="0097238F">
        <w:t>Troubleshooting DHCP, check the following:</w:t>
      </w:r>
    </w:p>
    <w:p w14:paraId="7F489FB1" w14:textId="77777777" w:rsidR="00A00ADA" w:rsidRPr="0097238F" w:rsidRDefault="00A00ADA" w:rsidP="00A00ADA">
      <w:pPr>
        <w:numPr>
          <w:ilvl w:val="0"/>
          <w:numId w:val="2"/>
        </w:numPr>
        <w:ind w:left="357" w:hanging="357"/>
        <w:rPr>
          <w:lang w:val="en-JM"/>
        </w:rPr>
      </w:pPr>
      <w:r w:rsidRPr="0097238F">
        <w:rPr>
          <w:lang w:val="en-JM"/>
        </w:rPr>
        <w:t xml:space="preserve">Incorrect settings in the </w:t>
      </w:r>
      <w:r w:rsidRPr="0097238F">
        <w:rPr>
          <w:b/>
          <w:lang w:val="en-JM"/>
        </w:rPr>
        <w:t>/etc/dhcpd.conf</w:t>
      </w:r>
      <w:r w:rsidRPr="0097238F">
        <w:rPr>
          <w:lang w:val="en-JM"/>
        </w:rPr>
        <w:t xml:space="preserve"> file such as not defining the networks for which the DHCP server is responsible; </w:t>
      </w:r>
    </w:p>
    <w:p w14:paraId="20233580" w14:textId="77777777" w:rsidR="00A00ADA" w:rsidRPr="0097238F" w:rsidRDefault="00A00ADA" w:rsidP="00A00ADA">
      <w:pPr>
        <w:numPr>
          <w:ilvl w:val="0"/>
          <w:numId w:val="2"/>
        </w:numPr>
        <w:spacing w:before="100" w:beforeAutospacing="1" w:after="100" w:afterAutospacing="1"/>
        <w:rPr>
          <w:lang w:val="en-JM"/>
        </w:rPr>
      </w:pPr>
      <w:r w:rsidRPr="0097238F">
        <w:rPr>
          <w:lang w:val="en-JM"/>
        </w:rPr>
        <w:t xml:space="preserve">NAT/Firewall rules that block the DHCP </w:t>
      </w:r>
      <w:r w:rsidRPr="0097238F">
        <w:rPr>
          <w:b/>
          <w:lang w:val="en-JM"/>
        </w:rPr>
        <w:t>bootp</w:t>
      </w:r>
      <w:r w:rsidRPr="0097238F">
        <w:rPr>
          <w:lang w:val="en-JM"/>
        </w:rPr>
        <w:t xml:space="preserve"> protocol on UDP ports 67 and 68; </w:t>
      </w:r>
    </w:p>
    <w:p w14:paraId="01C82E12" w14:textId="77777777" w:rsidR="00A00ADA" w:rsidRPr="0097238F" w:rsidRDefault="00A00ADA" w:rsidP="00A00ADA">
      <w:pPr>
        <w:numPr>
          <w:ilvl w:val="0"/>
          <w:numId w:val="2"/>
        </w:numPr>
        <w:spacing w:before="100" w:beforeAutospacing="1" w:after="100" w:afterAutospacing="1"/>
        <w:rPr>
          <w:lang w:val="en-JM"/>
        </w:rPr>
      </w:pPr>
      <w:r w:rsidRPr="0097238F">
        <w:rPr>
          <w:lang w:val="en-JM"/>
        </w:rPr>
        <w:t xml:space="preserve">Routers failing to forward the </w:t>
      </w:r>
      <w:r w:rsidRPr="0097238F">
        <w:rPr>
          <w:b/>
          <w:lang w:val="en-JM"/>
        </w:rPr>
        <w:t>bootp</w:t>
      </w:r>
      <w:r w:rsidRPr="0097238F">
        <w:rPr>
          <w:lang w:val="en-JM"/>
        </w:rPr>
        <w:t xml:space="preserve"> packets to the DHCP server when the clients reside on a separate network. Always check your /var/logs/messages file for dhcpd errors.</w:t>
      </w:r>
    </w:p>
    <w:p w14:paraId="779C0F59" w14:textId="77777777" w:rsidR="00A00ADA" w:rsidRPr="0097238F" w:rsidRDefault="00A00ADA" w:rsidP="00A00ADA">
      <w:pPr>
        <w:numPr>
          <w:ilvl w:val="0"/>
          <w:numId w:val="2"/>
        </w:numPr>
        <w:spacing w:before="100" w:beforeAutospacing="1" w:after="100" w:afterAutospacing="1"/>
        <w:rPr>
          <w:lang w:val="en-JM"/>
        </w:rPr>
      </w:pPr>
      <w:r w:rsidRPr="0097238F">
        <w:rPr>
          <w:lang w:val="en-JM"/>
        </w:rPr>
        <w:t xml:space="preserve">Finally restart the </w:t>
      </w:r>
      <w:r w:rsidRPr="0097238F">
        <w:rPr>
          <w:b/>
          <w:lang w:val="en-JM"/>
        </w:rPr>
        <w:t>dhcpd</w:t>
      </w:r>
      <w:r w:rsidRPr="0097238F">
        <w:rPr>
          <w:lang w:val="en-JM"/>
        </w:rPr>
        <w:t xml:space="preserve"> service daemon</w:t>
      </w:r>
    </w:p>
    <w:p w14:paraId="3905CCFC" w14:textId="77777777" w:rsidR="00A00ADA" w:rsidRPr="0097238F" w:rsidRDefault="00A00ADA" w:rsidP="00A00ADA">
      <w:pPr>
        <w:pStyle w:val="Heading2"/>
        <w:rPr>
          <w:rFonts w:ascii="Calibri" w:hAnsi="Calibri"/>
        </w:rPr>
      </w:pPr>
      <w:bookmarkStart w:id="146" w:name="_Toc268076556"/>
      <w:bookmarkStart w:id="147" w:name="_Toc410293634"/>
      <w:r w:rsidRPr="0097238F">
        <w:rPr>
          <w:rFonts w:ascii="Calibri" w:hAnsi="Calibri"/>
        </w:rPr>
        <w:lastRenderedPageBreak/>
        <w:t>TFTP Server Setup</w:t>
      </w:r>
      <w:bookmarkEnd w:id="146"/>
      <w:bookmarkEnd w:id="147"/>
    </w:p>
    <w:p w14:paraId="2E95AF7F" w14:textId="77777777" w:rsidR="00A00ADA" w:rsidRPr="0097238F" w:rsidRDefault="00A00ADA" w:rsidP="00A00ADA">
      <w:pPr>
        <w:spacing w:before="100" w:beforeAutospacing="1" w:after="100" w:afterAutospacing="1"/>
        <w:rPr>
          <w:lang w:val="en-JM"/>
        </w:rPr>
      </w:pPr>
      <w:r w:rsidRPr="0097238F">
        <w:rPr>
          <w:lang w:val="en-JM"/>
        </w:rPr>
        <w:t xml:space="preserve">There are several TFTP servers in the market place; in this section we describe how to setup </w:t>
      </w:r>
      <w:r>
        <w:rPr>
          <w:lang w:val="en-JM"/>
        </w:rPr>
        <w:t>a</w:t>
      </w:r>
      <w:r w:rsidRPr="0097238F">
        <w:rPr>
          <w:lang w:val="en-JM"/>
        </w:rPr>
        <w:t xml:space="preserve"> commonly used TFTP Server.</w:t>
      </w:r>
    </w:p>
    <w:p w14:paraId="3F7A6DB5" w14:textId="77777777" w:rsidR="00A00ADA" w:rsidRPr="0097238F" w:rsidRDefault="00A00ADA" w:rsidP="00A00ADA">
      <w:pPr>
        <w:pStyle w:val="Heading3"/>
        <w:rPr>
          <w:rFonts w:ascii="Calibri" w:hAnsi="Calibri"/>
        </w:rPr>
      </w:pPr>
      <w:bookmarkStart w:id="148" w:name="_Toc268076557"/>
      <w:r w:rsidRPr="0097238F">
        <w:rPr>
          <w:rFonts w:ascii="Calibri" w:hAnsi="Calibri"/>
          <w:lang w:val="en-GB"/>
        </w:rPr>
        <w:t>TFTP Server Settings</w:t>
      </w:r>
      <w:bookmarkEnd w:id="148"/>
      <w:r w:rsidRPr="0097238F">
        <w:rPr>
          <w:rFonts w:ascii="Calibri" w:hAnsi="Calibri"/>
          <w:lang w:val="en-GB"/>
        </w:rPr>
        <w:t xml:space="preserve"> </w:t>
      </w:r>
    </w:p>
    <w:p w14:paraId="56CF9909" w14:textId="77777777" w:rsidR="00A00ADA" w:rsidRPr="0097238F" w:rsidRDefault="00A00ADA" w:rsidP="00A00ADA">
      <w:r w:rsidRPr="0097238F">
        <w:t xml:space="preserve">The administrator must configure basic parameters of the TFTP application: </w:t>
      </w:r>
    </w:p>
    <w:p w14:paraId="752ED7C4" w14:textId="77777777" w:rsidR="00A00ADA" w:rsidRPr="0097238F" w:rsidRDefault="00A00ADA" w:rsidP="00A00ADA">
      <w:pPr>
        <w:numPr>
          <w:ilvl w:val="0"/>
          <w:numId w:val="3"/>
        </w:numPr>
        <w:rPr>
          <w:lang w:val="en-JM"/>
        </w:rPr>
      </w:pPr>
      <w:r w:rsidRPr="0097238F">
        <w:rPr>
          <w:lang w:val="en-JM"/>
        </w:rPr>
        <w:t xml:space="preserve">Specify UDP 69 port </w:t>
      </w:r>
      <w:r>
        <w:rPr>
          <w:lang w:val="en-JM"/>
        </w:rPr>
        <w:t>–</w:t>
      </w:r>
      <w:r w:rsidRPr="0097238F">
        <w:rPr>
          <w:lang w:val="en-JM"/>
        </w:rPr>
        <w:t xml:space="preserve"> for TFTP incoming requests and TCP 12000 </w:t>
      </w:r>
      <w:r>
        <w:rPr>
          <w:lang w:val="en-JM"/>
        </w:rPr>
        <w:t>–</w:t>
      </w:r>
      <w:r w:rsidRPr="0097238F">
        <w:rPr>
          <w:lang w:val="en-JM"/>
        </w:rPr>
        <w:t xml:space="preserve"> for remote management of the server. For file transmission the server opens UDP ports with random numbers. In case the option </w:t>
      </w:r>
      <w:r w:rsidRPr="0097238F">
        <w:rPr>
          <w:b/>
          <w:bCs/>
          <w:lang w:val="en-JM"/>
        </w:rPr>
        <w:t>Enable NAT or firewall support</w:t>
      </w:r>
      <w:r w:rsidRPr="0097238F">
        <w:rPr>
          <w:lang w:val="en-JM"/>
        </w:rPr>
        <w:t xml:space="preserve"> is activated on the server, the server uses the same port for files transmission and listening to the TFTP incoming requests (UDP 69 port on default).</w:t>
      </w:r>
    </w:p>
    <w:p w14:paraId="211870D1" w14:textId="77777777" w:rsidR="00A00ADA" w:rsidRPr="0097238F" w:rsidRDefault="00A00ADA" w:rsidP="00A00ADA">
      <w:pPr>
        <w:numPr>
          <w:ilvl w:val="0"/>
          <w:numId w:val="3"/>
        </w:numPr>
      </w:pPr>
      <w:r w:rsidRPr="0097238F">
        <w:rPr>
          <w:lang w:val="en-JM"/>
        </w:rPr>
        <w:t>S</w:t>
      </w:r>
      <w:r w:rsidRPr="0097238F">
        <w:t>pecify the interface bindings, TFTP root directory, port which the TFTP Server will listen, timeout and number of retries, and TFTP options supported by the server.</w:t>
      </w:r>
    </w:p>
    <w:p w14:paraId="41ACCA15" w14:textId="77777777" w:rsidR="00A00ADA" w:rsidRPr="0097238F" w:rsidRDefault="00A00ADA" w:rsidP="00A00ADA">
      <w:pPr>
        <w:ind w:left="502"/>
        <w:rPr>
          <w:lang w:val="en-JM"/>
        </w:rPr>
      </w:pPr>
    </w:p>
    <w:p w14:paraId="1CD15E66" w14:textId="77777777" w:rsidR="00A00ADA" w:rsidRPr="0097238F" w:rsidRDefault="00A00ADA" w:rsidP="00A00ADA">
      <w:pPr>
        <w:rPr>
          <w:sz w:val="24"/>
          <w:lang w:val="en-JM"/>
        </w:rPr>
      </w:pPr>
    </w:p>
    <w:p w14:paraId="271F2F92" w14:textId="77777777" w:rsidR="00A00ADA" w:rsidRPr="0097238F" w:rsidRDefault="00A00ADA" w:rsidP="00A00ADA">
      <w:pPr>
        <w:jc w:val="center"/>
      </w:pPr>
      <w:r>
        <w:rPr>
          <w:noProof/>
          <w:lang w:val="da-DK"/>
        </w:rPr>
        <w:drawing>
          <wp:inline distT="0" distB="0" distL="0" distR="0" wp14:anchorId="550D849B" wp14:editId="02A50DFF">
            <wp:extent cx="3870325" cy="479552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3870325" cy="4795520"/>
                    </a:xfrm>
                    <a:prstGeom prst="rect">
                      <a:avLst/>
                    </a:prstGeom>
                    <a:noFill/>
                    <a:ln w="9525">
                      <a:noFill/>
                      <a:miter lim="800000"/>
                      <a:headEnd/>
                      <a:tailEnd/>
                    </a:ln>
                  </pic:spPr>
                </pic:pic>
              </a:graphicData>
            </a:graphic>
          </wp:inline>
        </w:drawing>
      </w:r>
    </w:p>
    <w:p w14:paraId="7270B693" w14:textId="77777777" w:rsidR="00A00ADA" w:rsidRPr="0097238F" w:rsidRDefault="00A00ADA" w:rsidP="00A00ADA"/>
    <w:p w14:paraId="69190AA1" w14:textId="77777777" w:rsidR="00A00ADA" w:rsidRPr="0097238F" w:rsidRDefault="00A00ADA" w:rsidP="00A00ADA">
      <w:pPr>
        <w:numPr>
          <w:ilvl w:val="0"/>
          <w:numId w:val="5"/>
        </w:numPr>
        <w:spacing w:before="100" w:beforeAutospacing="1" w:after="100" w:afterAutospacing="1"/>
        <w:rPr>
          <w:lang w:val="en-JM"/>
        </w:rPr>
      </w:pPr>
      <w:r w:rsidRPr="0097238F">
        <w:t>Configure the relevant TFTP virtual folder in the server. The TFTP virtual folder is the file folder, visible for TFTP clients under a certain name. You can set security settings separately for every virtual TFTP folder. Next, set rights to access TFTP folders according to the relevant clients.</w:t>
      </w:r>
    </w:p>
    <w:p w14:paraId="00B9AB9E" w14:textId="77777777" w:rsidR="00A00ADA" w:rsidRPr="0097238F" w:rsidRDefault="00A00ADA" w:rsidP="00A00ADA">
      <w:pPr>
        <w:jc w:val="center"/>
      </w:pPr>
      <w:r>
        <w:rPr>
          <w:noProof/>
          <w:lang w:val="da-DK"/>
        </w:rPr>
        <w:lastRenderedPageBreak/>
        <w:drawing>
          <wp:inline distT="0" distB="0" distL="0" distR="0" wp14:anchorId="1116A164" wp14:editId="2C3A442F">
            <wp:extent cx="4327525" cy="2594610"/>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4327525" cy="2594610"/>
                    </a:xfrm>
                    <a:prstGeom prst="rect">
                      <a:avLst/>
                    </a:prstGeom>
                    <a:noFill/>
                    <a:ln w="9525">
                      <a:noFill/>
                      <a:miter lim="800000"/>
                      <a:headEnd/>
                      <a:tailEnd/>
                    </a:ln>
                  </pic:spPr>
                </pic:pic>
              </a:graphicData>
            </a:graphic>
          </wp:inline>
        </w:drawing>
      </w:r>
    </w:p>
    <w:p w14:paraId="6DF979CD" w14:textId="77777777" w:rsidR="00A00ADA" w:rsidRPr="0097238F" w:rsidRDefault="00A00ADA" w:rsidP="00A00ADA"/>
    <w:p w14:paraId="16C2B087" w14:textId="77777777" w:rsidR="00A00ADA" w:rsidRPr="0097238F" w:rsidRDefault="00A00ADA" w:rsidP="00A00ADA"/>
    <w:p w14:paraId="45FADE38" w14:textId="77777777" w:rsidR="00A00ADA" w:rsidRPr="0097238F" w:rsidRDefault="00A00ADA" w:rsidP="00A00ADA"/>
    <w:p w14:paraId="442BE681" w14:textId="77777777" w:rsidR="00A00ADA" w:rsidRPr="0097238F" w:rsidRDefault="00A00ADA" w:rsidP="00A00ADA">
      <w:pPr>
        <w:pStyle w:val="Heading2"/>
        <w:rPr>
          <w:rFonts w:ascii="Calibri" w:hAnsi="Calibri"/>
        </w:rPr>
      </w:pPr>
      <w:bookmarkStart w:id="149" w:name="_Toc268076558"/>
      <w:bookmarkStart w:id="150" w:name="_Toc410293635"/>
      <w:r w:rsidRPr="0097238F">
        <w:rPr>
          <w:rFonts w:ascii="Calibri" w:hAnsi="Calibri"/>
        </w:rPr>
        <w:t>SIP Server Setup</w:t>
      </w:r>
      <w:bookmarkEnd w:id="149"/>
      <w:bookmarkEnd w:id="150"/>
    </w:p>
    <w:p w14:paraId="6336CCBC" w14:textId="085C0C76" w:rsidR="00A00ADA" w:rsidRPr="0097238F" w:rsidRDefault="00A00ADA" w:rsidP="00A00ADA">
      <w:pPr>
        <w:rPr>
          <w:lang w:val="en-JM"/>
        </w:rPr>
      </w:pPr>
      <w:r w:rsidRPr="0097238F">
        <w:rPr>
          <w:lang w:val="en-JM"/>
        </w:rPr>
        <w:t>SIP server is o</w:t>
      </w:r>
      <w:r w:rsidR="00F80E62">
        <w:rPr>
          <w:lang w:val="en-JM"/>
        </w:rPr>
        <w:t>ne of the main components of a</w:t>
      </w:r>
      <w:r w:rsidRPr="0097238F">
        <w:rPr>
          <w:lang w:val="en-JM"/>
        </w:rPr>
        <w:t xml:space="preserve"> network, dealing with the setup of all SIP calls in the network. A SIP server is also referred to as a SIP Proxy or a Registrar.</w:t>
      </w:r>
    </w:p>
    <w:p w14:paraId="48593B63" w14:textId="77777777" w:rsidR="00A00ADA" w:rsidRPr="0097238F" w:rsidRDefault="00A00ADA" w:rsidP="00A00ADA">
      <w:pPr>
        <w:rPr>
          <w:lang w:val="en-JM"/>
        </w:rPr>
      </w:pPr>
      <w:r w:rsidRPr="0097238F">
        <w:rPr>
          <w:lang w:val="en-JM"/>
        </w:rPr>
        <w:t>Although the SIP server is the most important part of the SIP based phone system, some servers only handles call setup and call tear down. It does not actually transmit or receive any audio. This is done by the media server in RTP.</w:t>
      </w:r>
    </w:p>
    <w:p w14:paraId="22481ECE" w14:textId="6F587894" w:rsidR="00A00ADA" w:rsidRPr="0097238F" w:rsidRDefault="00F80E62" w:rsidP="00A00ADA">
      <w:pPr>
        <w:rPr>
          <w:lang w:val="en-JM"/>
        </w:rPr>
      </w:pPr>
      <w:r>
        <w:rPr>
          <w:lang w:val="en-JM"/>
        </w:rPr>
        <w:t xml:space="preserve">The RTX </w:t>
      </w:r>
      <w:r w:rsidR="00A00ADA" w:rsidRPr="0097238F">
        <w:rPr>
          <w:lang w:val="en-JM"/>
        </w:rPr>
        <w:t>family of network phones are fully interoperable with the most of SIP Server applications. There are many off-the-shelf vendor and open source SIP servers. In this section, we will briefly explain settings required to take full advantage of FreePBX SIP Server feature set. The settings are similar for other SIP servers.</w:t>
      </w:r>
    </w:p>
    <w:p w14:paraId="43D29682" w14:textId="77777777" w:rsidR="00A00ADA" w:rsidRPr="0097238F" w:rsidRDefault="00A00ADA" w:rsidP="00A00ADA">
      <w:pPr>
        <w:pStyle w:val="Heading3"/>
        <w:rPr>
          <w:rFonts w:ascii="Calibri" w:hAnsi="Calibri"/>
        </w:rPr>
      </w:pPr>
      <w:bookmarkStart w:id="151" w:name="_Toc268076559"/>
      <w:r w:rsidRPr="0097238F">
        <w:rPr>
          <w:rFonts w:ascii="Calibri" w:hAnsi="Calibri"/>
        </w:rPr>
        <w:t>FreePBX SIP Server</w:t>
      </w:r>
      <w:bookmarkEnd w:id="151"/>
    </w:p>
    <w:p w14:paraId="00E4D29F" w14:textId="77777777" w:rsidR="00A00ADA" w:rsidRPr="0097238F" w:rsidRDefault="00A00ADA" w:rsidP="00A00ADA">
      <w:r w:rsidRPr="0097238F">
        <w:t>FreePBX is an easy to use GUI (graphical user interface) that controls and manages Asterisk, which the most popular open source telephony engine software.</w:t>
      </w:r>
    </w:p>
    <w:p w14:paraId="6570C59F" w14:textId="77777777" w:rsidR="00A00ADA" w:rsidRPr="0097238F" w:rsidRDefault="00A00ADA" w:rsidP="00A00ADA">
      <w:r w:rsidRPr="0097238F">
        <w:t>The administrator should refer to the relevant detail step-by-step procedure of how to install FreePBX SIP server. This section briefly describes SIP Server setup parameters.</w:t>
      </w:r>
    </w:p>
    <w:p w14:paraId="325A56E1" w14:textId="77777777" w:rsidR="00A00ADA" w:rsidRPr="0097238F" w:rsidRDefault="00A00ADA" w:rsidP="00A00ADA">
      <w:pPr>
        <w:pStyle w:val="NormalWeb"/>
        <w:numPr>
          <w:ilvl w:val="0"/>
          <w:numId w:val="4"/>
        </w:numPr>
        <w:rPr>
          <w:b/>
          <w:bCs/>
          <w:lang w:val="en-JM"/>
        </w:rPr>
      </w:pPr>
      <w:r w:rsidRPr="0097238F">
        <w:rPr>
          <w:rStyle w:val="Strong"/>
          <w:lang w:val="en-JM"/>
        </w:rPr>
        <w:t>SIP Server Setup</w:t>
      </w: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809"/>
        <w:gridCol w:w="7543"/>
      </w:tblGrid>
      <w:tr w:rsidR="00A00ADA" w:rsidRPr="0097238F" w14:paraId="38718F94" w14:textId="77777777" w:rsidTr="00826AE8">
        <w:tc>
          <w:tcPr>
            <w:tcW w:w="1809" w:type="dxa"/>
            <w:tcBorders>
              <w:top w:val="single" w:sz="8" w:space="0" w:color="8064A2"/>
              <w:left w:val="single" w:sz="8" w:space="0" w:color="8064A2"/>
              <w:bottom w:val="single" w:sz="18" w:space="0" w:color="8064A2"/>
              <w:right w:val="single" w:sz="8" w:space="0" w:color="8064A2"/>
            </w:tcBorders>
          </w:tcPr>
          <w:p w14:paraId="4EC3CD2E" w14:textId="77777777" w:rsidR="00A00ADA" w:rsidRPr="0097238F" w:rsidRDefault="00A00ADA" w:rsidP="00826AE8">
            <w:pPr>
              <w:rPr>
                <w:b/>
                <w:bCs/>
              </w:rPr>
            </w:pPr>
            <w:r w:rsidRPr="0097238F">
              <w:rPr>
                <w:b/>
                <w:bCs/>
              </w:rPr>
              <w:t>Settings</w:t>
            </w:r>
          </w:p>
        </w:tc>
        <w:tc>
          <w:tcPr>
            <w:tcW w:w="7543" w:type="dxa"/>
            <w:tcBorders>
              <w:top w:val="single" w:sz="8" w:space="0" w:color="8064A2"/>
              <w:left w:val="single" w:sz="8" w:space="0" w:color="8064A2"/>
              <w:bottom w:val="single" w:sz="18" w:space="0" w:color="8064A2"/>
              <w:right w:val="single" w:sz="8" w:space="0" w:color="8064A2"/>
            </w:tcBorders>
          </w:tcPr>
          <w:p w14:paraId="48A33693" w14:textId="77777777" w:rsidR="00A00ADA" w:rsidRPr="0097238F" w:rsidRDefault="00A00ADA" w:rsidP="00826AE8">
            <w:pPr>
              <w:rPr>
                <w:b/>
                <w:bCs/>
              </w:rPr>
            </w:pPr>
            <w:r w:rsidRPr="0097238F">
              <w:rPr>
                <w:b/>
                <w:bCs/>
              </w:rPr>
              <w:t>Description</w:t>
            </w:r>
          </w:p>
        </w:tc>
      </w:tr>
      <w:tr w:rsidR="00A00ADA" w:rsidRPr="0097238F" w14:paraId="7D78E49D" w14:textId="77777777" w:rsidTr="00826AE8">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779DE300" w14:textId="77777777" w:rsidR="00A00ADA" w:rsidRPr="0097238F" w:rsidRDefault="00A00ADA" w:rsidP="00826AE8">
            <w:pPr>
              <w:rPr>
                <w:b/>
                <w:bCs/>
              </w:rPr>
            </w:pPr>
            <w:r w:rsidRPr="0097238F">
              <w:rPr>
                <w:b/>
                <w:bCs/>
              </w:rPr>
              <w:t>NAT</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7F1A66B7" w14:textId="77777777" w:rsidR="00A00ADA" w:rsidRPr="0097238F" w:rsidRDefault="00A00ADA" w:rsidP="00826AE8">
            <w:pPr>
              <w:rPr>
                <w:lang w:val="en-JM"/>
              </w:rPr>
            </w:pPr>
            <w:r w:rsidRPr="0097238F">
              <w:rPr>
                <w:lang w:val="en-JM"/>
              </w:rPr>
              <w:t>This option determines the settings for users connecting to an asterisk server.</w:t>
            </w:r>
          </w:p>
          <w:p w14:paraId="32E37417" w14:textId="77777777" w:rsidR="00A00ADA" w:rsidRPr="0097238F" w:rsidRDefault="00A00ADA" w:rsidP="00826AE8">
            <w:pPr>
              <w:rPr>
                <w:lang w:val="en-JM"/>
              </w:rPr>
            </w:pPr>
            <w:r w:rsidRPr="0097238F">
              <w:rPr>
                <w:b/>
                <w:lang w:val="en-JM"/>
              </w:rPr>
              <w:t>Possible values:</w:t>
            </w:r>
            <w:r w:rsidRPr="0097238F">
              <w:rPr>
                <w:lang w:val="en-JM"/>
              </w:rPr>
              <w:t xml:space="preserve"> Yes, No, Never, Route</w:t>
            </w:r>
          </w:p>
          <w:p w14:paraId="5AE968B3" w14:textId="77777777" w:rsidR="00A00ADA" w:rsidRPr="0097238F" w:rsidRDefault="00A00ADA" w:rsidP="00826AE8">
            <w:pPr>
              <w:rPr>
                <w:lang w:val="en-JM"/>
              </w:rPr>
            </w:pPr>
            <w:r w:rsidRPr="0097238F">
              <w:rPr>
                <w:b/>
                <w:lang w:val="en-JM"/>
              </w:rPr>
              <w:t>NAT=route</w:t>
            </w:r>
            <w:r w:rsidRPr="0097238F">
              <w:rPr>
                <w:lang w:val="en-JM"/>
              </w:rPr>
              <w:br/>
              <w:t>Asterisk will send the audio to the port and IP where it’s receiving the audio from. Instead of relying on the addresses in the SIP and SDP messages.</w:t>
            </w:r>
            <w:r w:rsidRPr="0097238F">
              <w:rPr>
                <w:lang w:val="en-JM"/>
              </w:rPr>
              <w:br/>
              <w:t>This will only work if the phone behind NAT send and receive audio on the same port and if they send and receive the signalling on the same port. (The signalling port does not have to be the same as the RTP audio port).</w:t>
            </w:r>
          </w:p>
          <w:p w14:paraId="47628CC5" w14:textId="77777777" w:rsidR="00A00ADA" w:rsidRPr="0097238F" w:rsidRDefault="00A00ADA" w:rsidP="00826AE8">
            <w:pPr>
              <w:rPr>
                <w:b/>
                <w:lang w:val="en-JM"/>
              </w:rPr>
            </w:pPr>
            <w:r w:rsidRPr="0097238F">
              <w:rPr>
                <w:b/>
                <w:lang w:val="en-JM"/>
              </w:rPr>
              <w:t>NAT=No</w:t>
            </w:r>
          </w:p>
          <w:p w14:paraId="2ABF3111" w14:textId="77777777" w:rsidR="00A00ADA" w:rsidRPr="0097238F" w:rsidRDefault="00A00ADA" w:rsidP="00826AE8">
            <w:pPr>
              <w:rPr>
                <w:lang w:val="en-JM"/>
              </w:rPr>
            </w:pPr>
            <w:r w:rsidRPr="0097238F">
              <w:rPr>
                <w:lang w:val="en-JM"/>
              </w:rPr>
              <w:t>Asterisk will add an RPORT to the via header of the SIP messages</w:t>
            </w:r>
          </w:p>
          <w:p w14:paraId="03CA284E" w14:textId="77777777" w:rsidR="00A00ADA" w:rsidRPr="0097238F" w:rsidRDefault="00A00ADA" w:rsidP="00826AE8">
            <w:pPr>
              <w:rPr>
                <w:lang w:val="en-JM"/>
              </w:rPr>
            </w:pPr>
            <w:r w:rsidRPr="0097238F">
              <w:rPr>
                <w:b/>
                <w:lang w:val="en-JM"/>
              </w:rPr>
              <w:t>NAT=never</w:t>
            </w:r>
            <w:r w:rsidRPr="0097238F">
              <w:rPr>
                <w:lang w:val="en-JM"/>
              </w:rPr>
              <w:br/>
              <w:t xml:space="preserve">This will cause asterisk not to add an RPORT in the VIA line of the sip invite </w:t>
            </w:r>
            <w:r w:rsidRPr="0097238F">
              <w:rPr>
                <w:lang w:val="en-JM"/>
              </w:rPr>
              <w:lastRenderedPageBreak/>
              <w:t>header</w:t>
            </w:r>
          </w:p>
        </w:tc>
      </w:tr>
      <w:tr w:rsidR="00A00ADA" w:rsidRPr="0097238F" w14:paraId="219C02F1" w14:textId="77777777" w:rsidTr="00826AE8">
        <w:tc>
          <w:tcPr>
            <w:tcW w:w="1809" w:type="dxa"/>
            <w:tcBorders>
              <w:top w:val="single" w:sz="8" w:space="0" w:color="8064A2"/>
              <w:left w:val="single" w:sz="8" w:space="0" w:color="8064A2"/>
              <w:bottom w:val="single" w:sz="8" w:space="0" w:color="8064A2"/>
              <w:right w:val="single" w:sz="8" w:space="0" w:color="8064A2"/>
            </w:tcBorders>
          </w:tcPr>
          <w:p w14:paraId="21E768A7" w14:textId="77777777" w:rsidR="00A00ADA" w:rsidRPr="0097238F" w:rsidRDefault="00A00ADA" w:rsidP="00826AE8">
            <w:pPr>
              <w:rPr>
                <w:b/>
                <w:bCs/>
              </w:rPr>
            </w:pPr>
            <w:r w:rsidRPr="0097238F">
              <w:rPr>
                <w:b/>
                <w:bCs/>
              </w:rPr>
              <w:lastRenderedPageBreak/>
              <w:t>Other NAT Settings</w:t>
            </w:r>
          </w:p>
        </w:tc>
        <w:tc>
          <w:tcPr>
            <w:tcW w:w="7543" w:type="dxa"/>
            <w:tcBorders>
              <w:top w:val="single" w:sz="8" w:space="0" w:color="8064A2"/>
              <w:left w:val="single" w:sz="8" w:space="0" w:color="8064A2"/>
              <w:bottom w:val="single" w:sz="8" w:space="0" w:color="8064A2"/>
              <w:right w:val="single" w:sz="8" w:space="0" w:color="8064A2"/>
            </w:tcBorders>
          </w:tcPr>
          <w:p w14:paraId="45A68DD5" w14:textId="77777777" w:rsidR="00A00ADA" w:rsidRPr="0097238F" w:rsidRDefault="00A00ADA" w:rsidP="00826AE8">
            <w:r w:rsidRPr="0097238F">
              <w:t>Choose the relevant option or enter the settings in IP configuration, External IP, Local Network.</w:t>
            </w:r>
          </w:p>
        </w:tc>
      </w:tr>
      <w:tr w:rsidR="00A00ADA" w:rsidRPr="0097238F" w14:paraId="54C4AF78" w14:textId="77777777" w:rsidTr="00826AE8">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792993DD" w14:textId="77777777" w:rsidR="00A00ADA" w:rsidRPr="0097238F" w:rsidRDefault="00A00ADA" w:rsidP="00826AE8">
            <w:pPr>
              <w:rPr>
                <w:b/>
                <w:bCs/>
              </w:rPr>
            </w:pPr>
            <w:r w:rsidRPr="0097238F">
              <w:rPr>
                <w:b/>
                <w:bCs/>
              </w:rPr>
              <w:t>Codecs</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4B1A8DF4" w14:textId="77777777" w:rsidR="00A00ADA" w:rsidRPr="0097238F" w:rsidRDefault="00A00ADA" w:rsidP="00826AE8">
            <w:r w:rsidRPr="0097238F">
              <w:rPr>
                <w:rStyle w:val="content"/>
              </w:rPr>
              <w:t xml:space="preserve">Some SIP Servers supports dynamic codec support. Codecs are algorithm used to compress or decompress speech or audio signals. The user should select the relevant Codecs and other speech compression techniques whose traffic will be routed to the  network. </w:t>
            </w:r>
          </w:p>
        </w:tc>
      </w:tr>
      <w:tr w:rsidR="00A00ADA" w:rsidRPr="0097238F" w14:paraId="2FCFA572" w14:textId="77777777" w:rsidTr="00826AE8">
        <w:tc>
          <w:tcPr>
            <w:tcW w:w="1809" w:type="dxa"/>
            <w:tcBorders>
              <w:top w:val="single" w:sz="8" w:space="0" w:color="8064A2"/>
              <w:left w:val="single" w:sz="8" w:space="0" w:color="8064A2"/>
              <w:bottom w:val="single" w:sz="8" w:space="0" w:color="8064A2"/>
              <w:right w:val="single" w:sz="8" w:space="0" w:color="8064A2"/>
            </w:tcBorders>
          </w:tcPr>
          <w:p w14:paraId="188C62AB" w14:textId="77777777" w:rsidR="00A00ADA" w:rsidRPr="0097238F" w:rsidRDefault="00A00ADA" w:rsidP="00826AE8">
            <w:pPr>
              <w:rPr>
                <w:b/>
                <w:bCs/>
              </w:rPr>
            </w:pPr>
            <w:r w:rsidRPr="0097238F">
              <w:rPr>
                <w:b/>
                <w:bCs/>
              </w:rPr>
              <w:t>Video Codecs</w:t>
            </w:r>
          </w:p>
        </w:tc>
        <w:tc>
          <w:tcPr>
            <w:tcW w:w="7543" w:type="dxa"/>
            <w:tcBorders>
              <w:top w:val="single" w:sz="8" w:space="0" w:color="8064A2"/>
              <w:left w:val="single" w:sz="8" w:space="0" w:color="8064A2"/>
              <w:bottom w:val="single" w:sz="8" w:space="0" w:color="8064A2"/>
              <w:right w:val="single" w:sz="8" w:space="0" w:color="8064A2"/>
            </w:tcBorders>
          </w:tcPr>
          <w:p w14:paraId="5CB1E5F4" w14:textId="77777777" w:rsidR="00A00ADA" w:rsidRPr="0097238F" w:rsidRDefault="00A00ADA" w:rsidP="00826AE8">
            <w:pPr>
              <w:rPr>
                <w:rStyle w:val="content"/>
              </w:rPr>
            </w:pPr>
            <w:r w:rsidRPr="0097238F">
              <w:rPr>
                <w:rStyle w:val="content"/>
              </w:rPr>
              <w:t>The user should enable this option if  network supports video telephony.</w:t>
            </w:r>
          </w:p>
        </w:tc>
      </w:tr>
      <w:tr w:rsidR="00A00ADA" w:rsidRPr="0097238F" w14:paraId="17BA07F9" w14:textId="77777777" w:rsidTr="00826AE8">
        <w:tc>
          <w:tcPr>
            <w:tcW w:w="1809" w:type="dxa"/>
            <w:tcBorders>
              <w:top w:val="single" w:sz="8" w:space="0" w:color="8064A2"/>
              <w:left w:val="single" w:sz="8" w:space="0" w:color="8064A2"/>
              <w:bottom w:val="single" w:sz="8" w:space="0" w:color="8064A2"/>
              <w:right w:val="single" w:sz="8" w:space="0" w:color="8064A2"/>
            </w:tcBorders>
            <w:shd w:val="clear" w:color="auto" w:fill="DFD8E8"/>
          </w:tcPr>
          <w:p w14:paraId="4C0ADE28" w14:textId="77777777" w:rsidR="00A00ADA" w:rsidRPr="0097238F" w:rsidRDefault="00A00ADA" w:rsidP="00826AE8">
            <w:pPr>
              <w:rPr>
                <w:b/>
                <w:bCs/>
              </w:rPr>
            </w:pPr>
            <w:r w:rsidRPr="0097238F">
              <w:rPr>
                <w:b/>
                <w:bCs/>
              </w:rPr>
              <w:t>Media &amp; RTP Settings</w:t>
            </w:r>
          </w:p>
        </w:tc>
        <w:tc>
          <w:tcPr>
            <w:tcW w:w="7543" w:type="dxa"/>
            <w:tcBorders>
              <w:top w:val="single" w:sz="8" w:space="0" w:color="8064A2"/>
              <w:left w:val="single" w:sz="8" w:space="0" w:color="8064A2"/>
              <w:bottom w:val="single" w:sz="8" w:space="0" w:color="8064A2"/>
              <w:right w:val="single" w:sz="8" w:space="0" w:color="8064A2"/>
            </w:tcBorders>
            <w:shd w:val="clear" w:color="auto" w:fill="DFD8E8"/>
          </w:tcPr>
          <w:p w14:paraId="57F972E8" w14:textId="77777777" w:rsidR="00A00ADA" w:rsidRPr="0097238F" w:rsidRDefault="00A00ADA" w:rsidP="00826AE8">
            <w:pPr>
              <w:rPr>
                <w:rStyle w:val="content"/>
              </w:rPr>
            </w:pPr>
            <w:r w:rsidRPr="0097238F">
              <w:rPr>
                <w:rStyle w:val="content"/>
              </w:rPr>
              <w:t xml:space="preserve">This option should be enabled to provide </w:t>
            </w:r>
            <w:r w:rsidRPr="0097238F">
              <w:t>for deliver media streams (</w:t>
            </w:r>
            <w:r>
              <w:t>e.g.</w:t>
            </w:r>
            <w:r w:rsidRPr="0097238F">
              <w:t>, audio and video) or out-of-band events signalling (DTMF in separate payload type).</w:t>
            </w:r>
          </w:p>
        </w:tc>
      </w:tr>
    </w:tbl>
    <w:p w14:paraId="56D09F31" w14:textId="77777777" w:rsidR="00A00ADA" w:rsidRPr="0097238F" w:rsidRDefault="00A00ADA" w:rsidP="00A00ADA"/>
    <w:p w14:paraId="1C77FC6F" w14:textId="77777777" w:rsidR="00A00ADA" w:rsidRPr="0097238F" w:rsidRDefault="00A00ADA" w:rsidP="00A00ADA">
      <w:pPr>
        <w:pStyle w:val="NormalWeb"/>
        <w:rPr>
          <w:rStyle w:val="Strong"/>
          <w:szCs w:val="22"/>
          <w:lang w:val="en-US"/>
        </w:rPr>
      </w:pPr>
      <w:r>
        <w:rPr>
          <w:noProof/>
        </w:rPr>
        <w:drawing>
          <wp:inline distT="0" distB="0" distL="0" distR="0" wp14:anchorId="52569B29" wp14:editId="5F8B56CC">
            <wp:extent cx="5847715" cy="3689350"/>
            <wp:effectExtent l="19050" t="0" r="63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5847715" cy="3689350"/>
                    </a:xfrm>
                    <a:prstGeom prst="rect">
                      <a:avLst/>
                    </a:prstGeom>
                    <a:noFill/>
                    <a:ln w="9525">
                      <a:noFill/>
                      <a:miter lim="800000"/>
                      <a:headEnd/>
                      <a:tailEnd/>
                    </a:ln>
                  </pic:spPr>
                </pic:pic>
              </a:graphicData>
            </a:graphic>
          </wp:inline>
        </w:drawing>
      </w:r>
    </w:p>
    <w:p w14:paraId="421BFBCD" w14:textId="77777777" w:rsidR="00A00ADA" w:rsidRPr="0097238F" w:rsidRDefault="00A00ADA" w:rsidP="00A00ADA">
      <w:pPr>
        <w:pStyle w:val="NormalWeb"/>
        <w:numPr>
          <w:ilvl w:val="0"/>
          <w:numId w:val="4"/>
        </w:numPr>
        <w:rPr>
          <w:lang w:val="en-JM"/>
        </w:rPr>
      </w:pPr>
      <w:r w:rsidRPr="0097238F">
        <w:rPr>
          <w:rStyle w:val="Strong"/>
          <w:lang w:val="en-JM"/>
        </w:rPr>
        <w:t>Extensions</w:t>
      </w:r>
    </w:p>
    <w:p w14:paraId="4697BA45" w14:textId="77777777" w:rsidR="00A00ADA" w:rsidRPr="0097238F" w:rsidRDefault="00A00ADA" w:rsidP="00A00ADA">
      <w:r w:rsidRPr="0097238F">
        <w:t>This feature allows administrators create handset profiles in the  network. In other words, Extensions describes the Dial plan for the PBX SIP system. Enter the relevant parameters</w:t>
      </w:r>
    </w:p>
    <w:p w14:paraId="45D1B7E4" w14:textId="77777777" w:rsidR="00A00ADA" w:rsidRPr="0097238F" w:rsidRDefault="00A00ADA" w:rsidP="00A00ADA">
      <w:pPr>
        <w:rPr>
          <w:lang w:val="en-JM"/>
        </w:rPr>
      </w:pPr>
      <w:r>
        <w:rPr>
          <w:noProof/>
          <w:lang w:val="da-DK"/>
        </w:rPr>
        <w:lastRenderedPageBreak/>
        <w:drawing>
          <wp:inline distT="0" distB="0" distL="0" distR="0" wp14:anchorId="7F8DC751" wp14:editId="7D246E40">
            <wp:extent cx="5847715" cy="3487420"/>
            <wp:effectExtent l="19050" t="0" r="63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847715" cy="3487420"/>
                    </a:xfrm>
                    <a:prstGeom prst="rect">
                      <a:avLst/>
                    </a:prstGeom>
                    <a:noFill/>
                    <a:ln w="9525">
                      <a:noFill/>
                      <a:miter lim="800000"/>
                      <a:headEnd/>
                      <a:tailEnd/>
                    </a:ln>
                  </pic:spPr>
                </pic:pic>
              </a:graphicData>
            </a:graphic>
          </wp:inline>
        </w:drawing>
      </w:r>
    </w:p>
    <w:p w14:paraId="198882F7" w14:textId="77777777" w:rsidR="00A00ADA" w:rsidRPr="0097238F" w:rsidRDefault="00A00ADA" w:rsidP="00A00ADA"/>
    <w:p w14:paraId="25150F1B" w14:textId="77777777" w:rsidR="00A00ADA" w:rsidRDefault="00A00ADA" w:rsidP="00A00ADA"/>
    <w:p w14:paraId="33F13C53" w14:textId="77777777" w:rsidR="00A00ADA" w:rsidRDefault="00A00ADA" w:rsidP="00A00ADA"/>
    <w:p w14:paraId="48A41ADD" w14:textId="77777777" w:rsidR="00A00ADA" w:rsidRDefault="00A00ADA" w:rsidP="00A00ADA"/>
    <w:p w14:paraId="5AA75A8A" w14:textId="77777777" w:rsidR="00A00ADA" w:rsidRDefault="00A00ADA" w:rsidP="00A00ADA"/>
    <w:p w14:paraId="61493A32" w14:textId="77777777" w:rsidR="0043247C" w:rsidRDefault="0043247C">
      <w:pPr>
        <w:rPr>
          <w:rFonts w:ascii="Arial" w:hAnsi="Arial" w:cs="Arial"/>
          <w:b/>
          <w:bCs/>
          <w:kern w:val="32"/>
          <w:sz w:val="32"/>
          <w:szCs w:val="32"/>
        </w:rPr>
      </w:pPr>
      <w:r>
        <w:br w:type="page"/>
      </w:r>
    </w:p>
    <w:p w14:paraId="514A76BD" w14:textId="77777777" w:rsidR="0043247C" w:rsidRPr="00036101" w:rsidRDefault="0043247C" w:rsidP="0043247C">
      <w:pPr>
        <w:pStyle w:val="Heading1"/>
        <w:rPr>
          <w:lang w:val="en-GB"/>
        </w:rPr>
      </w:pPr>
      <w:bookmarkStart w:id="152" w:name="_Toc410293636"/>
      <w:r>
        <w:rPr>
          <w:lang w:val="en-GB"/>
        </w:rPr>
        <w:lastRenderedPageBreak/>
        <w:t xml:space="preserve">Appendix B: </w:t>
      </w:r>
      <w:r w:rsidR="00ED5B12">
        <w:rPr>
          <w:lang w:val="en-GB"/>
        </w:rPr>
        <w:t xml:space="preserve">Using Base with </w:t>
      </w:r>
      <w:r>
        <w:rPr>
          <w:lang w:val="en-GB"/>
        </w:rPr>
        <w:t xml:space="preserve">VLAN </w:t>
      </w:r>
      <w:r w:rsidR="00ED5B12">
        <w:rPr>
          <w:lang w:val="en-GB"/>
        </w:rPr>
        <w:t>Network</w:t>
      </w:r>
      <w:bookmarkEnd w:id="152"/>
    </w:p>
    <w:p w14:paraId="30BA240D" w14:textId="77777777" w:rsidR="0043247C" w:rsidRDefault="0043247C" w:rsidP="0043247C">
      <w:r>
        <w:t>In this chapter we describe how to setup a typical VLAN in the network.</w:t>
      </w:r>
    </w:p>
    <w:p w14:paraId="7005D612" w14:textId="77777777" w:rsidR="0043247C" w:rsidRDefault="0043247C" w:rsidP="0043247C">
      <w:pPr>
        <w:pStyle w:val="Heading2"/>
      </w:pPr>
      <w:bookmarkStart w:id="153" w:name="_Toc410293637"/>
      <w:r>
        <w:t>Introduction</w:t>
      </w:r>
      <w:bookmarkEnd w:id="153"/>
    </w:p>
    <w:p w14:paraId="2AF25817" w14:textId="77777777" w:rsidR="0043247C" w:rsidRPr="006066D4" w:rsidRDefault="0043247C" w:rsidP="0043247C"/>
    <w:p w14:paraId="2E2A4565" w14:textId="77777777" w:rsidR="0043247C" w:rsidRDefault="0043247C" w:rsidP="0043247C">
      <w:r>
        <w:t>In this chapter, we describe how to setup VLAN to typical network.  There are three main stages involved in this procedure:</w:t>
      </w:r>
    </w:p>
    <w:p w14:paraId="26B501C5" w14:textId="77777777" w:rsidR="0043247C" w:rsidRDefault="0043247C" w:rsidP="0043247C"/>
    <w:p w14:paraId="0911A063" w14:textId="750EA8E7" w:rsidR="0043247C" w:rsidRDefault="0043247C" w:rsidP="00BD6798">
      <w:pPr>
        <w:numPr>
          <w:ilvl w:val="0"/>
          <w:numId w:val="15"/>
        </w:numPr>
      </w:pPr>
      <w:r>
        <w:t>Configure a VLAN Aware Switch to a spec</w:t>
      </w:r>
      <w:r w:rsidR="00F80E62">
        <w:t>ific (un)tagged VLAN ID, so the</w:t>
      </w:r>
      <w:r>
        <w:t xml:space="preserve"> system can process untagged frames forwarded to it.</w:t>
      </w:r>
    </w:p>
    <w:p w14:paraId="0442A3D3" w14:textId="77777777" w:rsidR="0043247C" w:rsidRDefault="0043247C" w:rsidP="00BD6798">
      <w:pPr>
        <w:numPr>
          <w:ilvl w:val="0"/>
          <w:numId w:val="15"/>
        </w:numPr>
      </w:pPr>
      <w:r>
        <w:t>Setup the Time Server (NTP Server) and other relevant network servers.</w:t>
      </w:r>
    </w:p>
    <w:p w14:paraId="0B938F6D" w14:textId="57A64878" w:rsidR="0043247C" w:rsidRDefault="0043247C" w:rsidP="00BD6798">
      <w:pPr>
        <w:numPr>
          <w:ilvl w:val="0"/>
          <w:numId w:val="15"/>
        </w:numPr>
      </w:pPr>
      <w:r>
        <w:t xml:space="preserve">Configure the HTTP </w:t>
      </w:r>
      <w:r w:rsidR="00F80E62">
        <w:t>server in the Base station</w:t>
      </w:r>
      <w:r>
        <w:t xml:space="preserve"> to access the features in the PBX or system.</w:t>
      </w:r>
    </w:p>
    <w:p w14:paraId="36F1FDCC" w14:textId="77777777" w:rsidR="0043247C" w:rsidRPr="00AF7FE9" w:rsidRDefault="0043247C" w:rsidP="0043247C">
      <w:pPr>
        <w:spacing w:before="100" w:beforeAutospacing="1" w:after="100" w:afterAutospacing="1"/>
        <w:rPr>
          <w:sz w:val="24"/>
          <w:lang w:val="en-JM"/>
        </w:rPr>
      </w:pPr>
      <w:r>
        <w:rPr>
          <w:sz w:val="24"/>
          <w:lang w:val="en-JM"/>
        </w:rPr>
        <w:t>V</w:t>
      </w:r>
      <w:r w:rsidRPr="00AF7FE9">
        <w:rPr>
          <w:sz w:val="24"/>
          <w:lang w:val="en-JM"/>
        </w:rPr>
        <w:t>LAN allows administrators to separate logical network connectiv</w:t>
      </w:r>
      <w:r>
        <w:rPr>
          <w:sz w:val="24"/>
          <w:lang w:val="en-JM"/>
        </w:rPr>
        <w:t xml:space="preserve">ity from physical connectivity </w:t>
      </w:r>
      <w:r w:rsidRPr="00D2302E">
        <w:rPr>
          <w:sz w:val="24"/>
          <w:lang w:val="en-JM"/>
        </w:rPr>
        <w:t xml:space="preserve">analogous to </w:t>
      </w:r>
      <w:r w:rsidRPr="00AF7FE9">
        <w:rPr>
          <w:sz w:val="24"/>
          <w:lang w:val="en-JM"/>
        </w:rPr>
        <w:t xml:space="preserve">traditional LAN </w:t>
      </w:r>
      <w:r w:rsidRPr="00D2302E">
        <w:rPr>
          <w:sz w:val="24"/>
          <w:lang w:val="en-JM"/>
        </w:rPr>
        <w:t xml:space="preserve">which is </w:t>
      </w:r>
      <w:r w:rsidRPr="00AF7FE9">
        <w:rPr>
          <w:sz w:val="24"/>
          <w:lang w:val="en-JM"/>
        </w:rPr>
        <w:t xml:space="preserve">limited by its physical connectivity. </w:t>
      </w:r>
      <w:r>
        <w:rPr>
          <w:sz w:val="24"/>
          <w:lang w:val="en-JM"/>
        </w:rPr>
        <w:t xml:space="preserve">Normally, </w:t>
      </w:r>
      <w:r w:rsidRPr="00AF7FE9">
        <w:rPr>
          <w:sz w:val="24"/>
          <w:lang w:val="en-JM"/>
        </w:rPr>
        <w:t>users in a LAN belong to a single broadcast domain</w:t>
      </w:r>
      <w:r>
        <w:rPr>
          <w:color w:val="0000FF"/>
          <w:sz w:val="24"/>
          <w:u w:val="single"/>
          <w:vertAlign w:val="superscript"/>
          <w:lang w:val="en-JM"/>
        </w:rPr>
        <w:t xml:space="preserve"> </w:t>
      </w:r>
      <w:r w:rsidRPr="00AF7FE9">
        <w:rPr>
          <w:sz w:val="24"/>
          <w:lang w:val="en-JM"/>
        </w:rPr>
        <w:t xml:space="preserve">and </w:t>
      </w:r>
      <w:r>
        <w:rPr>
          <w:sz w:val="24"/>
          <w:lang w:val="en-JM"/>
        </w:rPr>
        <w:t>c</w:t>
      </w:r>
      <w:r w:rsidRPr="00AF7FE9">
        <w:rPr>
          <w:sz w:val="24"/>
          <w:lang w:val="en-JM"/>
        </w:rPr>
        <w:t xml:space="preserve">ommunicate with each other at the Data Link Layer or “Layer 2”. </w:t>
      </w:r>
      <w:r>
        <w:rPr>
          <w:sz w:val="24"/>
          <w:lang w:val="en-JM"/>
        </w:rPr>
        <w:t xml:space="preserve">LANs are </w:t>
      </w:r>
      <w:r w:rsidRPr="00AF7FE9">
        <w:rPr>
          <w:sz w:val="24"/>
          <w:lang w:val="en-JM"/>
        </w:rPr>
        <w:t>segment</w:t>
      </w:r>
      <w:r>
        <w:rPr>
          <w:sz w:val="24"/>
          <w:lang w:val="en-JM"/>
        </w:rPr>
        <w:t xml:space="preserve">ed </w:t>
      </w:r>
      <w:r w:rsidRPr="00AF7FE9">
        <w:rPr>
          <w:sz w:val="24"/>
          <w:lang w:val="en-JM"/>
        </w:rPr>
        <w:t xml:space="preserve">into smaller units </w:t>
      </w:r>
      <w:r>
        <w:rPr>
          <w:sz w:val="24"/>
          <w:lang w:val="en-JM"/>
        </w:rPr>
        <w:t>for each IP subnets and here c</w:t>
      </w:r>
      <w:r w:rsidRPr="00AF7FE9">
        <w:rPr>
          <w:sz w:val="24"/>
          <w:lang w:val="en-JM"/>
        </w:rPr>
        <w:t xml:space="preserve">ommunication between subnets </w:t>
      </w:r>
      <w:r>
        <w:rPr>
          <w:sz w:val="24"/>
          <w:lang w:val="en-JM"/>
        </w:rPr>
        <w:t>is possible</w:t>
      </w:r>
      <w:r w:rsidRPr="00AF7FE9">
        <w:rPr>
          <w:sz w:val="24"/>
          <w:lang w:val="en-JM"/>
        </w:rPr>
        <w:t xml:space="preserve"> at the Network Layer or “Layer 3”, using IP routers.</w:t>
      </w:r>
    </w:p>
    <w:p w14:paraId="7CA25399" w14:textId="77777777" w:rsidR="0043247C" w:rsidRPr="00AF7FE9" w:rsidRDefault="0043247C" w:rsidP="0043247C">
      <w:pPr>
        <w:spacing w:before="100" w:beforeAutospacing="1" w:after="100" w:afterAutospacing="1"/>
        <w:rPr>
          <w:sz w:val="24"/>
          <w:lang w:val="en-JM"/>
        </w:rPr>
      </w:pPr>
      <w:r w:rsidRPr="00AF7FE9">
        <w:rPr>
          <w:sz w:val="24"/>
          <w:lang w:val="en-JM"/>
        </w:rPr>
        <w:t xml:space="preserve">A VLAN can be </w:t>
      </w:r>
      <w:r>
        <w:rPr>
          <w:sz w:val="24"/>
          <w:lang w:val="en-JM"/>
        </w:rPr>
        <w:t xml:space="preserve">described </w:t>
      </w:r>
      <w:r w:rsidRPr="00AF7FE9">
        <w:rPr>
          <w:sz w:val="24"/>
          <w:lang w:val="en-JM"/>
        </w:rPr>
        <w:t>as a single physical network that can be logically divided into discrete LANs that can operate independently of each other.</w:t>
      </w:r>
    </w:p>
    <w:p w14:paraId="7A6E0246" w14:textId="77777777" w:rsidR="0043247C" w:rsidRPr="001B133A" w:rsidRDefault="0043247C" w:rsidP="0043247C">
      <w:pPr>
        <w:spacing w:before="100" w:beforeAutospacing="1" w:after="100" w:afterAutospacing="1"/>
        <w:rPr>
          <w:sz w:val="24"/>
          <w:lang w:val="en-JM"/>
        </w:rPr>
      </w:pPr>
      <w:bookmarkStart w:id="154" w:name="pn2900"/>
      <w:bookmarkEnd w:id="154"/>
      <w:r w:rsidRPr="001B133A">
        <w:rPr>
          <w:bCs/>
          <w:sz w:val="24"/>
          <w:lang w:val="en-JM"/>
        </w:rPr>
        <w:t xml:space="preserve">An Illustration of </w:t>
      </w:r>
      <w:r>
        <w:rPr>
          <w:bCs/>
          <w:sz w:val="24"/>
          <w:lang w:val="en-JM"/>
        </w:rPr>
        <w:t>u</w:t>
      </w:r>
      <w:r w:rsidRPr="001B133A">
        <w:rPr>
          <w:bCs/>
          <w:sz w:val="24"/>
          <w:lang w:val="en-JM"/>
        </w:rPr>
        <w:t xml:space="preserve">sing </w:t>
      </w:r>
      <w:r>
        <w:rPr>
          <w:bCs/>
          <w:sz w:val="24"/>
          <w:lang w:val="en-JM"/>
        </w:rPr>
        <w:t>VLANs</w:t>
      </w:r>
      <w:r w:rsidRPr="001B133A">
        <w:rPr>
          <w:bCs/>
          <w:sz w:val="24"/>
          <w:lang w:val="en-JM"/>
        </w:rPr>
        <w:t xml:space="preserve"> </w:t>
      </w:r>
      <w:r>
        <w:rPr>
          <w:bCs/>
          <w:sz w:val="24"/>
          <w:lang w:val="en-JM"/>
        </w:rPr>
        <w:t>to create independent broadcast domains a</w:t>
      </w:r>
      <w:r w:rsidRPr="001B133A">
        <w:rPr>
          <w:bCs/>
          <w:sz w:val="24"/>
          <w:lang w:val="en-JM"/>
        </w:rPr>
        <w:t>cro</w:t>
      </w:r>
      <w:r>
        <w:rPr>
          <w:bCs/>
          <w:sz w:val="24"/>
          <w:lang w:val="en-JM"/>
        </w:rPr>
        <w:t>ss s</w:t>
      </w:r>
      <w:r w:rsidRPr="001B133A">
        <w:rPr>
          <w:bCs/>
          <w:sz w:val="24"/>
          <w:lang w:val="en-JM"/>
        </w:rPr>
        <w:t>witches is shown below:</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28"/>
      </w:tblGrid>
      <w:tr w:rsidR="0043247C" w:rsidRPr="00AF7FE9" w14:paraId="44A218C5" w14:textId="77777777" w:rsidTr="00826AE8">
        <w:trPr>
          <w:tblCellSpacing w:w="15" w:type="dxa"/>
        </w:trPr>
        <w:tc>
          <w:tcPr>
            <w:tcW w:w="0" w:type="auto"/>
            <w:vAlign w:val="center"/>
            <w:hideMark/>
          </w:tcPr>
          <w:p w14:paraId="695A34A2" w14:textId="77777777" w:rsidR="0043247C" w:rsidRPr="00AF7FE9" w:rsidRDefault="0043247C" w:rsidP="00826AE8">
            <w:pPr>
              <w:jc w:val="center"/>
              <w:rPr>
                <w:sz w:val="24"/>
                <w:lang w:val="en-JM"/>
              </w:rPr>
            </w:pPr>
            <w:r>
              <w:rPr>
                <w:noProof/>
                <w:sz w:val="24"/>
                <w:lang w:val="da-DK"/>
              </w:rPr>
              <w:drawing>
                <wp:inline distT="0" distB="0" distL="0" distR="0" wp14:anchorId="79A688F4" wp14:editId="04E0F4A7">
                  <wp:extent cx="4093845" cy="2456180"/>
                  <wp:effectExtent l="1905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srcRect/>
                          <a:stretch>
                            <a:fillRect/>
                          </a:stretch>
                        </pic:blipFill>
                        <pic:spPr bwMode="auto">
                          <a:xfrm>
                            <a:off x="0" y="0"/>
                            <a:ext cx="4093845" cy="2456180"/>
                          </a:xfrm>
                          <a:prstGeom prst="rect">
                            <a:avLst/>
                          </a:prstGeom>
                          <a:noFill/>
                          <a:ln w="9525">
                            <a:noFill/>
                            <a:miter lim="800000"/>
                            <a:headEnd/>
                            <a:tailEnd/>
                          </a:ln>
                        </pic:spPr>
                      </pic:pic>
                    </a:graphicData>
                  </a:graphic>
                </wp:inline>
              </w:drawing>
            </w:r>
          </w:p>
        </w:tc>
      </w:tr>
    </w:tbl>
    <w:p w14:paraId="199D2951" w14:textId="77777777" w:rsidR="0043247C" w:rsidRPr="00AF7FE9" w:rsidRDefault="0043247C" w:rsidP="0043247C">
      <w:pPr>
        <w:spacing w:before="100" w:beforeAutospacing="1" w:after="100" w:afterAutospacing="1"/>
        <w:rPr>
          <w:sz w:val="24"/>
          <w:lang w:val="en-JM"/>
        </w:rPr>
      </w:pPr>
      <w:r>
        <w:rPr>
          <w:sz w:val="24"/>
          <w:lang w:val="en-JM"/>
        </w:rPr>
        <w:t xml:space="preserve">The figure above </w:t>
      </w:r>
      <w:r w:rsidRPr="00AF7FE9">
        <w:rPr>
          <w:sz w:val="24"/>
          <w:lang w:val="en-JM"/>
        </w:rPr>
        <w:t>highlights several key differences between traditional LANs and VLANs.</w:t>
      </w:r>
    </w:p>
    <w:p w14:paraId="3D46C38B" w14:textId="77777777" w:rsidR="0043247C" w:rsidRPr="00AF7FE9" w:rsidRDefault="0043247C" w:rsidP="00BD6798">
      <w:pPr>
        <w:numPr>
          <w:ilvl w:val="0"/>
          <w:numId w:val="10"/>
        </w:numPr>
        <w:spacing w:before="100" w:beforeAutospacing="1" w:after="100" w:afterAutospacing="1"/>
        <w:rPr>
          <w:sz w:val="24"/>
          <w:lang w:val="en-JM"/>
        </w:rPr>
      </w:pPr>
      <w:r w:rsidRPr="00AF7FE9">
        <w:rPr>
          <w:sz w:val="24"/>
          <w:lang w:val="en-JM"/>
        </w:rPr>
        <w:t>All switches are interconnected to each other. However, there are three different VLANs or broadcast domains on the network. Physical isolation is not required to define broadcast domains. If</w:t>
      </w:r>
      <w:r>
        <w:rPr>
          <w:sz w:val="24"/>
          <w:lang w:val="en-JM"/>
        </w:rPr>
        <w:t xml:space="preserve"> the figure </w:t>
      </w:r>
      <w:r w:rsidRPr="00AF7FE9">
        <w:rPr>
          <w:sz w:val="24"/>
          <w:lang w:val="en-JM"/>
        </w:rPr>
        <w:t>was a traditional LAN without VLAN-aware switches, all stations would belong to one broadcast domain.</w:t>
      </w:r>
    </w:p>
    <w:p w14:paraId="5EC89166" w14:textId="77777777" w:rsidR="0043247C" w:rsidRPr="00AF7FE9" w:rsidRDefault="0043247C" w:rsidP="00BD6798">
      <w:pPr>
        <w:numPr>
          <w:ilvl w:val="0"/>
          <w:numId w:val="10"/>
        </w:numPr>
        <w:spacing w:before="100" w:beforeAutospacing="1" w:after="100" w:afterAutospacing="1"/>
        <w:rPr>
          <w:sz w:val="24"/>
          <w:lang w:val="en-JM"/>
        </w:rPr>
      </w:pPr>
      <w:r w:rsidRPr="00AF7FE9">
        <w:rPr>
          <w:sz w:val="24"/>
          <w:lang w:val="en-JM"/>
        </w:rPr>
        <w:t>All switch ports can communicate with one another at the Data Link Layer, if they become members of the same VLAN.</w:t>
      </w:r>
    </w:p>
    <w:p w14:paraId="4F7ED118" w14:textId="77777777" w:rsidR="0043247C" w:rsidRPr="00AF7FE9" w:rsidRDefault="0043247C" w:rsidP="00BD6798">
      <w:pPr>
        <w:numPr>
          <w:ilvl w:val="0"/>
          <w:numId w:val="10"/>
        </w:numPr>
        <w:spacing w:before="100" w:beforeAutospacing="1" w:after="100" w:afterAutospacing="1"/>
        <w:rPr>
          <w:sz w:val="24"/>
          <w:lang w:val="en-JM"/>
        </w:rPr>
      </w:pPr>
      <w:r w:rsidRPr="00AF7FE9">
        <w:rPr>
          <w:sz w:val="24"/>
          <w:lang w:val="en-JM"/>
        </w:rPr>
        <w:lastRenderedPageBreak/>
        <w:t>The physical location of an end station does not define its LAN boundary.</w:t>
      </w:r>
    </w:p>
    <w:p w14:paraId="4F2853CB" w14:textId="77777777" w:rsidR="0043247C" w:rsidRPr="00AF7FE9" w:rsidRDefault="0043247C" w:rsidP="00BD6798">
      <w:pPr>
        <w:numPr>
          <w:ilvl w:val="1"/>
          <w:numId w:val="10"/>
        </w:numPr>
        <w:spacing w:before="100" w:beforeAutospacing="1" w:after="100" w:afterAutospacing="1"/>
        <w:rPr>
          <w:sz w:val="24"/>
          <w:lang w:val="en-JM"/>
        </w:rPr>
      </w:pPr>
      <w:r w:rsidRPr="00AF7FE9">
        <w:rPr>
          <w:sz w:val="24"/>
          <w:lang w:val="en-JM"/>
        </w:rPr>
        <w:t>An end station can be physically moved from one switch port to another without losing its “view of the network”. That is, the set of stations it can communicate with at the Data Link Layer remains the same, provided that its VLAN membership is also migrated from port to port.</w:t>
      </w:r>
    </w:p>
    <w:p w14:paraId="592376ED" w14:textId="77777777" w:rsidR="0043247C" w:rsidRPr="00AF7FE9" w:rsidRDefault="0043247C" w:rsidP="00BD6798">
      <w:pPr>
        <w:numPr>
          <w:ilvl w:val="1"/>
          <w:numId w:val="10"/>
        </w:numPr>
        <w:spacing w:before="100" w:beforeAutospacing="1" w:after="100" w:afterAutospacing="1"/>
        <w:rPr>
          <w:sz w:val="24"/>
          <w:lang w:val="en-JM"/>
        </w:rPr>
      </w:pPr>
      <w:r w:rsidRPr="00AF7FE9">
        <w:rPr>
          <w:sz w:val="24"/>
          <w:lang w:val="en-JM"/>
        </w:rPr>
        <w:t>By reconfiguring the VLAN membership of the switch port an end station is attached to, you can change the network view of the end station easily, without requiring a physical move from port to port.</w:t>
      </w:r>
    </w:p>
    <w:p w14:paraId="40963651" w14:textId="77777777" w:rsidR="0043247C" w:rsidRPr="009E28CD" w:rsidRDefault="0043247C" w:rsidP="0043247C"/>
    <w:p w14:paraId="5DAEA18F" w14:textId="77777777" w:rsidR="0043247C" w:rsidRPr="00036101" w:rsidRDefault="0043247C" w:rsidP="0043247C">
      <w:pPr>
        <w:pStyle w:val="Heading2"/>
      </w:pPr>
      <w:bookmarkStart w:id="155" w:name="_Toc266199785"/>
      <w:bookmarkStart w:id="156" w:name="_Toc410293638"/>
      <w:r>
        <w:t>Backbone/ VLAN Aware Switches</w:t>
      </w:r>
      <w:bookmarkEnd w:id="155"/>
      <w:bookmarkEnd w:id="156"/>
      <w:r>
        <w:t xml:space="preserve"> </w:t>
      </w:r>
    </w:p>
    <w:p w14:paraId="0F78C684" w14:textId="77777777" w:rsidR="0043247C" w:rsidRDefault="0043247C" w:rsidP="0043247C"/>
    <w:p w14:paraId="27646815" w14:textId="77777777" w:rsidR="0043247C" w:rsidRDefault="0043247C" w:rsidP="0043247C">
      <w:pPr>
        <w:rPr>
          <w:sz w:val="24"/>
        </w:rPr>
      </w:pPr>
      <w:r w:rsidRPr="00AF7FE9">
        <w:rPr>
          <w:sz w:val="24"/>
        </w:rPr>
        <w:t xml:space="preserve">To implement a VLAN in your network, you must use VLAN-aware switches. </w:t>
      </w:r>
    </w:p>
    <w:p w14:paraId="51F9B4F6" w14:textId="77777777" w:rsidR="0043247C" w:rsidRPr="00AF7FE9" w:rsidRDefault="0043247C" w:rsidP="0043247C">
      <w:pPr>
        <w:rPr>
          <w:sz w:val="24"/>
        </w:rPr>
      </w:pPr>
      <w:r>
        <w:rPr>
          <w:sz w:val="24"/>
        </w:rPr>
        <w:t xml:space="preserve">Before we continue, let consider </w:t>
      </w:r>
      <w:r w:rsidRPr="00AF7FE9">
        <w:rPr>
          <w:sz w:val="24"/>
        </w:rPr>
        <w:t>two rules to remember regarding the functio</w:t>
      </w:r>
      <w:r>
        <w:rPr>
          <w:sz w:val="24"/>
        </w:rPr>
        <w:t>ning of a regular LAN switch</w:t>
      </w:r>
      <w:r w:rsidRPr="00AF7FE9">
        <w:rPr>
          <w:sz w:val="24"/>
        </w:rPr>
        <w:t>:</w:t>
      </w:r>
    </w:p>
    <w:p w14:paraId="73A01835" w14:textId="77777777" w:rsidR="0043247C" w:rsidRPr="00AF7FE9" w:rsidRDefault="0043247C" w:rsidP="00BD6798">
      <w:pPr>
        <w:numPr>
          <w:ilvl w:val="0"/>
          <w:numId w:val="11"/>
        </w:numPr>
        <w:spacing w:before="100" w:beforeAutospacing="1" w:after="100" w:afterAutospacing="1"/>
        <w:rPr>
          <w:sz w:val="24"/>
        </w:rPr>
      </w:pPr>
      <w:r w:rsidRPr="00AF7FE9">
        <w:rPr>
          <w:sz w:val="24"/>
        </w:rPr>
        <w:t>When the switch receives a broadcast or multicast frame from a port, it floods (</w:t>
      </w:r>
      <w:r>
        <w:rPr>
          <w:sz w:val="24"/>
        </w:rPr>
        <w:t xml:space="preserve">or </w:t>
      </w:r>
      <w:r w:rsidRPr="00AF7FE9">
        <w:rPr>
          <w:sz w:val="24"/>
        </w:rPr>
        <w:t>broadcasts) the frame to all other ports on the switch.</w:t>
      </w:r>
    </w:p>
    <w:p w14:paraId="5FCD9719" w14:textId="77777777" w:rsidR="0043247C" w:rsidRPr="00AF7FE9" w:rsidRDefault="0043247C" w:rsidP="00BD6798">
      <w:pPr>
        <w:numPr>
          <w:ilvl w:val="0"/>
          <w:numId w:val="11"/>
        </w:numPr>
        <w:spacing w:before="100" w:beforeAutospacing="1" w:after="100" w:afterAutospacing="1"/>
        <w:rPr>
          <w:sz w:val="24"/>
        </w:rPr>
      </w:pPr>
      <w:r w:rsidRPr="00AF7FE9">
        <w:rPr>
          <w:sz w:val="24"/>
        </w:rPr>
        <w:t>When the switch receives a unicast frame, it forwards it only to the port to which it is addressed.</w:t>
      </w:r>
    </w:p>
    <w:p w14:paraId="6D2A7F02" w14:textId="77777777" w:rsidR="0043247C" w:rsidRPr="00AF7FE9" w:rsidRDefault="0043247C" w:rsidP="0043247C">
      <w:pPr>
        <w:spacing w:before="100" w:beforeAutospacing="1" w:after="100" w:afterAutospacing="1"/>
        <w:rPr>
          <w:sz w:val="24"/>
        </w:rPr>
      </w:pPr>
      <w:r w:rsidRPr="00AF7FE9">
        <w:rPr>
          <w:sz w:val="24"/>
        </w:rPr>
        <w:t>A VLAN-aware switch changes the above two rules as follows:</w:t>
      </w:r>
    </w:p>
    <w:p w14:paraId="12576345" w14:textId="77777777" w:rsidR="0043247C" w:rsidRPr="00AF7FE9" w:rsidRDefault="0043247C" w:rsidP="00BD6798">
      <w:pPr>
        <w:numPr>
          <w:ilvl w:val="0"/>
          <w:numId w:val="12"/>
        </w:numPr>
        <w:spacing w:before="100" w:beforeAutospacing="1" w:after="100" w:afterAutospacing="1"/>
        <w:rPr>
          <w:sz w:val="24"/>
        </w:rPr>
      </w:pPr>
      <w:r w:rsidRPr="00AF7FE9">
        <w:rPr>
          <w:sz w:val="24"/>
        </w:rPr>
        <w:t xml:space="preserve">When the switch receives a broadcast or multicast frame from a port, it floods the frame </w:t>
      </w:r>
      <w:r w:rsidRPr="00AD3E07">
        <w:rPr>
          <w:bCs/>
          <w:sz w:val="24"/>
        </w:rPr>
        <w:t>to only those ports that belong to the same VLAN as the frame</w:t>
      </w:r>
      <w:r w:rsidRPr="00AF7FE9">
        <w:rPr>
          <w:sz w:val="24"/>
        </w:rPr>
        <w:t>.</w:t>
      </w:r>
    </w:p>
    <w:p w14:paraId="3D880524" w14:textId="77777777" w:rsidR="0043247C" w:rsidRPr="00AF7FE9" w:rsidRDefault="0043247C" w:rsidP="00BD6798">
      <w:pPr>
        <w:numPr>
          <w:ilvl w:val="0"/>
          <w:numId w:val="12"/>
        </w:numPr>
        <w:spacing w:before="100" w:beforeAutospacing="1" w:after="100" w:afterAutospacing="1"/>
        <w:rPr>
          <w:sz w:val="24"/>
        </w:rPr>
      </w:pPr>
      <w:r w:rsidRPr="00AF7FE9">
        <w:rPr>
          <w:sz w:val="24"/>
        </w:rPr>
        <w:t xml:space="preserve">When a switch receives a unicast frame, it forwards it to the port to which it is addressed, </w:t>
      </w:r>
      <w:r w:rsidRPr="00AD3E07">
        <w:rPr>
          <w:bCs/>
          <w:sz w:val="24"/>
        </w:rPr>
        <w:t>only if the port belongs to the same VLAN as the frame</w:t>
      </w:r>
      <w:r w:rsidRPr="00AF7FE9">
        <w:rPr>
          <w:sz w:val="24"/>
        </w:rPr>
        <w:t>.</w:t>
      </w:r>
    </w:p>
    <w:p w14:paraId="2639FCF6" w14:textId="77777777" w:rsidR="0043247C" w:rsidRPr="00AF7FE9" w:rsidRDefault="0043247C" w:rsidP="00BD6798">
      <w:pPr>
        <w:numPr>
          <w:ilvl w:val="0"/>
          <w:numId w:val="12"/>
        </w:numPr>
        <w:spacing w:before="100" w:beforeAutospacing="1" w:after="100" w:afterAutospacing="1"/>
        <w:rPr>
          <w:sz w:val="24"/>
        </w:rPr>
      </w:pPr>
      <w:r w:rsidRPr="00AF7FE9">
        <w:rPr>
          <w:sz w:val="24"/>
        </w:rPr>
        <w:t>A unique number called the VLAN ID identifies each VLAN</w:t>
      </w:r>
      <w:r>
        <w:rPr>
          <w:sz w:val="24"/>
        </w:rPr>
        <w:t>.</w:t>
      </w:r>
    </w:p>
    <w:p w14:paraId="19AA3CC4" w14:textId="77777777" w:rsidR="0043247C" w:rsidRDefault="0043247C" w:rsidP="0043247C">
      <w:pPr>
        <w:spacing w:before="100" w:beforeAutospacing="1" w:after="100" w:afterAutospacing="1"/>
        <w:outlineLvl w:val="3"/>
        <w:rPr>
          <w:b/>
          <w:bCs/>
          <w:sz w:val="24"/>
        </w:rPr>
      </w:pPr>
      <w:bookmarkStart w:id="157" w:name="d0e171"/>
      <w:bookmarkEnd w:id="157"/>
    </w:p>
    <w:p w14:paraId="32E9E50D" w14:textId="77777777" w:rsidR="0043247C" w:rsidRPr="00AF7FE9" w:rsidRDefault="0043247C" w:rsidP="0043247C">
      <w:pPr>
        <w:spacing w:before="100" w:beforeAutospacing="1" w:after="100" w:afterAutospacing="1"/>
        <w:outlineLvl w:val="3"/>
        <w:rPr>
          <w:b/>
          <w:bCs/>
          <w:sz w:val="24"/>
        </w:rPr>
      </w:pPr>
      <w:r w:rsidRPr="00AF7FE9">
        <w:rPr>
          <w:b/>
          <w:bCs/>
          <w:sz w:val="24"/>
        </w:rPr>
        <w:t>Which VLAN Does a Frame Belong To?</w:t>
      </w:r>
    </w:p>
    <w:p w14:paraId="5204DFE4" w14:textId="77777777" w:rsidR="0043247C" w:rsidRPr="00AF7FE9" w:rsidRDefault="0043247C" w:rsidP="0043247C">
      <w:pPr>
        <w:spacing w:before="100" w:beforeAutospacing="1" w:after="100" w:afterAutospacing="1"/>
        <w:rPr>
          <w:sz w:val="24"/>
        </w:rPr>
      </w:pPr>
      <w:r w:rsidRPr="00AF7FE9">
        <w:rPr>
          <w:sz w:val="24"/>
        </w:rPr>
        <w:t>The previous section notes that a frame can belong to a VLAN. The next question is—how is this association made?</w:t>
      </w:r>
    </w:p>
    <w:p w14:paraId="200E0233" w14:textId="77777777" w:rsidR="0043247C" w:rsidRDefault="0043247C" w:rsidP="00BD6798">
      <w:pPr>
        <w:numPr>
          <w:ilvl w:val="0"/>
          <w:numId w:val="13"/>
        </w:numPr>
        <w:spacing w:before="100" w:beforeAutospacing="1" w:after="100" w:afterAutospacing="1"/>
        <w:rPr>
          <w:sz w:val="24"/>
        </w:rPr>
      </w:pPr>
      <w:r w:rsidRPr="00AF7FE9">
        <w:rPr>
          <w:sz w:val="24"/>
        </w:rPr>
        <w:t xml:space="preserve">A VLAN-aware switch can make the association based on various attributes of the </w:t>
      </w:r>
      <w:r>
        <w:rPr>
          <w:sz w:val="24"/>
        </w:rPr>
        <w:t xml:space="preserve">type of </w:t>
      </w:r>
      <w:r w:rsidRPr="00AF7FE9">
        <w:rPr>
          <w:sz w:val="24"/>
        </w:rPr>
        <w:t>frame</w:t>
      </w:r>
      <w:r>
        <w:rPr>
          <w:sz w:val="24"/>
        </w:rPr>
        <w:t>,</w:t>
      </w:r>
      <w:r w:rsidRPr="00AF7FE9">
        <w:rPr>
          <w:sz w:val="24"/>
        </w:rPr>
        <w:t xml:space="preserve"> destination </w:t>
      </w:r>
      <w:r>
        <w:rPr>
          <w:sz w:val="24"/>
        </w:rPr>
        <w:t xml:space="preserve">of </w:t>
      </w:r>
      <w:r w:rsidRPr="00AF7FE9">
        <w:rPr>
          <w:sz w:val="24"/>
        </w:rPr>
        <w:t>MAC address, IP address, TCP port, Network Layer protocol, and so on.</w:t>
      </w:r>
      <w:bookmarkStart w:id="158" w:name="IEEE802"/>
      <w:bookmarkEnd w:id="158"/>
    </w:p>
    <w:p w14:paraId="5477263C" w14:textId="77777777" w:rsidR="0043247C" w:rsidRDefault="0043247C" w:rsidP="0043247C">
      <w:pPr>
        <w:spacing w:before="100" w:beforeAutospacing="1" w:after="100" w:afterAutospacing="1"/>
        <w:ind w:left="360"/>
        <w:rPr>
          <w:bCs/>
          <w:sz w:val="24"/>
        </w:rPr>
      </w:pPr>
    </w:p>
    <w:p w14:paraId="7A029F1D" w14:textId="77777777" w:rsidR="0043247C" w:rsidRDefault="0043247C" w:rsidP="0043247C">
      <w:pPr>
        <w:spacing w:before="100" w:beforeAutospacing="1" w:after="100" w:afterAutospacing="1"/>
        <w:ind w:left="360"/>
        <w:rPr>
          <w:bCs/>
          <w:sz w:val="24"/>
        </w:rPr>
      </w:pPr>
    </w:p>
    <w:p w14:paraId="519F1B23" w14:textId="77777777" w:rsidR="0043247C" w:rsidRDefault="0043247C" w:rsidP="0043247C">
      <w:pPr>
        <w:spacing w:before="100" w:beforeAutospacing="1" w:after="100" w:afterAutospacing="1"/>
        <w:ind w:left="360"/>
        <w:rPr>
          <w:bCs/>
          <w:sz w:val="24"/>
        </w:rPr>
      </w:pPr>
    </w:p>
    <w:p w14:paraId="5FE0F471" w14:textId="77777777" w:rsidR="0043247C" w:rsidRDefault="0043247C" w:rsidP="0043247C">
      <w:pPr>
        <w:spacing w:before="100" w:beforeAutospacing="1" w:after="100" w:afterAutospacing="1"/>
        <w:ind w:left="360"/>
        <w:rPr>
          <w:bCs/>
          <w:sz w:val="24"/>
        </w:rPr>
      </w:pPr>
    </w:p>
    <w:p w14:paraId="540E6E03" w14:textId="77777777" w:rsidR="0043247C" w:rsidRPr="00E06248" w:rsidRDefault="0043247C" w:rsidP="0043247C">
      <w:pPr>
        <w:spacing w:before="100" w:beforeAutospacing="1" w:after="100" w:afterAutospacing="1"/>
        <w:ind w:left="360"/>
        <w:rPr>
          <w:sz w:val="24"/>
        </w:rPr>
      </w:pPr>
      <w:r w:rsidRPr="00E06248">
        <w:rPr>
          <w:bCs/>
          <w:sz w:val="24"/>
        </w:rPr>
        <w:lastRenderedPageBreak/>
        <w:t>An illustration of IEEE 802.1Q VLAN tag in Ethernet frame is as follows: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28"/>
      </w:tblGrid>
      <w:tr w:rsidR="0043247C" w:rsidRPr="00AF7FE9" w14:paraId="23C89440" w14:textId="77777777" w:rsidTr="00826AE8">
        <w:trPr>
          <w:tblCellSpacing w:w="15" w:type="dxa"/>
        </w:trPr>
        <w:tc>
          <w:tcPr>
            <w:tcW w:w="0" w:type="auto"/>
            <w:vAlign w:val="center"/>
            <w:hideMark/>
          </w:tcPr>
          <w:p w14:paraId="489F568F" w14:textId="77777777" w:rsidR="0043247C" w:rsidRPr="00AF7FE9" w:rsidRDefault="0043247C" w:rsidP="00826AE8">
            <w:pPr>
              <w:jc w:val="center"/>
              <w:rPr>
                <w:sz w:val="24"/>
                <w:lang w:val="en-JM"/>
              </w:rPr>
            </w:pPr>
            <w:r>
              <w:rPr>
                <w:noProof/>
                <w:sz w:val="24"/>
                <w:lang w:val="da-DK"/>
              </w:rPr>
              <w:drawing>
                <wp:inline distT="0" distB="0" distL="0" distR="0" wp14:anchorId="45164F75" wp14:editId="03F31C77">
                  <wp:extent cx="4423410" cy="209486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srcRect/>
                          <a:stretch>
                            <a:fillRect/>
                          </a:stretch>
                        </pic:blipFill>
                        <pic:spPr bwMode="auto">
                          <a:xfrm>
                            <a:off x="0" y="0"/>
                            <a:ext cx="4423410" cy="2094865"/>
                          </a:xfrm>
                          <a:prstGeom prst="rect">
                            <a:avLst/>
                          </a:prstGeom>
                          <a:noFill/>
                          <a:ln w="9525">
                            <a:noFill/>
                            <a:miter lim="800000"/>
                            <a:headEnd/>
                            <a:tailEnd/>
                          </a:ln>
                        </pic:spPr>
                      </pic:pic>
                    </a:graphicData>
                  </a:graphic>
                </wp:inline>
              </w:drawing>
            </w:r>
          </w:p>
        </w:tc>
      </w:tr>
    </w:tbl>
    <w:p w14:paraId="60EC2F18" w14:textId="77777777" w:rsidR="0043247C" w:rsidRPr="009E28CD" w:rsidRDefault="0043247C" w:rsidP="0043247C">
      <w:pPr>
        <w:ind w:left="360"/>
      </w:pPr>
      <w:bookmarkStart w:id="159" w:name="d0e200"/>
      <w:bookmarkEnd w:id="159"/>
    </w:p>
    <w:p w14:paraId="5FD78F5F" w14:textId="77777777" w:rsidR="0043247C" w:rsidRPr="00036101" w:rsidRDefault="0043247C" w:rsidP="0043247C">
      <w:pPr>
        <w:pStyle w:val="Heading2"/>
      </w:pPr>
      <w:bookmarkStart w:id="160" w:name="_Toc266199786"/>
      <w:bookmarkStart w:id="161" w:name="_Toc410293639"/>
      <w:r>
        <w:t>How VLAN Switch Work: VLAN Tagging</w:t>
      </w:r>
      <w:bookmarkEnd w:id="160"/>
      <w:bookmarkEnd w:id="161"/>
      <w:r>
        <w:t xml:space="preserve"> </w:t>
      </w:r>
    </w:p>
    <w:p w14:paraId="6BA41FAD" w14:textId="77777777" w:rsidR="0043247C" w:rsidRPr="00AF7FE9" w:rsidRDefault="0043247C" w:rsidP="0043247C">
      <w:pPr>
        <w:spacing w:before="100" w:beforeAutospacing="1" w:after="100" w:afterAutospacing="1"/>
        <w:rPr>
          <w:sz w:val="24"/>
        </w:rPr>
      </w:pPr>
      <w:r w:rsidRPr="00AF7FE9">
        <w:rPr>
          <w:sz w:val="24"/>
        </w:rPr>
        <w:t>VLAN functionality</w:t>
      </w:r>
      <w:r>
        <w:rPr>
          <w:sz w:val="24"/>
        </w:rPr>
        <w:t xml:space="preserve"> can be implemented </w:t>
      </w:r>
      <w:r w:rsidRPr="00AF7FE9">
        <w:rPr>
          <w:sz w:val="24"/>
        </w:rPr>
        <w:t>via explicit frame tagging by switches and end stations. Network switches and end stations that know about VLANs are said to be VLAN aware. Network switches and end stations that can interpret VLAN tags are said to be VLAN tag aware. VLAN-tag-aware switches and end stations add VLAN tags to standard Ethernet frames–a process called explicit tagging. In explicit tagging, the end station or switch determines the VLAN membership of a frame and inserts a VLAN tag in the frame header (see</w:t>
      </w:r>
      <w:r>
        <w:rPr>
          <w:sz w:val="24"/>
        </w:rPr>
        <w:t xml:space="preserve"> figure above for VLAN tagging</w:t>
      </w:r>
      <w:r w:rsidRPr="00AF7FE9">
        <w:rPr>
          <w:sz w:val="24"/>
        </w:rPr>
        <w:t>), so that downstream link partners can examine just the tag to determine the VLAN membership.</w:t>
      </w:r>
    </w:p>
    <w:p w14:paraId="12602CD5" w14:textId="77777777" w:rsidR="0043247C" w:rsidRPr="006403E0" w:rsidRDefault="0043247C" w:rsidP="0043247C">
      <w:pPr>
        <w:rPr>
          <w:lang w:val="en-JM"/>
        </w:rPr>
      </w:pPr>
    </w:p>
    <w:p w14:paraId="0EA499F5" w14:textId="77777777" w:rsidR="0043247C" w:rsidRPr="00036101" w:rsidRDefault="0043247C" w:rsidP="0043247C">
      <w:pPr>
        <w:pStyle w:val="Heading2"/>
      </w:pPr>
      <w:bookmarkStart w:id="162" w:name="_Toc266199787"/>
      <w:bookmarkStart w:id="163" w:name="_Toc410293640"/>
      <w:r>
        <w:t>Implementation Cases</w:t>
      </w:r>
      <w:bookmarkEnd w:id="162"/>
      <w:bookmarkEnd w:id="163"/>
      <w:r>
        <w:t xml:space="preserve"> </w:t>
      </w:r>
    </w:p>
    <w:p w14:paraId="5BB316C8" w14:textId="77777777" w:rsidR="0043247C" w:rsidRPr="00AF7FE9" w:rsidRDefault="0043247C" w:rsidP="0043247C">
      <w:pPr>
        <w:spacing w:before="100" w:beforeAutospacing="1" w:after="100" w:afterAutospacing="1"/>
        <w:rPr>
          <w:sz w:val="24"/>
        </w:rPr>
      </w:pPr>
      <w:bookmarkStart w:id="164" w:name="d0e331"/>
      <w:bookmarkEnd w:id="164"/>
      <w:r w:rsidRPr="00AF7FE9">
        <w:rPr>
          <w:sz w:val="24"/>
        </w:rPr>
        <w:t xml:space="preserve">Common types of usage scenarios for VLANs on </w:t>
      </w:r>
      <w:r>
        <w:rPr>
          <w:sz w:val="24"/>
        </w:rPr>
        <w:t>typical VLAN switches</w:t>
      </w:r>
      <w:r w:rsidRPr="00AF7FE9">
        <w:rPr>
          <w:sz w:val="24"/>
        </w:rPr>
        <w:t xml:space="preserve">: port-based VLANs, protocol-based VLANs, and IP subnet-based VLANs. Before figuring out which usage scenario suits your needs, you must understand what each type of usage scenario implies. </w:t>
      </w:r>
    </w:p>
    <w:p w14:paraId="007DDB24" w14:textId="77777777" w:rsidR="0043247C" w:rsidRPr="00AF7FE9" w:rsidRDefault="0043247C" w:rsidP="00BD6798">
      <w:pPr>
        <w:numPr>
          <w:ilvl w:val="0"/>
          <w:numId w:val="14"/>
        </w:numPr>
        <w:spacing w:before="100" w:beforeAutospacing="1" w:after="100" w:afterAutospacing="1"/>
        <w:rPr>
          <w:sz w:val="24"/>
        </w:rPr>
      </w:pPr>
      <w:r w:rsidRPr="00AF7FE9">
        <w:rPr>
          <w:b/>
          <w:bCs/>
          <w:sz w:val="24"/>
        </w:rPr>
        <w:t>Port-based VLAN:</w:t>
      </w:r>
      <w:r w:rsidRPr="00AF7FE9">
        <w:rPr>
          <w:sz w:val="24"/>
        </w:rPr>
        <w:t xml:space="preserve"> All frames transmitted by a NIC are tagged using only one VLAN ID. The NIC does not transmit or receive any untagged frames.</w:t>
      </w:r>
    </w:p>
    <w:p w14:paraId="774C9771" w14:textId="77777777" w:rsidR="0043247C" w:rsidRPr="00AF7FE9" w:rsidRDefault="0043247C" w:rsidP="0043247C">
      <w:pPr>
        <w:spacing w:before="100" w:beforeAutospacing="1" w:after="100" w:afterAutospacing="1"/>
        <w:ind w:left="720"/>
        <w:rPr>
          <w:sz w:val="24"/>
        </w:rPr>
      </w:pPr>
      <w:r w:rsidRPr="00AF7FE9">
        <w:rPr>
          <w:sz w:val="24"/>
        </w:rPr>
        <w:t>All protocols and applications use this virtual interface’s virtual PPA to transmit data traffic. Therefore all frames transmitted by that NIC port are tagged with the VLAN ID of that V</w:t>
      </w:r>
      <w:r>
        <w:rPr>
          <w:sz w:val="24"/>
        </w:rPr>
        <w:t xml:space="preserve">irtual </w:t>
      </w:r>
      <w:r w:rsidRPr="00AF7FE9">
        <w:rPr>
          <w:sz w:val="24"/>
        </w:rPr>
        <w:t>I</w:t>
      </w:r>
      <w:r>
        <w:rPr>
          <w:sz w:val="24"/>
        </w:rPr>
        <w:t>nterface</w:t>
      </w:r>
      <w:r w:rsidRPr="00AF7FE9">
        <w:rPr>
          <w:sz w:val="24"/>
        </w:rPr>
        <w:t>.</w:t>
      </w:r>
    </w:p>
    <w:p w14:paraId="505AC010" w14:textId="77777777" w:rsidR="0043247C" w:rsidRDefault="0043247C" w:rsidP="00BD6798">
      <w:pPr>
        <w:numPr>
          <w:ilvl w:val="0"/>
          <w:numId w:val="14"/>
        </w:numPr>
        <w:ind w:left="714" w:hanging="357"/>
        <w:rPr>
          <w:sz w:val="24"/>
        </w:rPr>
      </w:pPr>
      <w:r w:rsidRPr="00AF7FE9">
        <w:rPr>
          <w:b/>
          <w:bCs/>
          <w:sz w:val="24"/>
        </w:rPr>
        <w:t xml:space="preserve">Protocol-based VLAN: </w:t>
      </w:r>
      <w:r w:rsidRPr="00AF7FE9">
        <w:rPr>
          <w:sz w:val="24"/>
        </w:rPr>
        <w:t>The NIC assigns a unique VLAN ID for each Layer 3 protocol (such as IPv4, IPv6, IPX, and so on). Therefore, the VLAN ID of outbound frames is different for each protocol. An inbound frame is dropped if the protocol and VLAN ID do not match.</w:t>
      </w:r>
    </w:p>
    <w:p w14:paraId="44870E7D" w14:textId="77777777" w:rsidR="0043247C" w:rsidRPr="00015311" w:rsidRDefault="0043247C" w:rsidP="0043247C">
      <w:pPr>
        <w:ind w:left="357"/>
        <w:rPr>
          <w:sz w:val="24"/>
        </w:rPr>
      </w:pPr>
    </w:p>
    <w:p w14:paraId="0C43A1BD" w14:textId="77777777" w:rsidR="0043247C" w:rsidRPr="00AF7FE9" w:rsidRDefault="0043247C" w:rsidP="00BD6798">
      <w:pPr>
        <w:numPr>
          <w:ilvl w:val="0"/>
          <w:numId w:val="14"/>
        </w:numPr>
        <w:ind w:left="714" w:hanging="357"/>
        <w:rPr>
          <w:sz w:val="24"/>
        </w:rPr>
      </w:pPr>
      <w:r w:rsidRPr="00AF7FE9">
        <w:rPr>
          <w:b/>
          <w:bCs/>
          <w:sz w:val="24"/>
        </w:rPr>
        <w:t>IP subnet-based VLAN:</w:t>
      </w:r>
      <w:r w:rsidRPr="00AF7FE9">
        <w:rPr>
          <w:sz w:val="24"/>
        </w:rPr>
        <w:t xml:space="preserve"> The NIC assigns a unique VLAN ID for each IP subnet it belongs to. Therefore, the VLAN ID of outbound frames is different for different destination subnets. An inbound frame is dropped if the IP subnet and VLAN ID do not match.</w:t>
      </w:r>
      <w:bookmarkStart w:id="165" w:name="d0e364"/>
      <w:bookmarkEnd w:id="165"/>
    </w:p>
    <w:p w14:paraId="19A07859" w14:textId="77777777" w:rsidR="0043247C" w:rsidRDefault="0043247C" w:rsidP="0043247C"/>
    <w:p w14:paraId="3C35BA03" w14:textId="77777777" w:rsidR="0043247C" w:rsidRDefault="0043247C" w:rsidP="0043247C">
      <w:r>
        <w:rPr>
          <w:noProof/>
          <w:lang w:val="da-DK"/>
        </w:rPr>
        <w:lastRenderedPageBreak/>
        <w:drawing>
          <wp:inline distT="0" distB="0" distL="0" distR="0" wp14:anchorId="2097B65B" wp14:editId="773B9294">
            <wp:extent cx="5847715" cy="2200910"/>
            <wp:effectExtent l="19050" t="0" r="635"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srcRect/>
                    <a:stretch>
                      <a:fillRect/>
                    </a:stretch>
                  </pic:blipFill>
                  <pic:spPr bwMode="auto">
                    <a:xfrm>
                      <a:off x="0" y="0"/>
                      <a:ext cx="5847715" cy="2200910"/>
                    </a:xfrm>
                    <a:prstGeom prst="rect">
                      <a:avLst/>
                    </a:prstGeom>
                    <a:noFill/>
                    <a:ln w="9525">
                      <a:noFill/>
                      <a:miter lim="800000"/>
                      <a:headEnd/>
                      <a:tailEnd/>
                    </a:ln>
                  </pic:spPr>
                </pic:pic>
              </a:graphicData>
            </a:graphic>
          </wp:inline>
        </w:drawing>
      </w:r>
    </w:p>
    <w:p w14:paraId="742DCA19" w14:textId="77777777" w:rsidR="0043247C" w:rsidRDefault="0043247C" w:rsidP="0043247C"/>
    <w:p w14:paraId="1BAF0617" w14:textId="77777777" w:rsidR="0043247C" w:rsidRDefault="0043247C" w:rsidP="0043247C"/>
    <w:p w14:paraId="24894E23" w14:textId="77777777" w:rsidR="0043247C" w:rsidRDefault="0043247C" w:rsidP="0043247C"/>
    <w:p w14:paraId="42876DE1" w14:textId="77777777" w:rsidR="0043247C" w:rsidRDefault="0043247C" w:rsidP="0043247C">
      <w:pPr>
        <w:pStyle w:val="Heading2"/>
      </w:pPr>
      <w:bookmarkStart w:id="166" w:name="_Toc266199788"/>
      <w:bookmarkStart w:id="167" w:name="_Toc410293641"/>
      <w:r>
        <w:t>Base station Setup</w:t>
      </w:r>
      <w:bookmarkEnd w:id="166"/>
      <w:bookmarkEnd w:id="167"/>
      <w:r>
        <w:t xml:space="preserve"> </w:t>
      </w:r>
    </w:p>
    <w:p w14:paraId="608F306C" w14:textId="77777777" w:rsidR="0043247C" w:rsidRDefault="0043247C" w:rsidP="0043247C"/>
    <w:p w14:paraId="70417759" w14:textId="58CA38C9" w:rsidR="0043247C" w:rsidRDefault="0043247C" w:rsidP="0043247C">
      <w:r>
        <w:t>After the admin have setup the Backbone switch, next i</w:t>
      </w:r>
      <w:r w:rsidR="00F80E62">
        <w:t>s to configure the Base station</w:t>
      </w:r>
      <w:r>
        <w:t xml:space="preserve"> via HTTP interface. </w:t>
      </w:r>
    </w:p>
    <w:p w14:paraId="1A8C828D" w14:textId="77777777" w:rsidR="0043247C" w:rsidRPr="00B524F3" w:rsidRDefault="0043247C" w:rsidP="0043247C"/>
    <w:p w14:paraId="1B792062" w14:textId="77777777" w:rsidR="0043247C" w:rsidRDefault="0043247C" w:rsidP="00BD6798">
      <w:pPr>
        <w:numPr>
          <w:ilvl w:val="0"/>
          <w:numId w:val="25"/>
        </w:numPr>
      </w:pPr>
      <w:r w:rsidRPr="00B524F3">
        <w:t xml:space="preserve">Connect the Base station to a private network via </w:t>
      </w:r>
      <w:r>
        <w:t xml:space="preserve">standard </w:t>
      </w:r>
      <w:r w:rsidRPr="00B524F3">
        <w:t>Ethernet cable</w:t>
      </w:r>
      <w:r>
        <w:t xml:space="preserve"> (CAT-5)</w:t>
      </w:r>
      <w:r w:rsidRPr="00B524F3">
        <w:t xml:space="preserve">. </w:t>
      </w:r>
    </w:p>
    <w:p w14:paraId="10DC1C2E" w14:textId="77777777" w:rsidR="0043247C" w:rsidRPr="00B524F3" w:rsidRDefault="0043247C" w:rsidP="0043247C">
      <w:pPr>
        <w:ind w:left="720"/>
      </w:pPr>
    </w:p>
    <w:p w14:paraId="6731DC9C" w14:textId="77777777" w:rsidR="000E2310" w:rsidRDefault="000E2310" w:rsidP="00BD6798">
      <w:pPr>
        <w:numPr>
          <w:ilvl w:val="0"/>
          <w:numId w:val="25"/>
        </w:numPr>
      </w:pPr>
      <w:r>
        <w:t>Use one of the two methods to find the base IP</w:t>
      </w:r>
    </w:p>
    <w:p w14:paraId="7EE94CF2" w14:textId="77777777" w:rsidR="0043247C" w:rsidRDefault="0043247C" w:rsidP="0043247C">
      <w:pPr>
        <w:ind w:left="1304"/>
      </w:pPr>
    </w:p>
    <w:p w14:paraId="5739DEEB" w14:textId="77777777" w:rsidR="0043247C" w:rsidRPr="00A370F9" w:rsidRDefault="0043247C" w:rsidP="00BD6798">
      <w:pPr>
        <w:numPr>
          <w:ilvl w:val="0"/>
          <w:numId w:val="25"/>
        </w:numPr>
      </w:pPr>
      <w:r w:rsidRPr="00B524F3">
        <w:t>On the Login page, enter your authenticating credentials (</w:t>
      </w:r>
      <w:r>
        <w:t>the</w:t>
      </w:r>
      <w:r w:rsidRPr="00B524F3">
        <w:t xml:space="preserve"> username and password</w:t>
      </w:r>
      <w:r>
        <w:t xml:space="preserve"> is </w:t>
      </w:r>
      <w:r>
        <w:rPr>
          <w:b/>
        </w:rPr>
        <w:t>admin</w:t>
      </w:r>
      <w:r>
        <w:t xml:space="preserve"> by default unless it is changed</w:t>
      </w:r>
      <w:r w:rsidRPr="00B524F3">
        <w:t>)</w:t>
      </w:r>
      <w:r>
        <w:t xml:space="preserve">. Click </w:t>
      </w:r>
      <w:r w:rsidRPr="00B870E5">
        <w:rPr>
          <w:b/>
        </w:rPr>
        <w:t>OK</w:t>
      </w:r>
      <w:r>
        <w:t xml:space="preserve"> button.</w:t>
      </w:r>
    </w:p>
    <w:p w14:paraId="6229B2B6" w14:textId="77777777" w:rsidR="0043247C" w:rsidRPr="00B524F3" w:rsidRDefault="0043247C" w:rsidP="0043247C">
      <w:pPr>
        <w:ind w:left="720"/>
      </w:pPr>
    </w:p>
    <w:p w14:paraId="74B9EC0C" w14:textId="24339F8B" w:rsidR="0043247C" w:rsidRPr="00A370F9" w:rsidRDefault="0043247C" w:rsidP="00BD6798">
      <w:pPr>
        <w:numPr>
          <w:ilvl w:val="0"/>
          <w:numId w:val="25"/>
        </w:numPr>
      </w:pPr>
      <w:r w:rsidRPr="00B524F3">
        <w:t>Once you have authenticated, the browser will display front</w:t>
      </w:r>
      <w:r w:rsidR="00F80E62">
        <w:t xml:space="preserve"> end of the</w:t>
      </w:r>
      <w:r w:rsidRPr="00B524F3">
        <w:t xml:space="preserve"> Configuration Interface</w:t>
      </w:r>
      <w:r>
        <w:t>. The front end will show relevant information of the base station.</w:t>
      </w:r>
    </w:p>
    <w:p w14:paraId="1BA172D6" w14:textId="77777777" w:rsidR="0043247C" w:rsidRPr="00B524F3" w:rsidRDefault="0043247C" w:rsidP="0043247C">
      <w:pPr>
        <w:ind w:left="720"/>
      </w:pPr>
    </w:p>
    <w:p w14:paraId="1BBF3391" w14:textId="77777777" w:rsidR="0043247C" w:rsidRDefault="0043247C" w:rsidP="00BD6798">
      <w:pPr>
        <w:numPr>
          <w:ilvl w:val="0"/>
          <w:numId w:val="25"/>
        </w:numPr>
      </w:pPr>
      <w:r>
        <w:t xml:space="preserve">Create the relevant SIP server information in the system. Each service provider/customer should refer SIP server vendor on how to setup SIP servers. </w:t>
      </w:r>
    </w:p>
    <w:p w14:paraId="112A0185" w14:textId="77777777" w:rsidR="0043247C" w:rsidRDefault="0043247C" w:rsidP="0043247C"/>
    <w:p w14:paraId="1388F581" w14:textId="77777777" w:rsidR="0043247C" w:rsidRDefault="0043247C" w:rsidP="0043247C">
      <w:pPr>
        <w:pStyle w:val="Heading2"/>
      </w:pPr>
      <w:bookmarkStart w:id="168" w:name="_Toc266199789"/>
      <w:bookmarkStart w:id="169" w:name="_Toc410293642"/>
      <w:r>
        <w:t>Configure Time Server</w:t>
      </w:r>
      <w:bookmarkEnd w:id="168"/>
      <w:bookmarkEnd w:id="169"/>
    </w:p>
    <w:p w14:paraId="083F1375" w14:textId="77777777" w:rsidR="0043247C" w:rsidRDefault="0043247C" w:rsidP="0043247C"/>
    <w:p w14:paraId="76DA2ED1" w14:textId="77777777" w:rsidR="0043247C" w:rsidRDefault="0043247C" w:rsidP="00BD6798">
      <w:pPr>
        <w:numPr>
          <w:ilvl w:val="0"/>
          <w:numId w:val="25"/>
        </w:numPr>
      </w:pPr>
      <w:r>
        <w:t xml:space="preserve">Navigate to the Time settings and configure it. Scroll on the left column and click on </w:t>
      </w:r>
      <w:r w:rsidRPr="00BB17FA">
        <w:rPr>
          <w:b/>
        </w:rPr>
        <w:t>Time</w:t>
      </w:r>
      <w:r>
        <w:t xml:space="preserve"> url link to Open the </w:t>
      </w:r>
      <w:r w:rsidRPr="00BB17FA">
        <w:rPr>
          <w:b/>
        </w:rPr>
        <w:t xml:space="preserve">Time </w:t>
      </w:r>
      <w:r>
        <w:rPr>
          <w:b/>
        </w:rPr>
        <w:t>Settings</w:t>
      </w:r>
      <w:r>
        <w:t xml:space="preserve"> Page. Enter the relevant parameters on this page and press the </w:t>
      </w:r>
      <w:r w:rsidRPr="00430C5A">
        <w:rPr>
          <w:b/>
        </w:rPr>
        <w:t>Save</w:t>
      </w:r>
      <w:r>
        <w:t xml:space="preserve"> button.</w:t>
      </w:r>
    </w:p>
    <w:p w14:paraId="2B42F46C" w14:textId="77777777" w:rsidR="0043247C" w:rsidRDefault="0043247C" w:rsidP="0043247C">
      <w:pPr>
        <w:ind w:left="720"/>
      </w:pPr>
    </w:p>
    <w:p w14:paraId="42A7ADAC" w14:textId="77777777" w:rsidR="0043247C" w:rsidRDefault="0043247C" w:rsidP="0043247C">
      <w:pPr>
        <w:ind w:left="720"/>
      </w:pPr>
    </w:p>
    <w:p w14:paraId="35BE828A" w14:textId="77777777" w:rsidR="0043247C" w:rsidRDefault="0043247C" w:rsidP="0043247C">
      <w:pPr>
        <w:ind w:left="720"/>
      </w:pPr>
    </w:p>
    <w:p w14:paraId="68A2C6EA" w14:textId="77777777" w:rsidR="0043247C" w:rsidRPr="00430C5A" w:rsidRDefault="0043247C" w:rsidP="0043247C">
      <w:r>
        <w:rPr>
          <w:noProof/>
          <w:lang w:val="da-DK"/>
        </w:rPr>
        <w:lastRenderedPageBreak/>
        <w:drawing>
          <wp:inline distT="0" distB="0" distL="0" distR="0" wp14:anchorId="43732995" wp14:editId="340F0FAC">
            <wp:extent cx="5271986" cy="3766931"/>
            <wp:effectExtent l="0" t="0" r="5080" b="508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srcRect/>
                    <a:stretch>
                      <a:fillRect/>
                    </a:stretch>
                  </pic:blipFill>
                  <pic:spPr bwMode="auto">
                    <a:xfrm>
                      <a:off x="0" y="0"/>
                      <a:ext cx="5276866" cy="3770418"/>
                    </a:xfrm>
                    <a:prstGeom prst="rect">
                      <a:avLst/>
                    </a:prstGeom>
                    <a:noFill/>
                    <a:ln w="9525">
                      <a:noFill/>
                      <a:miter lim="800000"/>
                      <a:headEnd/>
                      <a:tailEnd/>
                    </a:ln>
                  </pic:spPr>
                </pic:pic>
              </a:graphicData>
            </a:graphic>
          </wp:inline>
        </w:drawing>
      </w:r>
    </w:p>
    <w:p w14:paraId="47B5F698" w14:textId="77777777" w:rsidR="0043247C" w:rsidRDefault="0043247C" w:rsidP="0043247C">
      <w:pPr>
        <w:ind w:left="720"/>
      </w:pPr>
    </w:p>
    <w:p w14:paraId="2AC1FB2A" w14:textId="77777777" w:rsidR="0043247C" w:rsidRDefault="0043247C" w:rsidP="0043247C">
      <w:pPr>
        <w:pStyle w:val="Heading2"/>
      </w:pPr>
      <w:bookmarkStart w:id="170" w:name="_Toc266199790"/>
      <w:bookmarkStart w:id="171" w:name="_Toc410293643"/>
      <w:r>
        <w:t>VLAN Setup: Base station</w:t>
      </w:r>
      <w:bookmarkEnd w:id="170"/>
      <w:bookmarkEnd w:id="171"/>
    </w:p>
    <w:p w14:paraId="6ECD3AD8" w14:textId="77777777" w:rsidR="0043247C" w:rsidRPr="00B524F3" w:rsidRDefault="0043247C" w:rsidP="0043247C"/>
    <w:p w14:paraId="52576056" w14:textId="77777777" w:rsidR="0043247C" w:rsidRDefault="0043247C" w:rsidP="00BD6798">
      <w:pPr>
        <w:numPr>
          <w:ilvl w:val="0"/>
          <w:numId w:val="25"/>
        </w:numPr>
      </w:pPr>
      <w:r>
        <w:t xml:space="preserve">Navigate to the </w:t>
      </w:r>
      <w:r w:rsidRPr="006B7DB9">
        <w:rPr>
          <w:b/>
        </w:rPr>
        <w:t>Network</w:t>
      </w:r>
      <w:r>
        <w:t xml:space="preserve"> url &gt; On the network page enter the relevant settings in the VLAN section &gt; VLAN Id should be the same as those configured into the backbone.</w:t>
      </w:r>
    </w:p>
    <w:p w14:paraId="7D17A46C" w14:textId="77777777" w:rsidR="0043247C" w:rsidRPr="00B524F3" w:rsidRDefault="0043247C" w:rsidP="0043247C">
      <w:pPr>
        <w:ind w:left="720"/>
      </w:pPr>
    </w:p>
    <w:p w14:paraId="0F0BB3A1" w14:textId="77777777" w:rsidR="002C71DE" w:rsidRDefault="0043247C" w:rsidP="00B7635D">
      <w:pPr>
        <w:spacing w:before="100" w:beforeAutospacing="1" w:after="100" w:afterAutospacing="1"/>
      </w:pPr>
      <w:r>
        <w:rPr>
          <w:noProof/>
          <w:sz w:val="24"/>
          <w:lang w:val="da-DK"/>
        </w:rPr>
        <w:drawing>
          <wp:inline distT="0" distB="0" distL="0" distR="0" wp14:anchorId="40D90B75" wp14:editId="61995667">
            <wp:extent cx="5606976" cy="36374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srcRect/>
                    <a:stretch>
                      <a:fillRect/>
                    </a:stretch>
                  </pic:blipFill>
                  <pic:spPr bwMode="auto">
                    <a:xfrm>
                      <a:off x="0" y="0"/>
                      <a:ext cx="5608091" cy="3638153"/>
                    </a:xfrm>
                    <a:prstGeom prst="rect">
                      <a:avLst/>
                    </a:prstGeom>
                    <a:noFill/>
                    <a:ln w="9525">
                      <a:noFill/>
                      <a:miter lim="800000"/>
                      <a:headEnd/>
                      <a:tailEnd/>
                    </a:ln>
                  </pic:spPr>
                </pic:pic>
              </a:graphicData>
            </a:graphic>
          </wp:inline>
        </w:drawing>
      </w:r>
      <w:bookmarkEnd w:id="133"/>
      <w:bookmarkEnd w:id="134"/>
      <w:bookmarkEnd w:id="135"/>
      <w:bookmarkEnd w:id="136"/>
    </w:p>
    <w:p w14:paraId="4EF6ECA6" w14:textId="77777777" w:rsidR="004F2EF9" w:rsidRDefault="00221CE6" w:rsidP="004F2EF9">
      <w:pPr>
        <w:pStyle w:val="Heading1"/>
        <w:rPr>
          <w:lang w:val="en-GB"/>
        </w:rPr>
      </w:pPr>
      <w:bookmarkStart w:id="172" w:name="_Toc410293644"/>
      <w:r>
        <w:rPr>
          <w:lang w:val="en-GB"/>
        </w:rPr>
        <w:lastRenderedPageBreak/>
        <w:t>Appendix C</w:t>
      </w:r>
      <w:r w:rsidR="004F2EF9">
        <w:rPr>
          <w:lang w:val="en-GB"/>
        </w:rPr>
        <w:t xml:space="preserve">: </w:t>
      </w:r>
      <w:r w:rsidR="002B3143">
        <w:rPr>
          <w:lang w:val="en-GB"/>
        </w:rPr>
        <w:t xml:space="preserve">Local </w:t>
      </w:r>
      <w:r w:rsidR="004F2EF9">
        <w:rPr>
          <w:lang w:val="en-GB"/>
        </w:rPr>
        <w:t xml:space="preserve">Central directory file </w:t>
      </w:r>
      <w:r w:rsidR="002B3143">
        <w:rPr>
          <w:lang w:val="en-GB"/>
        </w:rPr>
        <w:t>handling</w:t>
      </w:r>
      <w:bookmarkEnd w:id="172"/>
    </w:p>
    <w:p w14:paraId="71E168E1" w14:textId="77777777" w:rsidR="004F2EF9" w:rsidRDefault="004F2EF9" w:rsidP="004F2EF9"/>
    <w:p w14:paraId="6F817200" w14:textId="77777777" w:rsidR="002C71DE" w:rsidRDefault="002B3143" w:rsidP="004F2EF9">
      <w:r>
        <w:t>In this appendix the Local Central Directory file format, import and configuration is described.</w:t>
      </w:r>
    </w:p>
    <w:p w14:paraId="53FF6A5A" w14:textId="77777777" w:rsidR="002B3143" w:rsidRDefault="002B3143" w:rsidP="004F2EF9"/>
    <w:p w14:paraId="089FDE62" w14:textId="77777777" w:rsidR="002B3143" w:rsidRDefault="002B3143" w:rsidP="002B3143">
      <w:pPr>
        <w:pStyle w:val="Heading2"/>
      </w:pPr>
      <w:bookmarkStart w:id="173" w:name="_Toc336890744"/>
      <w:bookmarkStart w:id="174" w:name="_Toc410293645"/>
      <w:r>
        <w:t>Central Directory Contact List Structure</w:t>
      </w:r>
      <w:bookmarkEnd w:id="173"/>
      <w:bookmarkEnd w:id="174"/>
    </w:p>
    <w:p w14:paraId="7823075A" w14:textId="77777777" w:rsidR="002B3143" w:rsidRDefault="002B3143" w:rsidP="002B3143">
      <w:pPr>
        <w:ind w:left="720"/>
      </w:pPr>
    </w:p>
    <w:p w14:paraId="72DDF8E9" w14:textId="77777777" w:rsidR="002B3143" w:rsidRDefault="002B3143" w:rsidP="002B3143">
      <w:r>
        <w:t xml:space="preserve">The structure of Contact List is simple. The figure below shows an example of structure of Contact List in Text format and in Xml format. </w:t>
      </w:r>
      <w:r w:rsidRPr="00C44353">
        <w:rPr>
          <w:b/>
          <w:i/>
        </w:rPr>
        <w:t>Contact name must not contain more than 23 characters and contact number must not contain more than 21 digits.</w:t>
      </w:r>
    </w:p>
    <w:p w14:paraId="48A2EE2B" w14:textId="77777777" w:rsidR="002B3143" w:rsidRDefault="002B3143" w:rsidP="002B3143">
      <w:pPr>
        <w:rPr>
          <w:b/>
        </w:rPr>
      </w:pPr>
    </w:p>
    <w:p w14:paraId="2D97B446" w14:textId="77777777" w:rsidR="002B3143" w:rsidRDefault="002B3143" w:rsidP="002B3143">
      <w:pPr>
        <w:rPr>
          <w:b/>
        </w:rPr>
      </w:pPr>
      <w:r>
        <w:rPr>
          <w:b/>
        </w:rPr>
        <w:t xml:space="preserve">.csv </w:t>
      </w:r>
      <w:r w:rsidRPr="00557D42">
        <w:t xml:space="preserve">or </w:t>
      </w:r>
      <w:r>
        <w:rPr>
          <w:b/>
        </w:rPr>
        <w:t>.txt</w:t>
      </w:r>
    </w:p>
    <w:p w14:paraId="2FEBB44D" w14:textId="77777777" w:rsidR="002B3143" w:rsidRDefault="002B3143" w:rsidP="002B3143">
      <w:pPr>
        <w:rPr>
          <w:b/>
        </w:rPr>
      </w:pPr>
      <w:r>
        <w:rPr>
          <w:b/>
          <w:noProof/>
          <w:lang w:val="da-DK"/>
        </w:rPr>
        <w:drawing>
          <wp:inline distT="0" distB="0" distL="0" distR="0" wp14:anchorId="52949185" wp14:editId="289F8EEF">
            <wp:extent cx="1990725" cy="18383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90725" cy="1838325"/>
                    </a:xfrm>
                    <a:prstGeom prst="rect">
                      <a:avLst/>
                    </a:prstGeom>
                    <a:noFill/>
                    <a:ln>
                      <a:noFill/>
                    </a:ln>
                  </pic:spPr>
                </pic:pic>
              </a:graphicData>
            </a:graphic>
          </wp:inline>
        </w:drawing>
      </w:r>
      <w:r>
        <w:rPr>
          <w:b/>
        </w:rPr>
        <w:t xml:space="preserve">                    </w:t>
      </w:r>
    </w:p>
    <w:p w14:paraId="0070C3C5" w14:textId="77777777" w:rsidR="002B3143" w:rsidRDefault="002B3143" w:rsidP="002B3143">
      <w:pPr>
        <w:rPr>
          <w:b/>
        </w:rPr>
      </w:pPr>
    </w:p>
    <w:p w14:paraId="01130F39" w14:textId="77777777" w:rsidR="002B3143" w:rsidRDefault="002B3143" w:rsidP="002B3143">
      <w:pPr>
        <w:rPr>
          <w:b/>
        </w:rPr>
      </w:pPr>
      <w:r>
        <w:rPr>
          <w:b/>
        </w:rPr>
        <w:t>.xml</w:t>
      </w:r>
    </w:p>
    <w:p w14:paraId="533BA917" w14:textId="77777777" w:rsidR="002B3143" w:rsidRDefault="002B3143" w:rsidP="002B3143">
      <w:pPr>
        <w:rPr>
          <w:b/>
        </w:rPr>
      </w:pPr>
      <w:r>
        <w:rPr>
          <w:b/>
        </w:rPr>
        <w:t xml:space="preserve"> </w:t>
      </w:r>
      <w:r>
        <w:rPr>
          <w:b/>
          <w:noProof/>
          <w:lang w:val="da-DK"/>
        </w:rPr>
        <w:drawing>
          <wp:inline distT="0" distB="0" distL="0" distR="0" wp14:anchorId="0C3B24B8" wp14:editId="53FC5BAB">
            <wp:extent cx="2409825" cy="13811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09825" cy="1381125"/>
                    </a:xfrm>
                    <a:prstGeom prst="rect">
                      <a:avLst/>
                    </a:prstGeom>
                    <a:noFill/>
                    <a:ln>
                      <a:noFill/>
                    </a:ln>
                  </pic:spPr>
                </pic:pic>
              </a:graphicData>
            </a:graphic>
          </wp:inline>
        </w:drawing>
      </w:r>
      <w:r>
        <w:rPr>
          <w:b/>
        </w:rPr>
        <w:t xml:space="preserve"> </w:t>
      </w:r>
    </w:p>
    <w:p w14:paraId="32D2C337" w14:textId="77777777" w:rsidR="002B3143" w:rsidRDefault="002B3143" w:rsidP="002B3143">
      <w:pPr>
        <w:rPr>
          <w:b/>
        </w:rPr>
      </w:pPr>
    </w:p>
    <w:p w14:paraId="5A97D6C4" w14:textId="77777777" w:rsidR="002B3143" w:rsidRDefault="002B3143" w:rsidP="002B3143">
      <w:pPr>
        <w:rPr>
          <w:b/>
        </w:rPr>
      </w:pPr>
      <w:r>
        <w:rPr>
          <w:b/>
        </w:rPr>
        <w:t>Txt file limitations:</w:t>
      </w:r>
    </w:p>
    <w:p w14:paraId="0E17097A" w14:textId="77777777" w:rsidR="002B3143" w:rsidRDefault="002B3143" w:rsidP="00BD6798">
      <w:pPr>
        <w:numPr>
          <w:ilvl w:val="0"/>
          <w:numId w:val="27"/>
        </w:numPr>
        <w:rPr>
          <w:b/>
        </w:rPr>
      </w:pPr>
      <w:r>
        <w:rPr>
          <w:b/>
        </w:rPr>
        <w:t>Contact name must NOT be longer than 23 characters (name will be truncated)</w:t>
      </w:r>
    </w:p>
    <w:p w14:paraId="24D352DB" w14:textId="77777777" w:rsidR="002B3143" w:rsidRDefault="002B3143" w:rsidP="00BD6798">
      <w:pPr>
        <w:numPr>
          <w:ilvl w:val="0"/>
          <w:numId w:val="27"/>
        </w:numPr>
        <w:rPr>
          <w:b/>
        </w:rPr>
      </w:pPr>
      <w:r>
        <w:rPr>
          <w:b/>
        </w:rPr>
        <w:t>Contact name must NOT contain “,”</w:t>
      </w:r>
    </w:p>
    <w:p w14:paraId="5A1E649D" w14:textId="77777777" w:rsidR="002B3143" w:rsidRDefault="002B3143" w:rsidP="00BD6798">
      <w:pPr>
        <w:numPr>
          <w:ilvl w:val="0"/>
          <w:numId w:val="27"/>
        </w:numPr>
        <w:rPr>
          <w:b/>
        </w:rPr>
      </w:pPr>
      <w:r>
        <w:rPr>
          <w:b/>
        </w:rPr>
        <w:t>Contact number must be limited to 21 digits (entry will be discarded, no warning)</w:t>
      </w:r>
    </w:p>
    <w:p w14:paraId="5B06B8B2" w14:textId="77777777" w:rsidR="002B3143" w:rsidRDefault="002B3143" w:rsidP="00BD6798">
      <w:pPr>
        <w:numPr>
          <w:ilvl w:val="0"/>
          <w:numId w:val="27"/>
        </w:numPr>
        <w:rPr>
          <w:b/>
        </w:rPr>
      </w:pPr>
      <w:r>
        <w:rPr>
          <w:b/>
        </w:rPr>
        <w:t>Contact number digits must be: +0123456789</w:t>
      </w:r>
    </w:p>
    <w:p w14:paraId="2BE86074" w14:textId="77777777" w:rsidR="002B3143" w:rsidRDefault="002B3143" w:rsidP="00BD6798">
      <w:pPr>
        <w:numPr>
          <w:ilvl w:val="0"/>
          <w:numId w:val="27"/>
        </w:numPr>
        <w:rPr>
          <w:b/>
        </w:rPr>
      </w:pPr>
      <w:r>
        <w:rPr>
          <w:b/>
        </w:rPr>
        <w:t>Contact number does not support SIP-URI</w:t>
      </w:r>
    </w:p>
    <w:p w14:paraId="0CC9092D" w14:textId="77777777" w:rsidR="002B3143" w:rsidRPr="00C44353" w:rsidRDefault="002B3143" w:rsidP="00BD6798">
      <w:pPr>
        <w:numPr>
          <w:ilvl w:val="0"/>
          <w:numId w:val="27"/>
        </w:numPr>
        <w:rPr>
          <w:b/>
        </w:rPr>
      </w:pPr>
      <w:r>
        <w:rPr>
          <w:b/>
        </w:rPr>
        <w:t>Spaces between name section “,” and number section is not supported</w:t>
      </w:r>
    </w:p>
    <w:p w14:paraId="1771BE52" w14:textId="77777777" w:rsidR="002B3143" w:rsidRDefault="002B3143" w:rsidP="002B3143">
      <w:pPr>
        <w:rPr>
          <w:b/>
        </w:rPr>
      </w:pPr>
    </w:p>
    <w:p w14:paraId="019F0165" w14:textId="77777777" w:rsidR="002B3143" w:rsidRPr="001741C1" w:rsidRDefault="002B3143" w:rsidP="002B3143">
      <w:pPr>
        <w:rPr>
          <w:b/>
        </w:rPr>
      </w:pPr>
    </w:p>
    <w:p w14:paraId="4C053C9C" w14:textId="77777777" w:rsidR="002B3143" w:rsidRDefault="002B3143" w:rsidP="002B3143">
      <w:pPr>
        <w:pStyle w:val="Heading2"/>
      </w:pPr>
      <w:bookmarkStart w:id="175" w:name="_Toc336890745"/>
      <w:bookmarkStart w:id="176" w:name="_Toc410293646"/>
      <w:r>
        <w:t>Central Directory Contact List Filename Format</w:t>
      </w:r>
      <w:bookmarkEnd w:id="175"/>
      <w:bookmarkEnd w:id="176"/>
    </w:p>
    <w:p w14:paraId="7FF2F9FF" w14:textId="77777777" w:rsidR="002B3143" w:rsidRDefault="002B3143" w:rsidP="002B3143"/>
    <w:p w14:paraId="276DA253" w14:textId="77777777" w:rsidR="002B3143" w:rsidRDefault="002B3143" w:rsidP="002B3143">
      <w:r>
        <w:t xml:space="preserve">The Contact list is saved as file format: </w:t>
      </w:r>
      <w:r>
        <w:rPr>
          <w:b/>
        </w:rPr>
        <w:t>.txt</w:t>
      </w:r>
      <w:r w:rsidRPr="00C9276D">
        <w:t xml:space="preserve"> </w:t>
      </w:r>
      <w:r>
        <w:rPr>
          <w:b/>
        </w:rPr>
        <w:t xml:space="preserve">.csv </w:t>
      </w:r>
      <w:r>
        <w:t xml:space="preserve">or </w:t>
      </w:r>
      <w:r w:rsidRPr="004816C9">
        <w:rPr>
          <w:b/>
        </w:rPr>
        <w:t>.xml</w:t>
      </w:r>
    </w:p>
    <w:p w14:paraId="33F91934" w14:textId="77777777" w:rsidR="002B3143" w:rsidRPr="0010555F" w:rsidRDefault="002B3143" w:rsidP="002B3143">
      <w:pPr>
        <w:ind w:left="1304" w:firstLine="1304"/>
      </w:pPr>
    </w:p>
    <w:p w14:paraId="7648AB91" w14:textId="77777777" w:rsidR="002B3143" w:rsidRDefault="002B3143" w:rsidP="002B3143"/>
    <w:tbl>
      <w:tblPr>
        <w:tblW w:w="0" w:type="auto"/>
        <w:tblInd w:w="767" w:type="dxa"/>
        <w:tblBorders>
          <w:insideH w:val="single" w:sz="4" w:space="0" w:color="000000"/>
        </w:tblBorders>
        <w:tblLook w:val="04A0" w:firstRow="1" w:lastRow="0" w:firstColumn="1" w:lastColumn="0" w:noHBand="0" w:noVBand="1"/>
      </w:tblPr>
      <w:tblGrid>
        <w:gridCol w:w="1468"/>
        <w:gridCol w:w="1225"/>
      </w:tblGrid>
      <w:tr w:rsidR="002B3143" w:rsidRPr="00E9172E" w14:paraId="607F9DCC" w14:textId="77777777" w:rsidTr="00875543">
        <w:tc>
          <w:tcPr>
            <w:tcW w:w="1468" w:type="dxa"/>
          </w:tcPr>
          <w:p w14:paraId="5CEAC50C" w14:textId="77777777" w:rsidR="002B3143" w:rsidRPr="00E9172E" w:rsidRDefault="002B3143" w:rsidP="00875543"/>
        </w:tc>
        <w:tc>
          <w:tcPr>
            <w:tcW w:w="1225" w:type="dxa"/>
          </w:tcPr>
          <w:p w14:paraId="35964270" w14:textId="77777777" w:rsidR="002B3143" w:rsidRPr="00E9172E" w:rsidRDefault="002B3143" w:rsidP="00875543"/>
        </w:tc>
      </w:tr>
    </w:tbl>
    <w:p w14:paraId="1AD59685" w14:textId="77777777" w:rsidR="002B3143" w:rsidRDefault="002B3143" w:rsidP="002B3143"/>
    <w:p w14:paraId="0EFC2604" w14:textId="77777777" w:rsidR="002B3143" w:rsidRDefault="002B3143" w:rsidP="002B3143">
      <w:pPr>
        <w:pStyle w:val="Heading2"/>
      </w:pPr>
      <w:r>
        <w:br w:type="page"/>
      </w:r>
      <w:bookmarkStart w:id="177" w:name="_Toc336890747"/>
      <w:bookmarkStart w:id="178" w:name="_Toc410293647"/>
      <w:r>
        <w:lastRenderedPageBreak/>
        <w:t>Import Contact List to Central Directory</w:t>
      </w:r>
      <w:bookmarkEnd w:id="177"/>
      <w:bookmarkEnd w:id="178"/>
    </w:p>
    <w:p w14:paraId="7A4B15AE" w14:textId="77777777" w:rsidR="002B3143" w:rsidRDefault="002B3143" w:rsidP="002B3143"/>
    <w:p w14:paraId="2D8BB730" w14:textId="77777777" w:rsidR="002B3143" w:rsidRDefault="002B3143" w:rsidP="005F5EB9">
      <w:r>
        <w:t xml:space="preserve">On the </w:t>
      </w:r>
      <w:r w:rsidRPr="001F74DE">
        <w:rPr>
          <w:b/>
        </w:rPr>
        <w:t>C</w:t>
      </w:r>
      <w:r>
        <w:rPr>
          <w:b/>
        </w:rPr>
        <w:t>entral Directory</w:t>
      </w:r>
      <w:r>
        <w:t xml:space="preserve"> page, the admin should click on </w:t>
      </w:r>
      <w:r w:rsidRPr="00DF49BD">
        <w:rPr>
          <w:b/>
        </w:rPr>
        <w:t>Browse</w:t>
      </w:r>
      <w:r>
        <w:t xml:space="preserve"> button and the </w:t>
      </w:r>
      <w:r>
        <w:rPr>
          <w:b/>
        </w:rPr>
        <w:t>Choose F</w:t>
      </w:r>
      <w:r w:rsidRPr="00DF49BD">
        <w:rPr>
          <w:b/>
        </w:rPr>
        <w:t>ile</w:t>
      </w:r>
      <w:r>
        <w:rPr>
          <w:b/>
        </w:rPr>
        <w:t xml:space="preserve"> to</w:t>
      </w:r>
      <w:r w:rsidRPr="00DF49BD">
        <w:rPr>
          <w:b/>
        </w:rPr>
        <w:t xml:space="preserve"> </w:t>
      </w:r>
      <w:r>
        <w:rPr>
          <w:b/>
        </w:rPr>
        <w:t>L</w:t>
      </w:r>
      <w:r w:rsidRPr="00DF49BD">
        <w:rPr>
          <w:b/>
        </w:rPr>
        <w:t>oad</w:t>
      </w:r>
      <w:r>
        <w:t xml:space="preserve"> dialog window will be shown. </w:t>
      </w:r>
    </w:p>
    <w:p w14:paraId="63FF7365" w14:textId="77777777" w:rsidR="002B3143" w:rsidRDefault="002B3143" w:rsidP="002B3143">
      <w:pPr>
        <w:ind w:left="360"/>
      </w:pPr>
    </w:p>
    <w:p w14:paraId="59FAC40E" w14:textId="77777777" w:rsidR="002B3143" w:rsidRDefault="002B3143" w:rsidP="002B3143">
      <w:pPr>
        <w:ind w:left="720"/>
      </w:pPr>
    </w:p>
    <w:p w14:paraId="0440292D" w14:textId="77777777" w:rsidR="002B3143" w:rsidRDefault="002B3143" w:rsidP="005F5EB9">
      <w:r>
        <w:t xml:space="preserve">On the </w:t>
      </w:r>
      <w:r>
        <w:rPr>
          <w:b/>
        </w:rPr>
        <w:t>Choose F</w:t>
      </w:r>
      <w:r w:rsidRPr="007809D7">
        <w:rPr>
          <w:b/>
        </w:rPr>
        <w:t>ile</w:t>
      </w:r>
      <w:r>
        <w:rPr>
          <w:b/>
        </w:rPr>
        <w:t xml:space="preserve"> to</w:t>
      </w:r>
      <w:r w:rsidRPr="007809D7">
        <w:rPr>
          <w:b/>
        </w:rPr>
        <w:t xml:space="preserve"> Upload</w:t>
      </w:r>
      <w:r>
        <w:t xml:space="preserve"> dialog window, navigate to the directory or folder that contains the </w:t>
      </w:r>
      <w:r w:rsidRPr="00DF49BD">
        <w:t xml:space="preserve">right </w:t>
      </w:r>
      <w:r>
        <w:t>file</w:t>
      </w:r>
      <w:r w:rsidRPr="00DF49BD">
        <w:t xml:space="preserve"> to be imported to the base station</w:t>
      </w:r>
      <w:r>
        <w:t xml:space="preserve"> &gt; Click on </w:t>
      </w:r>
      <w:r w:rsidRPr="007809D7">
        <w:rPr>
          <w:b/>
        </w:rPr>
        <w:t>Open</w:t>
      </w:r>
      <w:r>
        <w:t xml:space="preserve"> button</w:t>
      </w:r>
      <w:r w:rsidRPr="00DF49BD">
        <w:t xml:space="preserve">. </w:t>
      </w:r>
    </w:p>
    <w:p w14:paraId="2C785FE4" w14:textId="77777777" w:rsidR="002B3143" w:rsidRDefault="002B3143" w:rsidP="002B3143">
      <w:pPr>
        <w:pStyle w:val="ListParagraph"/>
        <w:ind w:left="0"/>
        <w:rPr>
          <w:lang w:val="en-GB" w:eastAsia="da-DK"/>
        </w:rPr>
      </w:pPr>
    </w:p>
    <w:p w14:paraId="21037EAE" w14:textId="77777777" w:rsidR="002B3143" w:rsidRDefault="002B3143" w:rsidP="002B3143">
      <w:pPr>
        <w:pStyle w:val="ListParagraph"/>
        <w:ind w:left="0"/>
        <w:rPr>
          <w:lang w:val="en-GB" w:eastAsia="da-DK"/>
        </w:rPr>
      </w:pPr>
      <w:r>
        <w:rPr>
          <w:noProof/>
          <w:lang w:val="da-DK" w:eastAsia="da-DK"/>
        </w:rPr>
        <w:drawing>
          <wp:inline distT="0" distB="0" distL="0" distR="0" wp14:anchorId="13558B23" wp14:editId="53C7734A">
            <wp:extent cx="5848350" cy="44291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48350" cy="4429125"/>
                    </a:xfrm>
                    <a:prstGeom prst="rect">
                      <a:avLst/>
                    </a:prstGeom>
                    <a:noFill/>
                    <a:ln>
                      <a:noFill/>
                    </a:ln>
                  </pic:spPr>
                </pic:pic>
              </a:graphicData>
            </a:graphic>
          </wp:inline>
        </w:drawing>
      </w:r>
    </w:p>
    <w:p w14:paraId="1E1F8C50" w14:textId="77777777" w:rsidR="002B3143" w:rsidRDefault="002B3143" w:rsidP="005F5EB9">
      <w:r>
        <w:t xml:space="preserve">Next, click on the </w:t>
      </w:r>
      <w:r w:rsidRPr="00A329CF">
        <w:rPr>
          <w:b/>
        </w:rPr>
        <w:t>Load</w:t>
      </w:r>
      <w:r>
        <w:t xml:space="preserve"> button. This will import the contents of contacts in the selected file into the relevant Base station. </w:t>
      </w:r>
    </w:p>
    <w:p w14:paraId="3B56AE42" w14:textId="77777777" w:rsidR="002B3143" w:rsidRDefault="002B3143" w:rsidP="002B3143">
      <w:pPr>
        <w:ind w:left="720"/>
      </w:pPr>
    </w:p>
    <w:p w14:paraId="0767E19D" w14:textId="77777777" w:rsidR="002B3143" w:rsidRDefault="002B3143" w:rsidP="002B3143">
      <w:r>
        <w:rPr>
          <w:noProof/>
          <w:lang w:val="da-DK"/>
        </w:rPr>
        <w:drawing>
          <wp:inline distT="0" distB="0" distL="0" distR="0" wp14:anchorId="259EB2DA" wp14:editId="54402E49">
            <wp:extent cx="5848350" cy="12287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48350" cy="1228725"/>
                    </a:xfrm>
                    <a:prstGeom prst="rect">
                      <a:avLst/>
                    </a:prstGeom>
                    <a:noFill/>
                    <a:ln>
                      <a:noFill/>
                    </a:ln>
                  </pic:spPr>
                </pic:pic>
              </a:graphicData>
            </a:graphic>
          </wp:inline>
        </w:drawing>
      </w:r>
    </w:p>
    <w:p w14:paraId="3746EA06" w14:textId="77777777" w:rsidR="002B3143" w:rsidRDefault="002B3143" w:rsidP="002B3143">
      <w:pPr>
        <w:ind w:left="426"/>
      </w:pPr>
    </w:p>
    <w:p w14:paraId="368CC58B" w14:textId="77777777" w:rsidR="002B3143" w:rsidRDefault="002B3143" w:rsidP="005F5EB9">
      <w:r>
        <w:t xml:space="preserve">The figure below shows the import procedure is in process. </w:t>
      </w:r>
    </w:p>
    <w:p w14:paraId="51832569" w14:textId="77777777" w:rsidR="002B3143" w:rsidRDefault="002B3143" w:rsidP="002B3143">
      <w:pPr>
        <w:ind w:left="426"/>
      </w:pPr>
    </w:p>
    <w:p w14:paraId="2F3F04AA" w14:textId="77777777" w:rsidR="002B3143" w:rsidRDefault="002B3143" w:rsidP="002B3143">
      <w:r>
        <w:rPr>
          <w:noProof/>
          <w:lang w:val="da-DK"/>
        </w:rPr>
        <w:lastRenderedPageBreak/>
        <w:drawing>
          <wp:inline distT="0" distB="0" distL="0" distR="0" wp14:anchorId="3D3C7F3C" wp14:editId="54E9FD08">
            <wp:extent cx="5848350" cy="1114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48350" cy="1114425"/>
                    </a:xfrm>
                    <a:prstGeom prst="rect">
                      <a:avLst/>
                    </a:prstGeom>
                    <a:noFill/>
                    <a:ln>
                      <a:noFill/>
                    </a:ln>
                  </pic:spPr>
                </pic:pic>
              </a:graphicData>
            </a:graphic>
          </wp:inline>
        </w:drawing>
      </w:r>
    </w:p>
    <w:p w14:paraId="1FA2A73B" w14:textId="77777777" w:rsidR="002B3143" w:rsidRDefault="002B3143" w:rsidP="002B3143"/>
    <w:p w14:paraId="3DF64220" w14:textId="77777777" w:rsidR="002B3143" w:rsidRDefault="005F5EB9" w:rsidP="005F5EB9">
      <w:pPr>
        <w:pStyle w:val="Heading2"/>
      </w:pPr>
      <w:bookmarkStart w:id="179" w:name="_Toc410293648"/>
      <w:r>
        <w:t>Central directory using server</w:t>
      </w:r>
      <w:bookmarkEnd w:id="179"/>
    </w:p>
    <w:p w14:paraId="2B53883D" w14:textId="77777777" w:rsidR="002B3143" w:rsidRDefault="002B3143" w:rsidP="002B3143">
      <w:r>
        <w:t>Alternative way to import a Contact List is to get it from a server. First click on Management url to get Management Settings page, then select the protocol of your server (TFTP/HTTP) in Management Transfer Protocol, then save the setting by clicking Save.</w:t>
      </w:r>
    </w:p>
    <w:p w14:paraId="3E9E51FE" w14:textId="77777777" w:rsidR="002B3143" w:rsidRDefault="002B3143" w:rsidP="002B3143">
      <w:r>
        <w:rPr>
          <w:noProof/>
          <w:lang w:val="da-DK"/>
        </w:rPr>
        <w:drawing>
          <wp:inline distT="0" distB="0" distL="0" distR="0" wp14:anchorId="2F9D0CC0" wp14:editId="36FEEA5B">
            <wp:extent cx="5848350" cy="6953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48350" cy="695325"/>
                    </a:xfrm>
                    <a:prstGeom prst="rect">
                      <a:avLst/>
                    </a:prstGeom>
                    <a:noFill/>
                    <a:ln>
                      <a:noFill/>
                    </a:ln>
                  </pic:spPr>
                </pic:pic>
              </a:graphicData>
            </a:graphic>
          </wp:inline>
        </w:drawing>
      </w:r>
    </w:p>
    <w:p w14:paraId="5ABC6233" w14:textId="77777777" w:rsidR="002B3143" w:rsidRPr="003E628D" w:rsidRDefault="002B3143" w:rsidP="002B3143">
      <w:r>
        <w:t>Go back to Central Directory page and enter Server IP address (inclusive the path in the end of the address) and Filename of the contact list, then save the setting by clicking Save. (See example below).</w:t>
      </w:r>
    </w:p>
    <w:p w14:paraId="08103212" w14:textId="77777777" w:rsidR="002B3143" w:rsidRPr="00DF49BD" w:rsidRDefault="002B3143" w:rsidP="002B3143">
      <w:r>
        <w:rPr>
          <w:noProof/>
          <w:lang w:val="da-DK"/>
        </w:rPr>
        <w:drawing>
          <wp:inline distT="0" distB="0" distL="0" distR="0" wp14:anchorId="6C717F45" wp14:editId="592C6E94">
            <wp:extent cx="5848350" cy="1619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48350" cy="1619250"/>
                    </a:xfrm>
                    <a:prstGeom prst="rect">
                      <a:avLst/>
                    </a:prstGeom>
                    <a:noFill/>
                    <a:ln>
                      <a:noFill/>
                    </a:ln>
                  </pic:spPr>
                </pic:pic>
              </a:graphicData>
            </a:graphic>
          </wp:inline>
        </w:drawing>
      </w:r>
    </w:p>
    <w:p w14:paraId="705D9375" w14:textId="77777777" w:rsidR="002B3143" w:rsidRDefault="002B3143" w:rsidP="002B3143"/>
    <w:p w14:paraId="50EEF52D" w14:textId="77777777" w:rsidR="002B3143" w:rsidRDefault="002B3143" w:rsidP="002B3143">
      <w:r>
        <w:t>Then reboot the Base station to ensure that the changes take effect.</w:t>
      </w:r>
    </w:p>
    <w:p w14:paraId="7A409AFB" w14:textId="77777777" w:rsidR="002B3143" w:rsidRDefault="002B3143" w:rsidP="002B3143"/>
    <w:p w14:paraId="1B869502" w14:textId="77777777" w:rsidR="002B3143" w:rsidRDefault="002B3143" w:rsidP="002B3143"/>
    <w:p w14:paraId="150F3117" w14:textId="77777777" w:rsidR="002B3143" w:rsidRPr="00036101" w:rsidRDefault="002B3143" w:rsidP="00FB28A2">
      <w:pPr>
        <w:pStyle w:val="Heading2"/>
      </w:pPr>
      <w:bookmarkStart w:id="180" w:name="_Toc336890748"/>
      <w:bookmarkStart w:id="181" w:name="_Toc410293649"/>
      <w:r>
        <w:t>Verification of Contact List Import to Central Directory</w:t>
      </w:r>
      <w:bookmarkEnd w:id="180"/>
      <w:bookmarkEnd w:id="181"/>
    </w:p>
    <w:p w14:paraId="02DAFE26" w14:textId="77777777" w:rsidR="002B3143" w:rsidRDefault="002B3143" w:rsidP="002B3143">
      <w:r>
        <w:t>On the Handset, navigate to Central Directory where the correct contact list should populate to the contacts uploaded to the Base station.</w:t>
      </w:r>
    </w:p>
    <w:p w14:paraId="2654B386" w14:textId="77777777" w:rsidR="00D40E0E" w:rsidRPr="005B4912" w:rsidRDefault="00D40E0E" w:rsidP="005B4912">
      <w:pPr>
        <w:rPr>
          <w:rFonts w:ascii="Arial" w:hAnsi="Arial" w:cs="Arial"/>
          <w:b/>
          <w:bCs/>
          <w:kern w:val="32"/>
          <w:sz w:val="32"/>
          <w:szCs w:val="32"/>
        </w:rPr>
      </w:pPr>
    </w:p>
    <w:sectPr w:rsidR="00D40E0E" w:rsidRPr="005B4912" w:rsidSect="0020736E">
      <w:type w:val="continuous"/>
      <w:pgSz w:w="11906" w:h="16838"/>
      <w:pgMar w:top="1238" w:right="1134" w:bottom="1418" w:left="1134" w:header="708" w:footer="3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9BB65" w14:textId="77777777" w:rsidR="00BB609D" w:rsidRDefault="00BB609D" w:rsidP="006334DA">
      <w:r>
        <w:separator/>
      </w:r>
    </w:p>
  </w:endnote>
  <w:endnote w:type="continuationSeparator" w:id="0">
    <w:p w14:paraId="5D266CB8" w14:textId="77777777" w:rsidR="00BB609D" w:rsidRDefault="00BB609D" w:rsidP="00633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487" w:type="pct"/>
      <w:tblLook w:val="04A0" w:firstRow="1" w:lastRow="0" w:firstColumn="1" w:lastColumn="0" w:noHBand="0" w:noVBand="1"/>
    </w:tblPr>
    <w:tblGrid>
      <w:gridCol w:w="960"/>
    </w:tblGrid>
    <w:tr w:rsidR="005921F5" w14:paraId="2E6691F1" w14:textId="77777777" w:rsidTr="003C4796">
      <w:trPr>
        <w:trHeight w:val="10166"/>
      </w:trPr>
      <w:tc>
        <w:tcPr>
          <w:tcW w:w="960" w:type="dxa"/>
          <w:tcBorders>
            <w:bottom w:val="single" w:sz="4" w:space="0" w:color="auto"/>
          </w:tcBorders>
          <w:textDirection w:val="btLr"/>
        </w:tcPr>
        <w:p w14:paraId="1531B12C" w14:textId="77777777" w:rsidR="005921F5" w:rsidRDefault="005921F5">
          <w:pPr>
            <w:pStyle w:val="Header"/>
            <w:ind w:left="113" w:right="113"/>
          </w:pPr>
          <w:r>
            <w:rPr>
              <w:color w:val="4F81BD"/>
            </w:rPr>
            <w:t xml:space="preserve">Chapter: </w:t>
          </w:r>
          <w:r>
            <w:fldChar w:fldCharType="begin"/>
          </w:r>
          <w:r>
            <w:instrText xml:space="preserve"> STYLEREF  "1"  </w:instrText>
          </w:r>
          <w:r>
            <w:fldChar w:fldCharType="separate"/>
          </w:r>
          <w:r w:rsidR="004A7B8E">
            <w:rPr>
              <w:noProof/>
            </w:rPr>
            <w:t>About This Document</w:t>
          </w:r>
          <w:r>
            <w:rPr>
              <w:noProof/>
            </w:rPr>
            <w:fldChar w:fldCharType="end"/>
          </w:r>
        </w:p>
      </w:tc>
    </w:tr>
    <w:tr w:rsidR="005921F5" w14:paraId="170D630A" w14:textId="77777777" w:rsidTr="003C4796">
      <w:tc>
        <w:tcPr>
          <w:tcW w:w="960" w:type="dxa"/>
          <w:tcBorders>
            <w:top w:val="single" w:sz="4" w:space="0" w:color="auto"/>
          </w:tcBorders>
        </w:tcPr>
        <w:p w14:paraId="2FF9A3CB" w14:textId="77777777" w:rsidR="005921F5" w:rsidRPr="005D0F5E" w:rsidRDefault="005921F5">
          <w:pPr>
            <w:pStyle w:val="Footer"/>
            <w:rPr>
              <w:sz w:val="28"/>
              <w:szCs w:val="28"/>
            </w:rPr>
          </w:pPr>
          <w:r w:rsidRPr="005D0F5E">
            <w:rPr>
              <w:sz w:val="28"/>
              <w:szCs w:val="28"/>
            </w:rPr>
            <w:fldChar w:fldCharType="begin"/>
          </w:r>
          <w:r w:rsidRPr="005D0F5E">
            <w:rPr>
              <w:sz w:val="28"/>
              <w:szCs w:val="28"/>
            </w:rPr>
            <w:instrText xml:space="preserve"> PAGE   \* MERGEFORMAT </w:instrText>
          </w:r>
          <w:r w:rsidRPr="005D0F5E">
            <w:rPr>
              <w:sz w:val="28"/>
              <w:szCs w:val="28"/>
            </w:rPr>
            <w:fldChar w:fldCharType="separate"/>
          </w:r>
          <w:r w:rsidR="004A7B8E" w:rsidRPr="004A7B8E">
            <w:rPr>
              <w:noProof/>
              <w:color w:val="4F81BD"/>
              <w:sz w:val="28"/>
              <w:szCs w:val="28"/>
            </w:rPr>
            <w:t>1</w:t>
          </w:r>
          <w:r w:rsidRPr="005D0F5E">
            <w:rPr>
              <w:sz w:val="28"/>
              <w:szCs w:val="28"/>
            </w:rPr>
            <w:fldChar w:fldCharType="end"/>
          </w:r>
        </w:p>
      </w:tc>
    </w:tr>
    <w:tr w:rsidR="005921F5" w14:paraId="62850FEE" w14:textId="77777777" w:rsidTr="003C4796">
      <w:trPr>
        <w:trHeight w:val="768"/>
      </w:trPr>
      <w:tc>
        <w:tcPr>
          <w:tcW w:w="960" w:type="dxa"/>
        </w:tcPr>
        <w:p w14:paraId="779D2443" w14:textId="77777777" w:rsidR="005921F5" w:rsidRDefault="005921F5">
          <w:pPr>
            <w:pStyle w:val="Header"/>
          </w:pPr>
        </w:p>
      </w:tc>
    </w:tr>
  </w:tbl>
  <w:p w14:paraId="25C10563" w14:textId="77777777" w:rsidR="005921F5" w:rsidRDefault="005921F5" w:rsidP="006334DA">
    <w:pPr>
      <w:pStyle w:val="Footer"/>
      <w:rPr>
        <w:sz w:val="18"/>
        <w:szCs w:val="18"/>
        <w:lang w:val="en-US"/>
      </w:rPr>
    </w:pPr>
  </w:p>
  <w:p w14:paraId="78F87E54" w14:textId="77777777" w:rsidR="005921F5" w:rsidRDefault="005921F5" w:rsidP="006334DA">
    <w:pPr>
      <w:pStyle w:val="Footer"/>
      <w:rPr>
        <w:sz w:val="18"/>
        <w:szCs w:val="18"/>
        <w:lang w:val="en-US"/>
      </w:rPr>
    </w:pPr>
  </w:p>
  <w:p w14:paraId="701354C6" w14:textId="77777777" w:rsidR="005921F5" w:rsidRPr="00DA470C" w:rsidRDefault="005921F5" w:rsidP="006334DA">
    <w:pPr>
      <w:pStyle w:val="Footer"/>
      <w:rPr>
        <w:sz w:val="18"/>
        <w:szCs w:val="18"/>
      </w:rPr>
    </w:pPr>
    <w:r>
      <w:rPr>
        <w:sz w:val="18"/>
        <w:szCs w:val="18"/>
        <w:lang w:val="en-US"/>
      </w:rPr>
      <w:t>RTX9430 VoIP System Guide, Version 2.4</w:t>
    </w:r>
    <w:r>
      <w:rPr>
        <w:sz w:val="18"/>
        <w:szCs w:val="18"/>
        <w:lang w:val="en-US"/>
      </w:rPr>
      <w:tab/>
      <w:t xml:space="preserve">     </w:t>
    </w:r>
    <w:r w:rsidRPr="00CD55BE">
      <w:rPr>
        <w:sz w:val="18"/>
        <w:szCs w:val="18"/>
        <w:lang w:val="en-US"/>
      </w:rPr>
      <w:t xml:space="preserve">                                                                                                                       </w:t>
    </w:r>
    <w:r>
      <w:rPr>
        <w:sz w:val="18"/>
        <w:szCs w:val="18"/>
        <w:lang w:val="en-US"/>
      </w:rPr>
      <w:t xml:space="preserve">                           </w:t>
    </w:r>
  </w:p>
  <w:p w14:paraId="30A81E4D" w14:textId="77777777" w:rsidR="005921F5" w:rsidRPr="00CD55BE" w:rsidRDefault="005921F5" w:rsidP="006334DA">
    <w:pPr>
      <w:pStyle w:val="Footer"/>
      <w:rPr>
        <w:sz w:val="18"/>
        <w:szCs w:val="18"/>
        <w:lang w:val="en-US"/>
      </w:rPr>
    </w:pPr>
    <w:r w:rsidRPr="00DA470C">
      <w:rPr>
        <w:sz w:val="18"/>
        <w:szCs w:val="18"/>
      </w:rPr>
      <w:t>Proprietary and Confidential</w:t>
    </w:r>
    <w:r w:rsidRPr="00CD55BE">
      <w:rPr>
        <w:sz w:val="18"/>
        <w:szCs w:val="18"/>
        <w:lang w:val="en-US"/>
      </w:rPr>
      <w:t xml:space="preserve">  </w:t>
    </w:r>
  </w:p>
  <w:p w14:paraId="3C9F38E1" w14:textId="77777777" w:rsidR="005921F5" w:rsidRDefault="00592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5EFC7" w14:textId="77777777" w:rsidR="00BB609D" w:rsidRDefault="00BB609D" w:rsidP="006334DA">
      <w:r>
        <w:separator/>
      </w:r>
    </w:p>
  </w:footnote>
  <w:footnote w:type="continuationSeparator" w:id="0">
    <w:p w14:paraId="55C26A4E" w14:textId="77777777" w:rsidR="00BB609D" w:rsidRDefault="00BB609D" w:rsidP="006334DA">
      <w:r>
        <w:continuationSeparator/>
      </w:r>
    </w:p>
  </w:footnote>
  <w:footnote w:id="1">
    <w:p w14:paraId="0820F9B7" w14:textId="77777777" w:rsidR="005921F5" w:rsidRPr="00477112" w:rsidRDefault="005921F5" w:rsidP="00FC42AD">
      <w:pPr>
        <w:pStyle w:val="FootnoteText"/>
      </w:pPr>
      <w:r>
        <w:rPr>
          <w:rStyle w:val="FootnoteReference"/>
        </w:rPr>
        <w:footnoteRef/>
      </w:r>
      <w:r>
        <w:t xml:space="preserve"> With active security 4 channels is supported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ADEDB" w14:textId="77777777" w:rsidR="005921F5" w:rsidRDefault="005921F5">
    <w:pPr>
      <w:pStyle w:val="Header"/>
    </w:pPr>
    <w:r>
      <w:rPr>
        <w:noProof/>
        <w:lang w:val="da-DK"/>
      </w:rPr>
      <mc:AlternateContent>
        <mc:Choice Requires="wpg">
          <w:drawing>
            <wp:anchor distT="0" distB="0" distL="114300" distR="114300" simplePos="0" relativeHeight="251658240" behindDoc="0" locked="0" layoutInCell="0" allowOverlap="1" wp14:anchorId="24055ED7" wp14:editId="7D14201D">
              <wp:simplePos x="0" y="0"/>
              <wp:positionH relativeFrom="column">
                <wp:posOffset>5128260</wp:posOffset>
              </wp:positionH>
              <wp:positionV relativeFrom="paragraph">
                <wp:posOffset>-112395</wp:posOffset>
              </wp:positionV>
              <wp:extent cx="1325880" cy="230505"/>
              <wp:effectExtent l="0" t="0" r="7620" b="0"/>
              <wp:wrapTopAndBottom/>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25880" cy="230505"/>
                        <a:chOff x="650" y="2845"/>
                        <a:chExt cx="4809" cy="835"/>
                      </a:xfrm>
                    </wpg:grpSpPr>
                    <wps:wsp>
                      <wps:cNvPr id="2" name="Freeform 2"/>
                      <wps:cNvSpPr>
                        <a:spLocks noChangeAspect="1"/>
                      </wps:cNvSpPr>
                      <wps:spPr bwMode="auto">
                        <a:xfrm>
                          <a:off x="2188" y="2845"/>
                          <a:ext cx="1589" cy="835"/>
                        </a:xfrm>
                        <a:custGeom>
                          <a:avLst/>
                          <a:gdLst>
                            <a:gd name="T0" fmla="*/ 0 w 1590"/>
                            <a:gd name="T1" fmla="*/ 3 h 836"/>
                            <a:gd name="T2" fmla="*/ 0 w 1590"/>
                            <a:gd name="T3" fmla="*/ 226 h 836"/>
                            <a:gd name="T4" fmla="*/ 522 w 1590"/>
                            <a:gd name="T5" fmla="*/ 226 h 836"/>
                            <a:gd name="T6" fmla="*/ 522 w 1590"/>
                            <a:gd name="T7" fmla="*/ 836 h 836"/>
                            <a:gd name="T8" fmla="*/ 1069 w 1590"/>
                            <a:gd name="T9" fmla="*/ 836 h 836"/>
                            <a:gd name="T10" fmla="*/ 1069 w 1590"/>
                            <a:gd name="T11" fmla="*/ 226 h 836"/>
                            <a:gd name="T12" fmla="*/ 1590 w 1590"/>
                            <a:gd name="T13" fmla="*/ 226 h 836"/>
                            <a:gd name="T14" fmla="*/ 1589 w 1590"/>
                            <a:gd name="T15" fmla="*/ 77 h 836"/>
                            <a:gd name="T16" fmla="*/ 1589 w 1590"/>
                            <a:gd name="T17" fmla="*/ 40 h 836"/>
                            <a:gd name="T18" fmla="*/ 1589 w 1590"/>
                            <a:gd name="T19" fmla="*/ 0 h 836"/>
                            <a:gd name="T20" fmla="*/ 0 w 1590"/>
                            <a:gd name="T21" fmla="*/ 0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0" h="836">
                              <a:moveTo>
                                <a:pt x="0" y="3"/>
                              </a:moveTo>
                              <a:lnTo>
                                <a:pt x="0" y="226"/>
                              </a:lnTo>
                              <a:lnTo>
                                <a:pt x="522" y="226"/>
                              </a:lnTo>
                              <a:lnTo>
                                <a:pt x="522" y="836"/>
                              </a:lnTo>
                              <a:lnTo>
                                <a:pt x="1069" y="836"/>
                              </a:lnTo>
                              <a:lnTo>
                                <a:pt x="1069" y="226"/>
                              </a:lnTo>
                              <a:lnTo>
                                <a:pt x="1590" y="226"/>
                              </a:lnTo>
                              <a:lnTo>
                                <a:pt x="1589" y="77"/>
                              </a:lnTo>
                              <a:lnTo>
                                <a:pt x="1589" y="40"/>
                              </a:lnTo>
                              <a:lnTo>
                                <a:pt x="1589" y="0"/>
                              </a:lnTo>
                              <a:lnTo>
                                <a:pt x="0" y="0"/>
                              </a:lnTo>
                            </a:path>
                          </a:pathLst>
                        </a:custGeom>
                        <a:solidFill>
                          <a:srgbClr val="000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s:wsp>
                      <wps:cNvPr id="5" name="Freeform 3"/>
                      <wps:cNvSpPr>
                        <a:spLocks noChangeAspect="1"/>
                      </wps:cNvSpPr>
                      <wps:spPr bwMode="auto">
                        <a:xfrm>
                          <a:off x="3648" y="2846"/>
                          <a:ext cx="1388" cy="834"/>
                        </a:xfrm>
                        <a:custGeom>
                          <a:avLst/>
                          <a:gdLst>
                            <a:gd name="T0" fmla="*/ 628 w 1387"/>
                            <a:gd name="T1" fmla="*/ 835 h 835"/>
                            <a:gd name="T2" fmla="*/ 903 w 1387"/>
                            <a:gd name="T3" fmla="*/ 637 h 835"/>
                            <a:gd name="T4" fmla="*/ 1176 w 1387"/>
                            <a:gd name="T5" fmla="*/ 835 h 835"/>
                            <a:gd name="T6" fmla="*/ 1386 w 1387"/>
                            <a:gd name="T7" fmla="*/ 835 h 835"/>
                            <a:gd name="T8" fmla="*/ 798 w 1387"/>
                            <a:gd name="T9" fmla="*/ 417 h 835"/>
                            <a:gd name="T10" fmla="*/ 1387 w 1387"/>
                            <a:gd name="T11" fmla="*/ 0 h 835"/>
                            <a:gd name="T12" fmla="*/ 1181 w 1387"/>
                            <a:gd name="T13" fmla="*/ 0 h 835"/>
                            <a:gd name="T14" fmla="*/ 901 w 1387"/>
                            <a:gd name="T15" fmla="*/ 195 h 835"/>
                            <a:gd name="T16" fmla="*/ 624 w 1387"/>
                            <a:gd name="T17" fmla="*/ 0 h 835"/>
                            <a:gd name="T18" fmla="*/ 125 w 1387"/>
                            <a:gd name="T19" fmla="*/ 0 h 835"/>
                            <a:gd name="T20" fmla="*/ 125 w 1387"/>
                            <a:gd name="T21" fmla="*/ 90 h 835"/>
                            <a:gd name="T22" fmla="*/ 586 w 1387"/>
                            <a:gd name="T23" fmla="*/ 415 h 835"/>
                            <a:gd name="T24" fmla="*/ 0 w 1387"/>
                            <a:gd name="T25" fmla="*/ 835 h 835"/>
                            <a:gd name="T26" fmla="*/ 628 w 1387"/>
                            <a:gd name="T27"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87" h="835">
                              <a:moveTo>
                                <a:pt x="628" y="835"/>
                              </a:moveTo>
                              <a:lnTo>
                                <a:pt x="903" y="637"/>
                              </a:lnTo>
                              <a:lnTo>
                                <a:pt x="1176" y="835"/>
                              </a:lnTo>
                              <a:lnTo>
                                <a:pt x="1386" y="835"/>
                              </a:lnTo>
                              <a:lnTo>
                                <a:pt x="798" y="417"/>
                              </a:lnTo>
                              <a:lnTo>
                                <a:pt x="1387" y="0"/>
                              </a:lnTo>
                              <a:lnTo>
                                <a:pt x="1181" y="0"/>
                              </a:lnTo>
                              <a:lnTo>
                                <a:pt x="901" y="195"/>
                              </a:lnTo>
                              <a:lnTo>
                                <a:pt x="624" y="0"/>
                              </a:lnTo>
                              <a:lnTo>
                                <a:pt x="125" y="0"/>
                              </a:lnTo>
                              <a:lnTo>
                                <a:pt x="125" y="90"/>
                              </a:lnTo>
                              <a:lnTo>
                                <a:pt x="586" y="415"/>
                              </a:lnTo>
                              <a:lnTo>
                                <a:pt x="0" y="835"/>
                              </a:lnTo>
                              <a:lnTo>
                                <a:pt x="628" y="835"/>
                              </a:lnTo>
                            </a:path>
                          </a:pathLst>
                        </a:custGeom>
                        <a:solidFill>
                          <a:srgbClr val="000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s:wsp>
                      <wps:cNvPr id="10" name="Freeform 4"/>
                      <wps:cNvSpPr>
                        <a:spLocks noChangeAspect="1"/>
                      </wps:cNvSpPr>
                      <wps:spPr bwMode="auto">
                        <a:xfrm>
                          <a:off x="4658" y="2846"/>
                          <a:ext cx="801" cy="834"/>
                        </a:xfrm>
                        <a:custGeom>
                          <a:avLst/>
                          <a:gdLst>
                            <a:gd name="T0" fmla="*/ 590 w 801"/>
                            <a:gd name="T1" fmla="*/ 0 h 835"/>
                            <a:gd name="T2" fmla="*/ 0 w 801"/>
                            <a:gd name="T3" fmla="*/ 414 h 835"/>
                            <a:gd name="T4" fmla="*/ 591 w 801"/>
                            <a:gd name="T5" fmla="*/ 835 h 835"/>
                            <a:gd name="T6" fmla="*/ 801 w 801"/>
                            <a:gd name="T7" fmla="*/ 835 h 835"/>
                            <a:gd name="T8" fmla="*/ 207 w 801"/>
                            <a:gd name="T9" fmla="*/ 414 h 835"/>
                            <a:gd name="T10" fmla="*/ 798 w 801"/>
                            <a:gd name="T11" fmla="*/ 0 h 835"/>
                            <a:gd name="T12" fmla="*/ 590 w 801"/>
                            <a:gd name="T13" fmla="*/ 0 h 835"/>
                          </a:gdLst>
                          <a:ahLst/>
                          <a:cxnLst>
                            <a:cxn ang="0">
                              <a:pos x="T0" y="T1"/>
                            </a:cxn>
                            <a:cxn ang="0">
                              <a:pos x="T2" y="T3"/>
                            </a:cxn>
                            <a:cxn ang="0">
                              <a:pos x="T4" y="T5"/>
                            </a:cxn>
                            <a:cxn ang="0">
                              <a:pos x="T6" y="T7"/>
                            </a:cxn>
                            <a:cxn ang="0">
                              <a:pos x="T8" y="T9"/>
                            </a:cxn>
                            <a:cxn ang="0">
                              <a:pos x="T10" y="T11"/>
                            </a:cxn>
                            <a:cxn ang="0">
                              <a:pos x="T12" y="T13"/>
                            </a:cxn>
                          </a:cxnLst>
                          <a:rect l="0" t="0" r="r" b="b"/>
                          <a:pathLst>
                            <a:path w="801" h="835">
                              <a:moveTo>
                                <a:pt x="590" y="0"/>
                              </a:moveTo>
                              <a:lnTo>
                                <a:pt x="0" y="414"/>
                              </a:lnTo>
                              <a:lnTo>
                                <a:pt x="591" y="835"/>
                              </a:lnTo>
                              <a:lnTo>
                                <a:pt x="801" y="835"/>
                              </a:lnTo>
                              <a:lnTo>
                                <a:pt x="207" y="414"/>
                              </a:lnTo>
                              <a:lnTo>
                                <a:pt x="798" y="0"/>
                              </a:lnTo>
                              <a:lnTo>
                                <a:pt x="590" y="0"/>
                              </a:lnTo>
                              <a:close/>
                            </a:path>
                          </a:pathLst>
                        </a:custGeom>
                        <a:solidFill>
                          <a:srgbClr val="000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s:wsp>
                      <wps:cNvPr id="16" name="Freeform 5"/>
                      <wps:cNvSpPr>
                        <a:spLocks noChangeAspect="1"/>
                      </wps:cNvSpPr>
                      <wps:spPr bwMode="auto">
                        <a:xfrm>
                          <a:off x="650" y="2846"/>
                          <a:ext cx="1630" cy="834"/>
                        </a:xfrm>
                        <a:custGeom>
                          <a:avLst/>
                          <a:gdLst>
                            <a:gd name="T0" fmla="*/ 531 w 1630"/>
                            <a:gd name="T1" fmla="*/ 498 h 834"/>
                            <a:gd name="T2" fmla="*/ 1630 w 1630"/>
                            <a:gd name="T3" fmla="*/ 834 h 834"/>
                            <a:gd name="T4" fmla="*/ 1111 w 1630"/>
                            <a:gd name="T5" fmla="*/ 468 h 834"/>
                            <a:gd name="T6" fmla="*/ 1186 w 1630"/>
                            <a:gd name="T7" fmla="*/ 462 h 834"/>
                            <a:gd name="T8" fmla="*/ 1267 w 1630"/>
                            <a:gd name="T9" fmla="*/ 450 h 834"/>
                            <a:gd name="T10" fmla="*/ 1339 w 1630"/>
                            <a:gd name="T11" fmla="*/ 433 h 834"/>
                            <a:gd name="T12" fmla="*/ 1416 w 1630"/>
                            <a:gd name="T13" fmla="*/ 408 h 834"/>
                            <a:gd name="T14" fmla="*/ 1477 w 1630"/>
                            <a:gd name="T15" fmla="*/ 376 h 834"/>
                            <a:gd name="T16" fmla="*/ 1528 w 1630"/>
                            <a:gd name="T17" fmla="*/ 336 h 834"/>
                            <a:gd name="T18" fmla="*/ 1564 w 1630"/>
                            <a:gd name="T19" fmla="*/ 292 h 834"/>
                            <a:gd name="T20" fmla="*/ 1581 w 1630"/>
                            <a:gd name="T21" fmla="*/ 249 h 834"/>
                            <a:gd name="T22" fmla="*/ 1584 w 1630"/>
                            <a:gd name="T23" fmla="*/ 202 h 834"/>
                            <a:gd name="T24" fmla="*/ 1572 w 1630"/>
                            <a:gd name="T25" fmla="*/ 159 h 834"/>
                            <a:gd name="T26" fmla="*/ 1542 w 1630"/>
                            <a:gd name="T27" fmla="*/ 123 h 834"/>
                            <a:gd name="T28" fmla="*/ 1509 w 1630"/>
                            <a:gd name="T29" fmla="*/ 94 h 834"/>
                            <a:gd name="T30" fmla="*/ 1465 w 1630"/>
                            <a:gd name="T31" fmla="*/ 70 h 834"/>
                            <a:gd name="T32" fmla="*/ 1422 w 1630"/>
                            <a:gd name="T33" fmla="*/ 52 h 834"/>
                            <a:gd name="T34" fmla="*/ 1363 w 1630"/>
                            <a:gd name="T35" fmla="*/ 36 h 834"/>
                            <a:gd name="T36" fmla="*/ 1302 w 1630"/>
                            <a:gd name="T37" fmla="*/ 24 h 834"/>
                            <a:gd name="T38" fmla="*/ 1239 w 1630"/>
                            <a:gd name="T39" fmla="*/ 15 h 834"/>
                            <a:gd name="T40" fmla="*/ 1174 w 1630"/>
                            <a:gd name="T41" fmla="*/ 7 h 834"/>
                            <a:gd name="T42" fmla="*/ 1116 w 1630"/>
                            <a:gd name="T43" fmla="*/ 3 h 834"/>
                            <a:gd name="T44" fmla="*/ 1035 w 1630"/>
                            <a:gd name="T45" fmla="*/ 0 h 834"/>
                            <a:gd name="T46" fmla="*/ 0 w 1630"/>
                            <a:gd name="T47" fmla="*/ 834 h 834"/>
                            <a:gd name="T48" fmla="*/ 531 w 1630"/>
                            <a:gd name="T49" fmla="*/ 198 h 834"/>
                            <a:gd name="T50" fmla="*/ 886 w 1630"/>
                            <a:gd name="T51" fmla="*/ 199 h 834"/>
                            <a:gd name="T52" fmla="*/ 924 w 1630"/>
                            <a:gd name="T53" fmla="*/ 201 h 834"/>
                            <a:gd name="T54" fmla="*/ 964 w 1630"/>
                            <a:gd name="T55" fmla="*/ 208 h 834"/>
                            <a:gd name="T56" fmla="*/ 993 w 1630"/>
                            <a:gd name="T57" fmla="*/ 216 h 834"/>
                            <a:gd name="T58" fmla="*/ 1024 w 1630"/>
                            <a:gd name="T59" fmla="*/ 231 h 834"/>
                            <a:gd name="T60" fmla="*/ 1045 w 1630"/>
                            <a:gd name="T61" fmla="*/ 258 h 834"/>
                            <a:gd name="T62" fmla="*/ 1048 w 1630"/>
                            <a:gd name="T63" fmla="*/ 289 h 834"/>
                            <a:gd name="T64" fmla="*/ 1030 w 1630"/>
                            <a:gd name="T65" fmla="*/ 319 h 834"/>
                            <a:gd name="T66" fmla="*/ 991 w 1630"/>
                            <a:gd name="T67" fmla="*/ 342 h 834"/>
                            <a:gd name="T68" fmla="*/ 949 w 1630"/>
                            <a:gd name="T69" fmla="*/ 357 h 834"/>
                            <a:gd name="T70" fmla="*/ 900 w 1630"/>
                            <a:gd name="T71" fmla="*/ 361 h 834"/>
                            <a:gd name="T72" fmla="*/ 531 w 1630"/>
                            <a:gd name="T73" fmla="*/ 363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30" h="834">
                              <a:moveTo>
                                <a:pt x="531" y="363"/>
                              </a:moveTo>
                              <a:lnTo>
                                <a:pt x="531" y="498"/>
                              </a:lnTo>
                              <a:lnTo>
                                <a:pt x="991" y="834"/>
                              </a:lnTo>
                              <a:lnTo>
                                <a:pt x="1630" y="834"/>
                              </a:lnTo>
                              <a:lnTo>
                                <a:pt x="1039" y="471"/>
                              </a:lnTo>
                              <a:lnTo>
                                <a:pt x="1111" y="468"/>
                              </a:lnTo>
                              <a:lnTo>
                                <a:pt x="1147" y="465"/>
                              </a:lnTo>
                              <a:lnTo>
                                <a:pt x="1186" y="462"/>
                              </a:lnTo>
                              <a:lnTo>
                                <a:pt x="1230" y="457"/>
                              </a:lnTo>
                              <a:lnTo>
                                <a:pt x="1267" y="450"/>
                              </a:lnTo>
                              <a:lnTo>
                                <a:pt x="1303" y="442"/>
                              </a:lnTo>
                              <a:lnTo>
                                <a:pt x="1339" y="433"/>
                              </a:lnTo>
                              <a:lnTo>
                                <a:pt x="1375" y="423"/>
                              </a:lnTo>
                              <a:lnTo>
                                <a:pt x="1416" y="408"/>
                              </a:lnTo>
                              <a:lnTo>
                                <a:pt x="1446" y="394"/>
                              </a:lnTo>
                              <a:lnTo>
                                <a:pt x="1477" y="376"/>
                              </a:lnTo>
                              <a:lnTo>
                                <a:pt x="1503" y="357"/>
                              </a:lnTo>
                              <a:lnTo>
                                <a:pt x="1528" y="336"/>
                              </a:lnTo>
                              <a:lnTo>
                                <a:pt x="1549" y="315"/>
                              </a:lnTo>
                              <a:lnTo>
                                <a:pt x="1564" y="292"/>
                              </a:lnTo>
                              <a:lnTo>
                                <a:pt x="1575" y="270"/>
                              </a:lnTo>
                              <a:lnTo>
                                <a:pt x="1581" y="249"/>
                              </a:lnTo>
                              <a:lnTo>
                                <a:pt x="1584" y="225"/>
                              </a:lnTo>
                              <a:lnTo>
                                <a:pt x="1584" y="202"/>
                              </a:lnTo>
                              <a:lnTo>
                                <a:pt x="1581" y="178"/>
                              </a:lnTo>
                              <a:lnTo>
                                <a:pt x="1572" y="159"/>
                              </a:lnTo>
                              <a:lnTo>
                                <a:pt x="1558" y="136"/>
                              </a:lnTo>
                              <a:lnTo>
                                <a:pt x="1542" y="123"/>
                              </a:lnTo>
                              <a:lnTo>
                                <a:pt x="1525" y="106"/>
                              </a:lnTo>
                              <a:lnTo>
                                <a:pt x="1509" y="94"/>
                              </a:lnTo>
                              <a:lnTo>
                                <a:pt x="1488" y="81"/>
                              </a:lnTo>
                              <a:lnTo>
                                <a:pt x="1465" y="70"/>
                              </a:lnTo>
                              <a:lnTo>
                                <a:pt x="1444" y="60"/>
                              </a:lnTo>
                              <a:lnTo>
                                <a:pt x="1422" y="52"/>
                              </a:lnTo>
                              <a:lnTo>
                                <a:pt x="1393" y="43"/>
                              </a:lnTo>
                              <a:lnTo>
                                <a:pt x="1363" y="36"/>
                              </a:lnTo>
                              <a:lnTo>
                                <a:pt x="1335" y="30"/>
                              </a:lnTo>
                              <a:lnTo>
                                <a:pt x="1302" y="24"/>
                              </a:lnTo>
                              <a:lnTo>
                                <a:pt x="1270" y="19"/>
                              </a:lnTo>
                              <a:lnTo>
                                <a:pt x="1239" y="15"/>
                              </a:lnTo>
                              <a:lnTo>
                                <a:pt x="1207" y="10"/>
                              </a:lnTo>
                              <a:lnTo>
                                <a:pt x="1174" y="7"/>
                              </a:lnTo>
                              <a:lnTo>
                                <a:pt x="1141" y="4"/>
                              </a:lnTo>
                              <a:lnTo>
                                <a:pt x="1116" y="3"/>
                              </a:lnTo>
                              <a:lnTo>
                                <a:pt x="1072" y="1"/>
                              </a:lnTo>
                              <a:lnTo>
                                <a:pt x="1035" y="0"/>
                              </a:lnTo>
                              <a:lnTo>
                                <a:pt x="0" y="0"/>
                              </a:lnTo>
                              <a:lnTo>
                                <a:pt x="0" y="834"/>
                              </a:lnTo>
                              <a:lnTo>
                                <a:pt x="531" y="834"/>
                              </a:lnTo>
                              <a:lnTo>
                                <a:pt x="531" y="198"/>
                              </a:lnTo>
                              <a:lnTo>
                                <a:pt x="865" y="198"/>
                              </a:lnTo>
                              <a:lnTo>
                                <a:pt x="886" y="199"/>
                              </a:lnTo>
                              <a:lnTo>
                                <a:pt x="904" y="199"/>
                              </a:lnTo>
                              <a:lnTo>
                                <a:pt x="924" y="201"/>
                              </a:lnTo>
                              <a:lnTo>
                                <a:pt x="945" y="204"/>
                              </a:lnTo>
                              <a:lnTo>
                                <a:pt x="964" y="208"/>
                              </a:lnTo>
                              <a:lnTo>
                                <a:pt x="978" y="211"/>
                              </a:lnTo>
                              <a:lnTo>
                                <a:pt x="993" y="216"/>
                              </a:lnTo>
                              <a:lnTo>
                                <a:pt x="1009" y="222"/>
                              </a:lnTo>
                              <a:lnTo>
                                <a:pt x="1024" y="231"/>
                              </a:lnTo>
                              <a:lnTo>
                                <a:pt x="1036" y="241"/>
                              </a:lnTo>
                              <a:lnTo>
                                <a:pt x="1045" y="258"/>
                              </a:lnTo>
                              <a:lnTo>
                                <a:pt x="1050" y="274"/>
                              </a:lnTo>
                              <a:lnTo>
                                <a:pt x="1048" y="289"/>
                              </a:lnTo>
                              <a:lnTo>
                                <a:pt x="1042" y="304"/>
                              </a:lnTo>
                              <a:lnTo>
                                <a:pt x="1030" y="319"/>
                              </a:lnTo>
                              <a:lnTo>
                                <a:pt x="1012" y="331"/>
                              </a:lnTo>
                              <a:lnTo>
                                <a:pt x="991" y="342"/>
                              </a:lnTo>
                              <a:lnTo>
                                <a:pt x="972" y="349"/>
                              </a:lnTo>
                              <a:lnTo>
                                <a:pt x="949" y="357"/>
                              </a:lnTo>
                              <a:lnTo>
                                <a:pt x="928" y="360"/>
                              </a:lnTo>
                              <a:lnTo>
                                <a:pt x="900" y="361"/>
                              </a:lnTo>
                              <a:lnTo>
                                <a:pt x="865" y="363"/>
                              </a:lnTo>
                              <a:lnTo>
                                <a:pt x="531" y="363"/>
                              </a:lnTo>
                              <a:close/>
                            </a:path>
                          </a:pathLst>
                        </a:custGeom>
                        <a:solidFill>
                          <a:srgbClr val="000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DCFDF" id="Group 1" o:spid="_x0000_s1026" style="position:absolute;margin-left:403.8pt;margin-top:-8.85pt;width:104.4pt;height:18.15pt;z-index:251658240" coordorigin="650,2845" coordsize="48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tjNAwAACdEAAAOAAAAZHJzL2Uyb0RvYy54bWzsXNtu48gRfQ+QfyD0GMAjNm8SjfEsdmfW&#10;gwCTZIF1PoCWqAsikQopX2aD/HtO9YUqSiyS67kgQTwPbnl4VKxbd50uNv32h+f9znvMq3pbFjcT&#10;9cafeHmxKJfbYn0z+fvd7dV84tXHrFhmu7LIbyaf83ryw7s//uHt0+E6D8pNuVvmlQchRX39dLiZ&#10;bI7Hw/V0Wi82+T6r35SHvMDFVVntsyN+rdbTZZU9Qfp+Nw18P5k+ldXyUJWLvK7xvx/Mxck7LX+1&#10;yhfHv61WdX70djcT6HbUPyv9855+Tt+9za7XVXbYbBdWjewFWuyzbYGbNqI+ZMfMe6i2F6L220VV&#10;1uXq+GZR7qflarVd5NoGWKP8M2s+VuXDQduyvn5aHxo3wbVnfnqx2MVfH3+pvO0SsZt4RbZHiPRd&#10;PUWueTqsr4H4WB1+PfxSGfvw8VO5+EftFeX7TVas8x/rA9xMAvCN6flX6Pe1+b53//SXcok7ZA/H&#10;UnvreVXtSSr84D3roHxugpI/H70F/lOFQTyfI3YLXAtCP/ZjE7XFBqGlryUxrtLFedRc+tl+O5r7&#10;qfnqPNQXp9m1uavW1GpGliL/6pOL6y9z8a+b7JDryNXkQOviwLn4tspzymkvMF7WIOfiesC/DExa&#10;14jMoGcDNcdEbPmo8W88FzyUXS8e6uPHvNQxyh4/1UczXZb4pJNhaVPmDgFY7XeYOX+aer735Kk4&#10;dXOrwSDBGkzobbx5mJhArhsIHNRAJDEhwwRB0i0oYqA4CASNYoYSRSUMJIuaMRQM69YKIWjMU36S&#10;CmohHA1MlKW4y3uEKe520UjFPU/BE1RTo7yvuPsV8kuSxgMwm3U7TfEA9AnjIYh8QVgrBD2a8RgI&#10;sgIeAclhAXc/E4RlaO2mUbZxM2vxXNiphU8eFldaDWmmHcqaVjqaZ5jEd2apxfx8LuiqAEZMCRzq&#10;dXkIjJAR2K2R/ZIREgLPRkk2C89dOgpMaa0tHGci5a2GjzOSElPDx5lJqafh4wxV1lI1zlTKH5KO&#10;FKHCaQNkRpsFFQrrOXOpJh6Yyz19B3mRHSl53EfvCfWSll5vczOh9ZUu7MvH/K7UkOOpyjqHna7u&#10;iksUFgyrnLvqxoOWhQVRGzEWZ9d8GOnkuNHIo4VMCxwNHLqzcQf8PAykOgjgzEXbqeZGq6Kul8BF&#10;usLJpjhcP8wkQRsDmRRYnRRNhCkxWDmuy912ebvd7SiwdbW+f7+rvMeMaK7+Z8PWgu30alGU9DWT&#10;cuZ/QAVsEhEp0LT1X6kKIv+nIL26Teazq+g2iq/SmT+/8lX6U5r4URp9uP035ZeKrjfb5TIvPm2L&#10;3FFoFY3jT5bMG/KrSTSlcKhmsU7dlvYjjQRnLpZ6cmzybPmz/XzMtjvzedrWWDsZZrtROwLc0BAr&#10;Qwzvy+VnkKyqBMtFvLDdwYdNWf028Z6wdbiZ1P98yKp84u3+XIA4pipCbnhH/UsUz2iiV/zKPb+S&#10;FQuIupksjpjZ5pf3R7NDeThU2/UG91LaG0X5I4jzakssTGto9LK/gL1+JxqLqm12Cg2N1YsJ+Qxc&#10;91vS2DCJzBoLqm/JY0NjQ2K4tEeYh5FNfre94PNmNI1NgjnRlnCulwMq147s8pKOXYVmGnbjcQJh&#10;XWxIXOqHgihOp5LQMKALUS02pWaJIIuTKVGtFpkK55IszqVEWfB3Y+IslbzFmVSkBBPbbBY+F2xs&#10;sVlDpy7c1eayaq4kWdz5kizu+9QXRXHfq1RIiRaTTYJI0os7X9KL+14FsSSKO18QRatTE0ZZVIvI&#10;Yn9A+7cL1xMbaGTFYnYF3POREtwVcN9rft0xFwPueTFTwWJOeskTO+CebwlD8X2l6x37kf97ui5v&#10;vgwxvkOuG6rVv6OiZEftukM+j4LbnQkylsGJIjY7yBftHWiGmb2DIWCn3YEhv5g7lp47PU+INk1G&#10;zdNIVDWrorvuRkunUdDORDqAGy0Q1WoUEKVI41Bs+u+sjYXT2+T7tDVxCs5R8AdhKA4ahdW/965Y&#10;90dIwzr8O1Cm14boO4+50ViAhVgLw0rbqxoKgaZP/ajLFDB3w+1fNy16M/aCndnrpuVb996pUp3t&#10;WvQ24TvsWqIkNivS5a5lTqvGV9y0mM4tSUVZkPYsEnljHInoVoeUNm+Lukkgp21xSpS5Q9Io2oZl&#10;q2GTkNEtSeRs3HxOlwOfdhcdOnGyHCnButZOxex6OkT97n2KHDjucxa5V0ba3SH/Koz0i4kUpUQf&#10;j9I9WsYpJBZlSjKSsbdwY5aNKt1aqxElHjPEEob++zqm1U+gzm115GSxK+vcsNdX4vBKHLz/0m4n&#10;dW3OiIMmyN+BOLCDDefdziTE0vA1iUOoe1sktoc5ROjyUeNHLwu8vvK+j4IQFFgazmXxWgYp3bI4&#10;f1D4J8jiDCJKBL04g1DKNKQ69OIcIkqCbr04h1BBoluUHbJaLCI2FfvCXy0WocJQPyHvENbiEVFo&#10;jk1cSmu5P1K6q9sljfs/8gWftZ/eR3gu3x1M7CZP9CxEW7ozM1pNTxWbpnqXbjwGoT1BcWlpKwhx&#10;onuoXdJ4FIJUiGi79RmbTnGHtFbvM4jSbktbzU8cVJB0a3U/A1/SrTUN8BBJiEKrAYqHnYJurYkQ&#10;R6I0HgUVCPlGTaCGmKvYl7I34FFIhelOC9lJGPZKgqEhOE6DmwnzKmzPBHPypyOiIZ8JsRACLHOn&#10;O6ow0Q9xuoS1JoIwD/AwngtD2LtnFdplJ1wg+awVgEBcPkIeANtnv5hT9KyycaxSMylvo1YAuvMs&#10;avlfiStRxP0vZFnUcr+PB23dHsOhv5P+Ql7gaSHHCIK46+XyxH0fi2Uzarleqpt0crHx/VysTzF3&#10;vUqFSR5z56fInW4zY+57nDrtjmTMvZ+KC23MnR9IJSXm7k9TaSLFPAABkqezolAzpfGZ8mU7eQQC&#10;BKpTWsIjoPxIyrKEhwAnUgVpPASQph+KdiwZSSsGOCDXrRuPgfJFWpXwIIRKktYOgsSrEh6EEJWi&#10;WzUehBQlsTvX6DRPE6swNk9/L1agGY9B6kvsccZDECZCQGc8BPL8nPEI0NremPnaWfmGnRXxedn/&#10;wNE8UXd7CO67PuuTlcHMRI/nDuSLPRoU4US/CA56NQqO2aXh4x5rEoXScPdMqf8pKJEkDXdP7gbg&#10;1lTQnDG6E9Eh6SAyo+DWVHCVUXBrqnkHwXQQqasDE7pO8hIj0cqMM9Wee7oDrRijjH0j4g7EYRTc&#10;mgpqMApuTUXxHwW3pqK8j4LbqMbjTKUCTo5EgR4jPbGmogKPgltTUWJHwa2pKKKj4NZUlMkxcKqT&#10;ZCoK4Si4NRWljsG/uLetGzumuR11HjBG0dV6oqraG0vtbYdEX8kiXXPYjeYJdto0uDV3gAnuuhsN&#10;zqgGF53OADqAGy3Qp60RgFHjSwdwowWiAWWASb+KSkUgTiSxSRUnyY1Oonscj1Q0cXEAN1ogXnYy&#10;EpuJ4wBudEDibHRrTPteiaE9lBFhn9YPdO7BRrkfiJO6+tbNORenmxutjuhKGaA/4MfIroxhOhBr&#10;dKa0RLSe+nWMrdXgnwNAe7oF7acBIO3u4PBw4ESFQodKA9GCGpBo/Rhgjvc6HF0qI7GpBM7RbrQO&#10;RwPKAJsjRQ7gxnOgP6SjvbWaDYQQ3Sp9a7SjBoyxD8bRXBkAUmMBDkdLagBoD87gRYIBIL0XCImD&#10;WWZfnIPtvXGhaU/yhuIXUVsDOJStfnmWVGJT34sLU2xkIK9hKS66brRRpsWYcEOeDnGqU+MG9AuR&#10;LYTDcaZe/SihCde8FOP0cqPVD00sg3OF1l13o8PZZ5PooPfeF30sLW9gyivqapH7BqTZ1Wsg+3yX&#10;+P3S0MvSN+03wfhtDGao2rkyOxanBsrx3Ob6IM5WOnSseh2S+iZWgzh7dg5Nq3551BKk3ITcviRB&#10;W8vi+he0FAuelgcu0CvPzkW0rnpxyreLT4BJ3ieQulvmzs32zE0HN9pp4dutU9BsbhzAjQ7ofIOl&#10;t//W7q1qTKR+YPNORn+U0Q4zS0Y4EBbqdGmr0coauLV9/y8ccI/jj2hn9QpM7fwNB4orGl5GwQFG&#10;kTpCMbDao+dl5DWbGBc1N5rouYl3YtbuuhsNzk34S9zroYsCL229vmL28lfM9N9NwF+j0C/M2b+c&#10;QX/ugv+uX0k7/X2Pd/8BAAD//wMAUEsDBBQABgAIAAAAIQCfQGQ84gAAAAsBAAAPAAAAZHJzL2Rv&#10;d25yZXYueG1sTI/LasMwEEX3hf6DmEJ3iaQ+bONaDiG0XYVCk0LpbmJNbBNLMpZiO39fZdXuZpjD&#10;nXOL1Ww6NtLgW2cVyKUARrZyurW1gq/92yID5gNajZ2zpOBCHlbl7U2BuXaT/aRxF2oWQ6zPUUET&#10;Qp9z7quGDPql68nG29ENBkNch5rrAacYbjr+IETCDbY2fmiwp01D1Wl3NgreJ5zWj/J13J6Om8vP&#10;/vnjeytJqfu7ef0CLNAc/mC46kd1KKPTwZ2t9qxTkIk0iaiChUxTYFdCyOQJ2CFOWQK8LPj/DuUv&#10;AAAA//8DAFBLAQItABQABgAIAAAAIQC2gziS/gAAAOEBAAATAAAAAAAAAAAAAAAAAAAAAABbQ29u&#10;dGVudF9UeXBlc10ueG1sUEsBAi0AFAAGAAgAAAAhADj9If/WAAAAlAEAAAsAAAAAAAAAAAAAAAAA&#10;LwEAAF9yZWxzLy5yZWxzUEsBAi0AFAAGAAgAAAAhAHw8W2M0DAAAJ0QAAA4AAAAAAAAAAAAAAAAA&#10;LgIAAGRycy9lMm9Eb2MueG1sUEsBAi0AFAAGAAgAAAAhAJ9AZDziAAAACwEAAA8AAAAAAAAAAAAA&#10;AAAAjg4AAGRycy9kb3ducmV2LnhtbFBLBQYAAAAABAAEAPMAAACdDwAAAAA=&#10;" o:allowincell="f">
              <o:lock v:ext="edit" aspectratio="t"/>
              <v:shape id="Freeform 2" o:spid="_x0000_s1027" style="position:absolute;left:2188;top:2845;width:1589;height:835;visibility:visible;mso-wrap-style:square;v-text-anchor:middle" coordsize="159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EqMMA&#10;AADaAAAADwAAAGRycy9kb3ducmV2LnhtbESPQWvCQBSE70L/w/IKvelGIbGkriKiYKU51Lb3R/Y1&#10;Sc2+DbtrEv99t1DwOMzMN8xqM5pW9OR8Y1nBfJaAIC6tbrhS8PlxmD6D8AFZY2uZFNzIw2b9MFlh&#10;ru3A79SfQyUihH2OCuoQulxKX9Zk0M9sRxy9b+sMhihdJbXDIcJNKxdJkkmDDceFGjva1VRezlej&#10;4JWLYXlJj+1Pmp3If7li/1YFpZ4ex+0LiEBjuIf/20etYAF/V+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EqMMAAADaAAAADwAAAAAAAAAAAAAAAACYAgAAZHJzL2Rv&#10;d25yZXYueG1sUEsFBgAAAAAEAAQA9QAAAIgDAAAAAA==&#10;" path="m,3l,226r522,l522,836r547,l1069,226r521,l1589,77r,-37l1589,,,e" fillcolor="black" stroked="f" strokeweight=".25pt">
                <v:path arrowok="t" o:connecttype="custom" o:connectlocs="0,3;0,226;522,226;522,835;1068,835;1068,226;1589,226;1588,77;1588,40;1588,0;0,0" o:connectangles="0,0,0,0,0,0,0,0,0,0,0"/>
                <o:lock v:ext="edit" aspectratio="t"/>
              </v:shape>
              <v:shape id="Freeform 3" o:spid="_x0000_s1028" style="position:absolute;left:3648;top:2846;width:1388;height:834;visibility:visible;mso-wrap-style:square;v-text-anchor:middle" coordsize="1387,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MMA&#10;AADaAAAADwAAAGRycy9kb3ducmV2LnhtbESPUWvCMBSF34X9h3AHe9PEgUM6o8hoUdYHUfcD7pq7&#10;ttjclCbVbL9+EQZ7PJxzvsNZbaLtxJUG3zrWMJ8pEMSVMy3XGj7OxXQJwgdkg51j0vBNHjbrh8kK&#10;M+NufKTrKdQiQdhnqKEJoc+k9FVDFv3M9cTJ+3KDxZDkUEsz4C3BbSeflXqRFltOCw329NZQdTmN&#10;VkMfC6VcKfNxf/h5L/zuc56XpdZPj3H7CiJQDP/hv/beaFjA/Uq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C+/MMAAADaAAAADwAAAAAAAAAAAAAAAACYAgAAZHJzL2Rv&#10;d25yZXYueG1sUEsFBgAAAAAEAAQA9QAAAIgDAAAAAA==&#10;" path="m628,835l903,637r273,198l1386,835,798,417,1387,,1181,,901,195,624,,125,r,90l586,415,,835r628,e" fillcolor="black" stroked="f" strokeweight=".25pt">
                <v:path arrowok="t" o:connecttype="custom" o:connectlocs="628,834;904,636;1177,834;1387,834;799,417;1388,0;1182,0;902,195;624,0;125,0;125,90;586,415;0,834;628,834" o:connectangles="0,0,0,0,0,0,0,0,0,0,0,0,0,0"/>
                <o:lock v:ext="edit" aspectratio="t"/>
              </v:shape>
              <v:shape id="Freeform 4" o:spid="_x0000_s1029" style="position:absolute;left:4658;top:2846;width:801;height:834;visibility:visible;mso-wrap-style:square;v-text-anchor:middle" coordsize="80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av8MA&#10;AADbAAAADwAAAGRycy9kb3ducmV2LnhtbESPS4vCQBCE7wv7H4YWvK0TBWWJToIuCoInHyzsrcl0&#10;HpjpCZlR47+3D8Leuqnqqq9X+eBadac+NJ4NTCcJKOLC24YrA5fz7usbVIjIFlvPZOBJAfLs82OF&#10;qfUPPtL9FCslIRxSNFDH2KVah6Imh2HiO2LRSt87jLL2lbY9PiTctXqWJAvtsGFpqLGjn5qK6+nm&#10;DGwO62S6L3+Pfkfb8u9wmeuznxszHg3rJahIQ/w3v6/3VvCFXn6RAX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av8MAAADbAAAADwAAAAAAAAAAAAAAAACYAgAAZHJzL2Rv&#10;d25yZXYueG1sUEsFBgAAAAAEAAQA9QAAAIgDAAAAAA==&#10;" path="m590,l,414,591,835r210,l207,414,798,,590,xe" fillcolor="black" stroked="f" strokeweight=".25pt">
                <v:path arrowok="t" o:connecttype="custom" o:connectlocs="590,0;0,414;591,834;801,834;207,414;798,0;590,0" o:connectangles="0,0,0,0,0,0,0"/>
                <o:lock v:ext="edit" aspectratio="t"/>
              </v:shape>
              <v:shape id="Freeform 5" o:spid="_x0000_s1030" style="position:absolute;left:650;top:2846;width:1630;height:834;visibility:visible;mso-wrap-style:square;v-text-anchor:middle" coordsize="163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6kL4A&#10;AADbAAAADwAAAGRycy9kb3ducmV2LnhtbERPS4vCMBC+C/sfwix401QPItUoIgj7cA9W8Tw0Y1Ns&#10;JiWJtf57syB4m4/vOct1bxvRkQ+1YwWTcQaCuHS65krB6bgbzUGEiKyxcUwKHhRgvfoYLDHX7s4H&#10;6opYiRTCIUcFJsY2lzKUhiyGsWuJE3dx3mJM0FdSe7yncNvIaZbNpMWaU4PBlraGymtxswrOf9Jc&#10;vzehMD/GPjpv9r+7016p4We/WYCI1Me3+OX+0mn+DP5/S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vepC+AAAA2wAAAA8AAAAAAAAAAAAAAAAAmAIAAGRycy9kb3ducmV2&#10;LnhtbFBLBQYAAAAABAAEAPUAAACDAwAAAAA=&#10;" path="m531,363r,135l991,834r639,l1039,471r72,-3l1147,465r39,-3l1230,457r37,-7l1303,442r36,-9l1375,423r41,-15l1446,394r31,-18l1503,357r25,-21l1549,315r15,-23l1575,270r6,-21l1584,225r,-23l1581,178r-9,-19l1558,136r-16,-13l1525,106,1509,94,1488,81,1465,70,1444,60r-22,-8l1393,43r-30,-7l1335,30r-33,-6l1270,19r-31,-4l1207,10,1174,7,1141,4,1116,3,1072,1,1035,,,,,834r531,l531,198r334,l886,199r18,l924,201r21,3l964,208r14,3l993,216r16,6l1024,231r12,10l1045,258r5,16l1048,289r-6,15l1030,319r-18,12l991,342r-19,7l949,357r-21,3l900,361r-35,2l531,363xe" fillcolor="black" stroked="f" strokeweight=".25pt">
                <v:path arrowok="t" o:connecttype="custom" o:connectlocs="531,498;1630,834;1111,468;1186,462;1267,450;1339,433;1416,408;1477,376;1528,336;1564,292;1581,249;1584,202;1572,159;1542,123;1509,94;1465,70;1422,52;1363,36;1302,24;1239,15;1174,7;1116,3;1035,0;0,834;531,198;886,199;924,201;964,208;993,216;1024,231;1045,258;1048,289;1030,319;991,342;949,357;900,361;531,363" o:connectangles="0,0,0,0,0,0,0,0,0,0,0,0,0,0,0,0,0,0,0,0,0,0,0,0,0,0,0,0,0,0,0,0,0,0,0,0,0"/>
                <o:lock v:ext="edit" aspectratio="t"/>
              </v:shape>
              <w10:wrap type="topAndBottom"/>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2654"/>
    <w:multiLevelType w:val="hybridMultilevel"/>
    <w:tmpl w:val="6CD833F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09D0520"/>
    <w:multiLevelType w:val="multilevel"/>
    <w:tmpl w:val="BD1A1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B92D8B"/>
    <w:multiLevelType w:val="multilevel"/>
    <w:tmpl w:val="417A40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070"/>
        </w:tabs>
        <w:ind w:left="1070" w:hanging="360"/>
      </w:pPr>
      <w:rPr>
        <w:rFonts w:hint="default"/>
        <w:b/>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25B45"/>
    <w:multiLevelType w:val="multilevel"/>
    <w:tmpl w:val="E5467252"/>
    <w:lvl w:ilvl="0">
      <w:start w:val="1"/>
      <w:numFmt w:val="decimal"/>
      <w:lvlText w:val="%1)"/>
      <w:lvlJc w:val="left"/>
      <w:pPr>
        <w:tabs>
          <w:tab w:val="num" w:pos="360"/>
        </w:tabs>
        <w:ind w:left="360" w:hanging="360"/>
      </w:pPr>
      <w:rPr>
        <w:rFonts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201F6A5F"/>
    <w:multiLevelType w:val="hybridMultilevel"/>
    <w:tmpl w:val="60784B7E"/>
    <w:lvl w:ilvl="0" w:tplc="32D2F890">
      <w:start w:val="1"/>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nsid w:val="2EEE207C"/>
    <w:multiLevelType w:val="hybridMultilevel"/>
    <w:tmpl w:val="0AB2D2E4"/>
    <w:lvl w:ilvl="0" w:tplc="9E803126">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34345C51"/>
    <w:multiLevelType w:val="hybridMultilevel"/>
    <w:tmpl w:val="B78CEA52"/>
    <w:lvl w:ilvl="0" w:tplc="75607B22">
      <w:start w:val="1"/>
      <w:numFmt w:val="decimal"/>
      <w:lvlText w:val="STEP %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44D214C"/>
    <w:multiLevelType w:val="hybridMultilevel"/>
    <w:tmpl w:val="406280C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78643FE"/>
    <w:multiLevelType w:val="hybridMultilevel"/>
    <w:tmpl w:val="8158B20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85140FD"/>
    <w:multiLevelType w:val="hybridMultilevel"/>
    <w:tmpl w:val="86B68A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940676"/>
    <w:multiLevelType w:val="hybridMultilevel"/>
    <w:tmpl w:val="2FA88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E0B71D9"/>
    <w:multiLevelType w:val="hybridMultilevel"/>
    <w:tmpl w:val="6E567C46"/>
    <w:lvl w:ilvl="0" w:tplc="04090001">
      <w:start w:val="1"/>
      <w:numFmt w:val="bullet"/>
      <w:lvlText w:val=""/>
      <w:lvlJc w:val="left"/>
      <w:pPr>
        <w:tabs>
          <w:tab w:val="num" w:pos="360"/>
        </w:tabs>
        <w:ind w:left="360" w:hanging="360"/>
      </w:pPr>
      <w:rPr>
        <w:rFonts w:ascii="Symbol" w:hAnsi="Symbol" w:hint="default"/>
      </w:rPr>
    </w:lvl>
    <w:lvl w:ilvl="1" w:tplc="079E8AAE">
      <w:start w:val="11"/>
      <w:numFmt w:val="bullet"/>
      <w:lvlText w:val="–"/>
      <w:lvlJc w:val="left"/>
      <w:pPr>
        <w:tabs>
          <w:tab w:val="num" w:pos="1620"/>
        </w:tabs>
        <w:ind w:left="162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EAD3278"/>
    <w:multiLevelType w:val="hybridMultilevel"/>
    <w:tmpl w:val="B4D86416"/>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3">
    <w:nsid w:val="412C73CC"/>
    <w:multiLevelType w:val="hybridMultilevel"/>
    <w:tmpl w:val="2182001C"/>
    <w:lvl w:ilvl="0" w:tplc="D05A8330">
      <w:start w:val="1"/>
      <w:numFmt w:val="decimal"/>
      <w:lvlText w:val="STEP %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28814D9"/>
    <w:multiLevelType w:val="multilevel"/>
    <w:tmpl w:val="1FE27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7278C4"/>
    <w:multiLevelType w:val="hybridMultilevel"/>
    <w:tmpl w:val="96CEE2FA"/>
    <w:lvl w:ilvl="0" w:tplc="D05A8330">
      <w:start w:val="1"/>
      <w:numFmt w:val="decimal"/>
      <w:lvlText w:val="STEP %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53A34EA9"/>
    <w:multiLevelType w:val="multilevel"/>
    <w:tmpl w:val="C82E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C90B06"/>
    <w:multiLevelType w:val="hybridMultilevel"/>
    <w:tmpl w:val="32822B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6DB661D"/>
    <w:multiLevelType w:val="multilevel"/>
    <w:tmpl w:val="4390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4455CC"/>
    <w:multiLevelType w:val="hybridMultilevel"/>
    <w:tmpl w:val="ED52EAA8"/>
    <w:lvl w:ilvl="0" w:tplc="E6B2C5C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BDF5151"/>
    <w:multiLevelType w:val="hybridMultilevel"/>
    <w:tmpl w:val="1D48AAFE"/>
    <w:lvl w:ilvl="0" w:tplc="76423E84">
      <w:start w:val="1"/>
      <w:numFmt w:val="decimal"/>
      <w:lvlText w:val="%1."/>
      <w:lvlJc w:val="left"/>
      <w:pPr>
        <w:ind w:left="1664" w:hanging="360"/>
      </w:pPr>
      <w:rPr>
        <w:rFonts w:ascii="Calibri" w:eastAsia="Times New Roman" w:hAnsi="Calibri" w:cs="Times New Roman"/>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1">
    <w:nsid w:val="5E6E6A47"/>
    <w:multiLevelType w:val="hybridMultilevel"/>
    <w:tmpl w:val="D6DA11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09C01D8"/>
    <w:multiLevelType w:val="hybridMultilevel"/>
    <w:tmpl w:val="F1061460"/>
    <w:lvl w:ilvl="0" w:tplc="164E27EC">
      <w:start w:val="1"/>
      <w:numFmt w:val="decimal"/>
      <w:lvlText w:val="%1)"/>
      <w:lvlJc w:val="left"/>
      <w:pPr>
        <w:ind w:left="502" w:hanging="360"/>
      </w:pPr>
      <w:rPr>
        <w:rFonts w:hint="default"/>
        <w:b/>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3">
    <w:nsid w:val="610C44DA"/>
    <w:multiLevelType w:val="hybridMultilevel"/>
    <w:tmpl w:val="ADDC6E16"/>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684C6DE5"/>
    <w:multiLevelType w:val="hybridMultilevel"/>
    <w:tmpl w:val="914EF108"/>
    <w:lvl w:ilvl="0" w:tplc="350C8D3A">
      <w:start w:val="8"/>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F474C43"/>
    <w:multiLevelType w:val="hybridMultilevel"/>
    <w:tmpl w:val="E8EE80EE"/>
    <w:lvl w:ilvl="0" w:tplc="E41EEEE2">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07F0C16"/>
    <w:multiLevelType w:val="hybridMultilevel"/>
    <w:tmpl w:val="BE6CC18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1366D3E"/>
    <w:multiLevelType w:val="hybridMultilevel"/>
    <w:tmpl w:val="62F274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727015ED"/>
    <w:multiLevelType w:val="hybridMultilevel"/>
    <w:tmpl w:val="A74EC7F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39B4237"/>
    <w:multiLevelType w:val="multilevel"/>
    <w:tmpl w:val="1FFED828"/>
    <w:lvl w:ilvl="0">
      <w:start w:val="1"/>
      <w:numFmt w:val="decimal"/>
      <w:lvlText w:val="%1."/>
      <w:lvlJc w:val="left"/>
      <w:pPr>
        <w:tabs>
          <w:tab w:val="num" w:pos="360"/>
        </w:tabs>
        <w:ind w:left="0" w:firstLine="0"/>
      </w:pPr>
      <w:rPr>
        <w:rFonts w:ascii="Arial" w:hAnsi="Arial" w:hint="default"/>
        <w:b/>
        <w:i w:val="0"/>
        <w:sz w:val="24"/>
      </w:rPr>
    </w:lvl>
    <w:lvl w:ilvl="1">
      <w:start w:val="1"/>
      <w:numFmt w:val="decimal"/>
      <w:lvlText w:val="%1.%2"/>
      <w:lvlJc w:val="left"/>
      <w:pPr>
        <w:tabs>
          <w:tab w:val="num" w:pos="567"/>
        </w:tabs>
        <w:ind w:left="567" w:hanging="567"/>
      </w:pPr>
      <w:rPr>
        <w:rFonts w:ascii="Times New Roman" w:hAnsi="Times New Roman" w:hint="default"/>
        <w:b w:val="0"/>
        <w:i w:val="0"/>
        <w:sz w:val="24"/>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429"/>
        </w:tabs>
        <w:ind w:left="1429" w:hanging="720"/>
      </w:pPr>
      <w:rPr>
        <w:rFonts w:hint="default"/>
      </w:rPr>
    </w:lvl>
    <w:lvl w:ilvl="4">
      <w:start w:val="1"/>
      <w:numFmt w:val="decimal"/>
      <w:lvlText w:val="%1.%2.%3.%4.%5"/>
      <w:lvlJc w:val="left"/>
      <w:pPr>
        <w:tabs>
          <w:tab w:val="num" w:pos="1789"/>
        </w:tabs>
        <w:ind w:left="1789" w:hanging="1080"/>
      </w:pPr>
      <w:rPr>
        <w:rFonts w:hint="default"/>
      </w:rPr>
    </w:lvl>
    <w:lvl w:ilvl="5">
      <w:start w:val="1"/>
      <w:numFmt w:val="decimal"/>
      <w:lvlText w:val="%1.%2.%3.%4.%5.%6"/>
      <w:lvlJc w:val="left"/>
      <w:pPr>
        <w:tabs>
          <w:tab w:val="num" w:pos="1789"/>
        </w:tabs>
        <w:ind w:left="1789" w:hanging="1080"/>
      </w:pPr>
      <w:rPr>
        <w:rFonts w:hint="default"/>
      </w:rPr>
    </w:lvl>
    <w:lvl w:ilvl="6">
      <w:start w:val="1"/>
      <w:numFmt w:val="decimal"/>
      <w:lvlText w:val="%1.%2.%3.%4.%5.%6.%7"/>
      <w:lvlJc w:val="left"/>
      <w:pPr>
        <w:tabs>
          <w:tab w:val="num" w:pos="2149"/>
        </w:tabs>
        <w:ind w:left="2149" w:hanging="1440"/>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509"/>
        </w:tabs>
        <w:ind w:left="2509" w:hanging="1800"/>
      </w:pPr>
      <w:rPr>
        <w:rFonts w:hint="default"/>
      </w:rPr>
    </w:lvl>
  </w:abstractNum>
  <w:abstractNum w:abstractNumId="30">
    <w:nsid w:val="79EC24BD"/>
    <w:multiLevelType w:val="multilevel"/>
    <w:tmpl w:val="962CBCA8"/>
    <w:lvl w:ilvl="0">
      <w:start w:val="1"/>
      <w:numFmt w:val="decimal"/>
      <w:pStyle w:val="Heading1"/>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i w:val="0"/>
      </w:rPr>
    </w:lvl>
    <w:lvl w:ilvl="2">
      <w:start w:val="1"/>
      <w:numFmt w:val="decimal"/>
      <w:pStyle w:val="Heading3"/>
      <w:lvlText w:val="%1.%2.%3"/>
      <w:lvlJc w:val="left"/>
      <w:pPr>
        <w:ind w:left="1146" w:hanging="720"/>
      </w:pPr>
      <w:rPr>
        <w:rFonts w:hint="default"/>
        <w:b/>
        <w:lang w:val="en-G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nsid w:val="7D2417FC"/>
    <w:multiLevelType w:val="hybridMultilevel"/>
    <w:tmpl w:val="AAE47C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7D451681"/>
    <w:multiLevelType w:val="hybridMultilevel"/>
    <w:tmpl w:val="0FEAEA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12"/>
  </w:num>
  <w:num w:numId="4">
    <w:abstractNumId w:val="22"/>
  </w:num>
  <w:num w:numId="5">
    <w:abstractNumId w:val="17"/>
  </w:num>
  <w:num w:numId="6">
    <w:abstractNumId w:val="15"/>
  </w:num>
  <w:num w:numId="7">
    <w:abstractNumId w:val="8"/>
  </w:num>
  <w:num w:numId="8">
    <w:abstractNumId w:val="9"/>
  </w:num>
  <w:num w:numId="9">
    <w:abstractNumId w:val="11"/>
  </w:num>
  <w:num w:numId="10">
    <w:abstractNumId w:val="2"/>
  </w:num>
  <w:num w:numId="11">
    <w:abstractNumId w:val="1"/>
  </w:num>
  <w:num w:numId="12">
    <w:abstractNumId w:val="14"/>
  </w:num>
  <w:num w:numId="13">
    <w:abstractNumId w:val="16"/>
  </w:num>
  <w:num w:numId="14">
    <w:abstractNumId w:val="18"/>
  </w:num>
  <w:num w:numId="15">
    <w:abstractNumId w:val="19"/>
  </w:num>
  <w:num w:numId="16">
    <w:abstractNumId w:val="0"/>
  </w:num>
  <w:num w:numId="17">
    <w:abstractNumId w:val="5"/>
  </w:num>
  <w:num w:numId="18">
    <w:abstractNumId w:val="28"/>
  </w:num>
  <w:num w:numId="19">
    <w:abstractNumId w:val="31"/>
  </w:num>
  <w:num w:numId="20">
    <w:abstractNumId w:val="30"/>
  </w:num>
  <w:num w:numId="21">
    <w:abstractNumId w:val="23"/>
  </w:num>
  <w:num w:numId="22">
    <w:abstractNumId w:val="21"/>
  </w:num>
  <w:num w:numId="23">
    <w:abstractNumId w:val="32"/>
  </w:num>
  <w:num w:numId="24">
    <w:abstractNumId w:val="27"/>
  </w:num>
  <w:num w:numId="25">
    <w:abstractNumId w:val="13"/>
  </w:num>
  <w:num w:numId="26">
    <w:abstractNumId w:val="7"/>
  </w:num>
  <w:num w:numId="27">
    <w:abstractNumId w:val="26"/>
  </w:num>
  <w:num w:numId="28">
    <w:abstractNumId w:val="6"/>
  </w:num>
  <w:num w:numId="29">
    <w:abstractNumId w:val="24"/>
  </w:num>
  <w:num w:numId="30">
    <w:abstractNumId w:val="20"/>
  </w:num>
  <w:num w:numId="31">
    <w:abstractNumId w:val="10"/>
  </w:num>
  <w:num w:numId="32">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4DA"/>
    <w:rsid w:val="00005744"/>
    <w:rsid w:val="00011CB7"/>
    <w:rsid w:val="00014E8C"/>
    <w:rsid w:val="000155C4"/>
    <w:rsid w:val="00020B1D"/>
    <w:rsid w:val="00021B9B"/>
    <w:rsid w:val="000236E6"/>
    <w:rsid w:val="00024E47"/>
    <w:rsid w:val="00032090"/>
    <w:rsid w:val="000320C2"/>
    <w:rsid w:val="00037F2E"/>
    <w:rsid w:val="00044A3D"/>
    <w:rsid w:val="000467DC"/>
    <w:rsid w:val="0004739E"/>
    <w:rsid w:val="00053625"/>
    <w:rsid w:val="00054C25"/>
    <w:rsid w:val="00062577"/>
    <w:rsid w:val="00063571"/>
    <w:rsid w:val="0006497A"/>
    <w:rsid w:val="00066121"/>
    <w:rsid w:val="0006708A"/>
    <w:rsid w:val="00071123"/>
    <w:rsid w:val="0007182D"/>
    <w:rsid w:val="00077448"/>
    <w:rsid w:val="000809F3"/>
    <w:rsid w:val="00081CA7"/>
    <w:rsid w:val="0008284C"/>
    <w:rsid w:val="00083112"/>
    <w:rsid w:val="00083C94"/>
    <w:rsid w:val="00083ED1"/>
    <w:rsid w:val="00084BCF"/>
    <w:rsid w:val="000862D3"/>
    <w:rsid w:val="00086A81"/>
    <w:rsid w:val="00086C37"/>
    <w:rsid w:val="00095097"/>
    <w:rsid w:val="00095230"/>
    <w:rsid w:val="000A14AB"/>
    <w:rsid w:val="000A2EB8"/>
    <w:rsid w:val="000A5901"/>
    <w:rsid w:val="000A5A91"/>
    <w:rsid w:val="000B0DE3"/>
    <w:rsid w:val="000B1925"/>
    <w:rsid w:val="000B29A4"/>
    <w:rsid w:val="000B2E3B"/>
    <w:rsid w:val="000B383C"/>
    <w:rsid w:val="000B5551"/>
    <w:rsid w:val="000B69BF"/>
    <w:rsid w:val="000B6E46"/>
    <w:rsid w:val="000B7232"/>
    <w:rsid w:val="000B7AE9"/>
    <w:rsid w:val="000C0349"/>
    <w:rsid w:val="000C083F"/>
    <w:rsid w:val="000C0CD0"/>
    <w:rsid w:val="000C1269"/>
    <w:rsid w:val="000C219B"/>
    <w:rsid w:val="000C2DE4"/>
    <w:rsid w:val="000C76A4"/>
    <w:rsid w:val="000D69DA"/>
    <w:rsid w:val="000D7BE7"/>
    <w:rsid w:val="000D7E3D"/>
    <w:rsid w:val="000E01D9"/>
    <w:rsid w:val="000E08A9"/>
    <w:rsid w:val="000E08C0"/>
    <w:rsid w:val="000E2310"/>
    <w:rsid w:val="000E3185"/>
    <w:rsid w:val="000E4C16"/>
    <w:rsid w:val="000E5EE5"/>
    <w:rsid w:val="000E67FC"/>
    <w:rsid w:val="000F1324"/>
    <w:rsid w:val="000F3C43"/>
    <w:rsid w:val="000F5D22"/>
    <w:rsid w:val="00102624"/>
    <w:rsid w:val="00102706"/>
    <w:rsid w:val="00104654"/>
    <w:rsid w:val="00105257"/>
    <w:rsid w:val="001059B5"/>
    <w:rsid w:val="00107F60"/>
    <w:rsid w:val="0011281F"/>
    <w:rsid w:val="00114497"/>
    <w:rsid w:val="001162BF"/>
    <w:rsid w:val="0012278F"/>
    <w:rsid w:val="00124097"/>
    <w:rsid w:val="0012506A"/>
    <w:rsid w:val="001260F4"/>
    <w:rsid w:val="00130EC8"/>
    <w:rsid w:val="0013132B"/>
    <w:rsid w:val="00132842"/>
    <w:rsid w:val="0013514A"/>
    <w:rsid w:val="00136D1A"/>
    <w:rsid w:val="00145FD4"/>
    <w:rsid w:val="001467FE"/>
    <w:rsid w:val="00146987"/>
    <w:rsid w:val="00146B40"/>
    <w:rsid w:val="00151975"/>
    <w:rsid w:val="0015210A"/>
    <w:rsid w:val="0015288B"/>
    <w:rsid w:val="001533BF"/>
    <w:rsid w:val="001546A7"/>
    <w:rsid w:val="00154835"/>
    <w:rsid w:val="001551C5"/>
    <w:rsid w:val="00156F1B"/>
    <w:rsid w:val="00160EA3"/>
    <w:rsid w:val="00162D37"/>
    <w:rsid w:val="0016344E"/>
    <w:rsid w:val="00164FB7"/>
    <w:rsid w:val="00165D19"/>
    <w:rsid w:val="00166037"/>
    <w:rsid w:val="001719A9"/>
    <w:rsid w:val="00172EC0"/>
    <w:rsid w:val="001741B4"/>
    <w:rsid w:val="00174DEB"/>
    <w:rsid w:val="00176368"/>
    <w:rsid w:val="001773FB"/>
    <w:rsid w:val="001828B2"/>
    <w:rsid w:val="00184464"/>
    <w:rsid w:val="0018595A"/>
    <w:rsid w:val="00185E00"/>
    <w:rsid w:val="00192599"/>
    <w:rsid w:val="00192891"/>
    <w:rsid w:val="001933E9"/>
    <w:rsid w:val="00193E7C"/>
    <w:rsid w:val="0019400A"/>
    <w:rsid w:val="00194B17"/>
    <w:rsid w:val="00197415"/>
    <w:rsid w:val="00197CE7"/>
    <w:rsid w:val="00197F86"/>
    <w:rsid w:val="001A0A99"/>
    <w:rsid w:val="001A2AF0"/>
    <w:rsid w:val="001A2B49"/>
    <w:rsid w:val="001A362E"/>
    <w:rsid w:val="001A3A1B"/>
    <w:rsid w:val="001A59FF"/>
    <w:rsid w:val="001B133A"/>
    <w:rsid w:val="001B3633"/>
    <w:rsid w:val="001B4A24"/>
    <w:rsid w:val="001B5F0F"/>
    <w:rsid w:val="001C0211"/>
    <w:rsid w:val="001C1D4F"/>
    <w:rsid w:val="001C22B9"/>
    <w:rsid w:val="001C3C99"/>
    <w:rsid w:val="001C3EAE"/>
    <w:rsid w:val="001C46B6"/>
    <w:rsid w:val="001C4AB3"/>
    <w:rsid w:val="001D0A41"/>
    <w:rsid w:val="001D0C78"/>
    <w:rsid w:val="001D1382"/>
    <w:rsid w:val="001D23DF"/>
    <w:rsid w:val="001D2504"/>
    <w:rsid w:val="001D38E6"/>
    <w:rsid w:val="001D6705"/>
    <w:rsid w:val="001D6FEA"/>
    <w:rsid w:val="001E7366"/>
    <w:rsid w:val="001F0329"/>
    <w:rsid w:val="001F267D"/>
    <w:rsid w:val="001F2803"/>
    <w:rsid w:val="001F38A5"/>
    <w:rsid w:val="001F457D"/>
    <w:rsid w:val="00202FEA"/>
    <w:rsid w:val="0020431D"/>
    <w:rsid w:val="0020451A"/>
    <w:rsid w:val="00205F5D"/>
    <w:rsid w:val="00206230"/>
    <w:rsid w:val="0020630B"/>
    <w:rsid w:val="0020736E"/>
    <w:rsid w:val="002142DE"/>
    <w:rsid w:val="00215795"/>
    <w:rsid w:val="00216B2F"/>
    <w:rsid w:val="00217DA0"/>
    <w:rsid w:val="00220E95"/>
    <w:rsid w:val="00221949"/>
    <w:rsid w:val="00221CE6"/>
    <w:rsid w:val="002228AA"/>
    <w:rsid w:val="002303D1"/>
    <w:rsid w:val="00232EEE"/>
    <w:rsid w:val="00234DE8"/>
    <w:rsid w:val="00235711"/>
    <w:rsid w:val="00235EF0"/>
    <w:rsid w:val="00240168"/>
    <w:rsid w:val="00241332"/>
    <w:rsid w:val="00241A5B"/>
    <w:rsid w:val="00241B62"/>
    <w:rsid w:val="00242F7D"/>
    <w:rsid w:val="00243A31"/>
    <w:rsid w:val="00244A86"/>
    <w:rsid w:val="0024763D"/>
    <w:rsid w:val="00247772"/>
    <w:rsid w:val="002523E6"/>
    <w:rsid w:val="00256435"/>
    <w:rsid w:val="00257194"/>
    <w:rsid w:val="00260378"/>
    <w:rsid w:val="00261CD4"/>
    <w:rsid w:val="00262F70"/>
    <w:rsid w:val="002630CE"/>
    <w:rsid w:val="00263612"/>
    <w:rsid w:val="0026386E"/>
    <w:rsid w:val="002650E9"/>
    <w:rsid w:val="00265545"/>
    <w:rsid w:val="00265E3E"/>
    <w:rsid w:val="0026659E"/>
    <w:rsid w:val="00267F99"/>
    <w:rsid w:val="00272BE0"/>
    <w:rsid w:val="0027440F"/>
    <w:rsid w:val="00280483"/>
    <w:rsid w:val="00280E6D"/>
    <w:rsid w:val="0028187E"/>
    <w:rsid w:val="00281B56"/>
    <w:rsid w:val="00287879"/>
    <w:rsid w:val="00291662"/>
    <w:rsid w:val="00291F34"/>
    <w:rsid w:val="00292149"/>
    <w:rsid w:val="00292EB6"/>
    <w:rsid w:val="00295005"/>
    <w:rsid w:val="002952A5"/>
    <w:rsid w:val="002969AD"/>
    <w:rsid w:val="002A339E"/>
    <w:rsid w:val="002A3AA4"/>
    <w:rsid w:val="002A63C8"/>
    <w:rsid w:val="002A68F5"/>
    <w:rsid w:val="002A6C0A"/>
    <w:rsid w:val="002A78FB"/>
    <w:rsid w:val="002A7B69"/>
    <w:rsid w:val="002B06D9"/>
    <w:rsid w:val="002B164D"/>
    <w:rsid w:val="002B3143"/>
    <w:rsid w:val="002B5BC3"/>
    <w:rsid w:val="002B69DC"/>
    <w:rsid w:val="002B6EA4"/>
    <w:rsid w:val="002C29F2"/>
    <w:rsid w:val="002C71DE"/>
    <w:rsid w:val="002C73D3"/>
    <w:rsid w:val="002D280D"/>
    <w:rsid w:val="002D3074"/>
    <w:rsid w:val="002D42FD"/>
    <w:rsid w:val="002D49EA"/>
    <w:rsid w:val="002E0CCE"/>
    <w:rsid w:val="002E0FBC"/>
    <w:rsid w:val="002E120E"/>
    <w:rsid w:val="002E3EB3"/>
    <w:rsid w:val="002F172F"/>
    <w:rsid w:val="002F365E"/>
    <w:rsid w:val="002F48F4"/>
    <w:rsid w:val="002F68C0"/>
    <w:rsid w:val="00300A82"/>
    <w:rsid w:val="00301B7F"/>
    <w:rsid w:val="00302B7D"/>
    <w:rsid w:val="0030312C"/>
    <w:rsid w:val="0030348B"/>
    <w:rsid w:val="0030472D"/>
    <w:rsid w:val="00307ABC"/>
    <w:rsid w:val="00310377"/>
    <w:rsid w:val="00311108"/>
    <w:rsid w:val="003200D9"/>
    <w:rsid w:val="00321824"/>
    <w:rsid w:val="00321EFD"/>
    <w:rsid w:val="003248BD"/>
    <w:rsid w:val="00324D46"/>
    <w:rsid w:val="00327BDA"/>
    <w:rsid w:val="00331280"/>
    <w:rsid w:val="0033344F"/>
    <w:rsid w:val="0033743F"/>
    <w:rsid w:val="00341D95"/>
    <w:rsid w:val="003429D9"/>
    <w:rsid w:val="00342BAF"/>
    <w:rsid w:val="003438A5"/>
    <w:rsid w:val="00343EF9"/>
    <w:rsid w:val="00344C06"/>
    <w:rsid w:val="00344CFB"/>
    <w:rsid w:val="00345A5B"/>
    <w:rsid w:val="003475C4"/>
    <w:rsid w:val="00352852"/>
    <w:rsid w:val="003530E9"/>
    <w:rsid w:val="003565E1"/>
    <w:rsid w:val="00356657"/>
    <w:rsid w:val="00357A07"/>
    <w:rsid w:val="00362A9F"/>
    <w:rsid w:val="00364C56"/>
    <w:rsid w:val="00367F9D"/>
    <w:rsid w:val="0037023A"/>
    <w:rsid w:val="00372326"/>
    <w:rsid w:val="00373349"/>
    <w:rsid w:val="00374560"/>
    <w:rsid w:val="0037489F"/>
    <w:rsid w:val="00375997"/>
    <w:rsid w:val="00377041"/>
    <w:rsid w:val="00377AC4"/>
    <w:rsid w:val="00380FDB"/>
    <w:rsid w:val="00381769"/>
    <w:rsid w:val="00385440"/>
    <w:rsid w:val="00393E93"/>
    <w:rsid w:val="00393FFE"/>
    <w:rsid w:val="00394F5F"/>
    <w:rsid w:val="00395578"/>
    <w:rsid w:val="00395A50"/>
    <w:rsid w:val="00396435"/>
    <w:rsid w:val="003A09C8"/>
    <w:rsid w:val="003A1AB3"/>
    <w:rsid w:val="003A3119"/>
    <w:rsid w:val="003B0BCD"/>
    <w:rsid w:val="003B2FF6"/>
    <w:rsid w:val="003B37CC"/>
    <w:rsid w:val="003B4B6B"/>
    <w:rsid w:val="003B4E1D"/>
    <w:rsid w:val="003B7F51"/>
    <w:rsid w:val="003C0582"/>
    <w:rsid w:val="003C0B5F"/>
    <w:rsid w:val="003C123E"/>
    <w:rsid w:val="003C1C40"/>
    <w:rsid w:val="003C29BE"/>
    <w:rsid w:val="003C4553"/>
    <w:rsid w:val="003C4796"/>
    <w:rsid w:val="003C4D50"/>
    <w:rsid w:val="003C653D"/>
    <w:rsid w:val="003C6FB3"/>
    <w:rsid w:val="003C7B4A"/>
    <w:rsid w:val="003D0A15"/>
    <w:rsid w:val="003D14C4"/>
    <w:rsid w:val="003D2B76"/>
    <w:rsid w:val="003D4317"/>
    <w:rsid w:val="003D71A9"/>
    <w:rsid w:val="003D7B03"/>
    <w:rsid w:val="003D7D6B"/>
    <w:rsid w:val="003E291C"/>
    <w:rsid w:val="003E3B5E"/>
    <w:rsid w:val="003F1432"/>
    <w:rsid w:val="003F5395"/>
    <w:rsid w:val="003F5B15"/>
    <w:rsid w:val="003F7EE0"/>
    <w:rsid w:val="00402FEE"/>
    <w:rsid w:val="004037FA"/>
    <w:rsid w:val="0040483A"/>
    <w:rsid w:val="00405784"/>
    <w:rsid w:val="00406EF5"/>
    <w:rsid w:val="00407DAC"/>
    <w:rsid w:val="004101AC"/>
    <w:rsid w:val="0041132A"/>
    <w:rsid w:val="0041159B"/>
    <w:rsid w:val="004117E1"/>
    <w:rsid w:val="0041230F"/>
    <w:rsid w:val="00412BD4"/>
    <w:rsid w:val="0041312F"/>
    <w:rsid w:val="00414785"/>
    <w:rsid w:val="00416F21"/>
    <w:rsid w:val="0041747B"/>
    <w:rsid w:val="0042170D"/>
    <w:rsid w:val="0042172B"/>
    <w:rsid w:val="00422125"/>
    <w:rsid w:val="00425D7C"/>
    <w:rsid w:val="00426723"/>
    <w:rsid w:val="00426C3F"/>
    <w:rsid w:val="004300B0"/>
    <w:rsid w:val="0043247C"/>
    <w:rsid w:val="0043277F"/>
    <w:rsid w:val="00435CFC"/>
    <w:rsid w:val="00440570"/>
    <w:rsid w:val="004418FC"/>
    <w:rsid w:val="00441E6C"/>
    <w:rsid w:val="004423E7"/>
    <w:rsid w:val="004456A5"/>
    <w:rsid w:val="0044672D"/>
    <w:rsid w:val="004526D9"/>
    <w:rsid w:val="004528C1"/>
    <w:rsid w:val="00455AA8"/>
    <w:rsid w:val="00456378"/>
    <w:rsid w:val="00456B8E"/>
    <w:rsid w:val="00456F6D"/>
    <w:rsid w:val="00457A78"/>
    <w:rsid w:val="0046237E"/>
    <w:rsid w:val="00462A31"/>
    <w:rsid w:val="0046432E"/>
    <w:rsid w:val="004659EF"/>
    <w:rsid w:val="0046727A"/>
    <w:rsid w:val="00475452"/>
    <w:rsid w:val="00475AAF"/>
    <w:rsid w:val="00477112"/>
    <w:rsid w:val="004774D1"/>
    <w:rsid w:val="004779D9"/>
    <w:rsid w:val="004803F2"/>
    <w:rsid w:val="004876F8"/>
    <w:rsid w:val="0049030C"/>
    <w:rsid w:val="00490D1A"/>
    <w:rsid w:val="00492B37"/>
    <w:rsid w:val="00494D22"/>
    <w:rsid w:val="004A08B3"/>
    <w:rsid w:val="004A1990"/>
    <w:rsid w:val="004A3A0B"/>
    <w:rsid w:val="004A42FC"/>
    <w:rsid w:val="004A4832"/>
    <w:rsid w:val="004A4837"/>
    <w:rsid w:val="004A54A3"/>
    <w:rsid w:val="004A7B8E"/>
    <w:rsid w:val="004B08A0"/>
    <w:rsid w:val="004B1F00"/>
    <w:rsid w:val="004B3E67"/>
    <w:rsid w:val="004B439A"/>
    <w:rsid w:val="004B51D1"/>
    <w:rsid w:val="004B5D84"/>
    <w:rsid w:val="004B5F18"/>
    <w:rsid w:val="004C27FC"/>
    <w:rsid w:val="004C3559"/>
    <w:rsid w:val="004C3567"/>
    <w:rsid w:val="004C50DE"/>
    <w:rsid w:val="004C60B0"/>
    <w:rsid w:val="004C6B21"/>
    <w:rsid w:val="004D045B"/>
    <w:rsid w:val="004D060F"/>
    <w:rsid w:val="004D10AE"/>
    <w:rsid w:val="004D1EF8"/>
    <w:rsid w:val="004D2730"/>
    <w:rsid w:val="004D38B1"/>
    <w:rsid w:val="004D47F4"/>
    <w:rsid w:val="004E03E2"/>
    <w:rsid w:val="004E09CE"/>
    <w:rsid w:val="004E0A4A"/>
    <w:rsid w:val="004E2A82"/>
    <w:rsid w:val="004E40E4"/>
    <w:rsid w:val="004E4D0C"/>
    <w:rsid w:val="004E604E"/>
    <w:rsid w:val="004E6FD0"/>
    <w:rsid w:val="004E725E"/>
    <w:rsid w:val="004E79E5"/>
    <w:rsid w:val="004F1B70"/>
    <w:rsid w:val="004F2EF9"/>
    <w:rsid w:val="004F3329"/>
    <w:rsid w:val="004F41E7"/>
    <w:rsid w:val="004F459A"/>
    <w:rsid w:val="004F53AF"/>
    <w:rsid w:val="00501F51"/>
    <w:rsid w:val="005035E5"/>
    <w:rsid w:val="00503C76"/>
    <w:rsid w:val="00504591"/>
    <w:rsid w:val="00505ADD"/>
    <w:rsid w:val="00507687"/>
    <w:rsid w:val="0051177A"/>
    <w:rsid w:val="00512615"/>
    <w:rsid w:val="005127B7"/>
    <w:rsid w:val="00513C8C"/>
    <w:rsid w:val="0052007A"/>
    <w:rsid w:val="00520370"/>
    <w:rsid w:val="00522E77"/>
    <w:rsid w:val="00522EEF"/>
    <w:rsid w:val="0052483C"/>
    <w:rsid w:val="005249F0"/>
    <w:rsid w:val="0053074D"/>
    <w:rsid w:val="00533C4C"/>
    <w:rsid w:val="00533FD2"/>
    <w:rsid w:val="005346D3"/>
    <w:rsid w:val="00537AB8"/>
    <w:rsid w:val="0054133E"/>
    <w:rsid w:val="00542321"/>
    <w:rsid w:val="00550297"/>
    <w:rsid w:val="00550A7D"/>
    <w:rsid w:val="00551BDA"/>
    <w:rsid w:val="00551CF3"/>
    <w:rsid w:val="00553902"/>
    <w:rsid w:val="00554304"/>
    <w:rsid w:val="00555154"/>
    <w:rsid w:val="00557A91"/>
    <w:rsid w:val="00560FB4"/>
    <w:rsid w:val="00563DA1"/>
    <w:rsid w:val="00565105"/>
    <w:rsid w:val="00565FAF"/>
    <w:rsid w:val="00566716"/>
    <w:rsid w:val="005678EE"/>
    <w:rsid w:val="00570AF8"/>
    <w:rsid w:val="00570E6E"/>
    <w:rsid w:val="005729DB"/>
    <w:rsid w:val="005730A9"/>
    <w:rsid w:val="00577278"/>
    <w:rsid w:val="00581BDC"/>
    <w:rsid w:val="0058368E"/>
    <w:rsid w:val="0058396C"/>
    <w:rsid w:val="00584227"/>
    <w:rsid w:val="00584D33"/>
    <w:rsid w:val="005870B6"/>
    <w:rsid w:val="005908B1"/>
    <w:rsid w:val="005921F5"/>
    <w:rsid w:val="005942ED"/>
    <w:rsid w:val="005944F8"/>
    <w:rsid w:val="00595E2A"/>
    <w:rsid w:val="00597B16"/>
    <w:rsid w:val="00597B2B"/>
    <w:rsid w:val="00597B39"/>
    <w:rsid w:val="005A0C02"/>
    <w:rsid w:val="005A0FEB"/>
    <w:rsid w:val="005A1002"/>
    <w:rsid w:val="005A3E3D"/>
    <w:rsid w:val="005A6516"/>
    <w:rsid w:val="005A6F78"/>
    <w:rsid w:val="005A716B"/>
    <w:rsid w:val="005B115B"/>
    <w:rsid w:val="005B1FCD"/>
    <w:rsid w:val="005B2777"/>
    <w:rsid w:val="005B3DB1"/>
    <w:rsid w:val="005B4912"/>
    <w:rsid w:val="005B6907"/>
    <w:rsid w:val="005B6C22"/>
    <w:rsid w:val="005B6C79"/>
    <w:rsid w:val="005B6D31"/>
    <w:rsid w:val="005C0EF7"/>
    <w:rsid w:val="005C1C8D"/>
    <w:rsid w:val="005C2590"/>
    <w:rsid w:val="005C6065"/>
    <w:rsid w:val="005C6826"/>
    <w:rsid w:val="005D0F5E"/>
    <w:rsid w:val="005D39FA"/>
    <w:rsid w:val="005D3E2E"/>
    <w:rsid w:val="005D4285"/>
    <w:rsid w:val="005D6055"/>
    <w:rsid w:val="005D6696"/>
    <w:rsid w:val="005D72B5"/>
    <w:rsid w:val="005E1189"/>
    <w:rsid w:val="005E3C58"/>
    <w:rsid w:val="005E4C2E"/>
    <w:rsid w:val="005F0A97"/>
    <w:rsid w:val="005F0EC6"/>
    <w:rsid w:val="005F2321"/>
    <w:rsid w:val="005F4920"/>
    <w:rsid w:val="005F5B37"/>
    <w:rsid w:val="005F5EB9"/>
    <w:rsid w:val="00602316"/>
    <w:rsid w:val="00603225"/>
    <w:rsid w:val="00605AE6"/>
    <w:rsid w:val="00605C45"/>
    <w:rsid w:val="006066D4"/>
    <w:rsid w:val="00606A8D"/>
    <w:rsid w:val="00607439"/>
    <w:rsid w:val="006117F1"/>
    <w:rsid w:val="00612051"/>
    <w:rsid w:val="00612118"/>
    <w:rsid w:val="00613867"/>
    <w:rsid w:val="006162AC"/>
    <w:rsid w:val="006163A5"/>
    <w:rsid w:val="00617595"/>
    <w:rsid w:val="006225D2"/>
    <w:rsid w:val="00622682"/>
    <w:rsid w:val="00623A2D"/>
    <w:rsid w:val="00624617"/>
    <w:rsid w:val="00625D96"/>
    <w:rsid w:val="006334DA"/>
    <w:rsid w:val="00633C37"/>
    <w:rsid w:val="00635D21"/>
    <w:rsid w:val="00644B4E"/>
    <w:rsid w:val="00644D2E"/>
    <w:rsid w:val="00644FE0"/>
    <w:rsid w:val="00650A59"/>
    <w:rsid w:val="00652B15"/>
    <w:rsid w:val="00653251"/>
    <w:rsid w:val="00653EA9"/>
    <w:rsid w:val="00653EE8"/>
    <w:rsid w:val="00657406"/>
    <w:rsid w:val="00662169"/>
    <w:rsid w:val="0066554B"/>
    <w:rsid w:val="006662AE"/>
    <w:rsid w:val="00666CEC"/>
    <w:rsid w:val="00667461"/>
    <w:rsid w:val="00671058"/>
    <w:rsid w:val="006731B2"/>
    <w:rsid w:val="00673FFE"/>
    <w:rsid w:val="00675DE1"/>
    <w:rsid w:val="0067648F"/>
    <w:rsid w:val="00680966"/>
    <w:rsid w:val="00680FE6"/>
    <w:rsid w:val="00681C72"/>
    <w:rsid w:val="00682716"/>
    <w:rsid w:val="00685E14"/>
    <w:rsid w:val="0068625E"/>
    <w:rsid w:val="0068703E"/>
    <w:rsid w:val="00691043"/>
    <w:rsid w:val="0069116E"/>
    <w:rsid w:val="0069200E"/>
    <w:rsid w:val="00693090"/>
    <w:rsid w:val="00694DEF"/>
    <w:rsid w:val="00695594"/>
    <w:rsid w:val="006970CD"/>
    <w:rsid w:val="006A059B"/>
    <w:rsid w:val="006A16B7"/>
    <w:rsid w:val="006A4917"/>
    <w:rsid w:val="006A5FCA"/>
    <w:rsid w:val="006B2678"/>
    <w:rsid w:val="006B323A"/>
    <w:rsid w:val="006B66DC"/>
    <w:rsid w:val="006B690D"/>
    <w:rsid w:val="006C37F3"/>
    <w:rsid w:val="006C47F0"/>
    <w:rsid w:val="006C4EB5"/>
    <w:rsid w:val="006C6E23"/>
    <w:rsid w:val="006D0109"/>
    <w:rsid w:val="006D4CC4"/>
    <w:rsid w:val="006D5196"/>
    <w:rsid w:val="006D5D03"/>
    <w:rsid w:val="006D7549"/>
    <w:rsid w:val="006D7943"/>
    <w:rsid w:val="006D7A0B"/>
    <w:rsid w:val="006D7AE9"/>
    <w:rsid w:val="006E0ADA"/>
    <w:rsid w:val="006E2D45"/>
    <w:rsid w:val="006E6160"/>
    <w:rsid w:val="006E6326"/>
    <w:rsid w:val="006E640A"/>
    <w:rsid w:val="006E77F2"/>
    <w:rsid w:val="006F1922"/>
    <w:rsid w:val="006F496D"/>
    <w:rsid w:val="00701282"/>
    <w:rsid w:val="00701ADC"/>
    <w:rsid w:val="007023A2"/>
    <w:rsid w:val="007025E1"/>
    <w:rsid w:val="00702BD2"/>
    <w:rsid w:val="00703ECD"/>
    <w:rsid w:val="007042CE"/>
    <w:rsid w:val="00705C07"/>
    <w:rsid w:val="00707685"/>
    <w:rsid w:val="007116D0"/>
    <w:rsid w:val="007122FF"/>
    <w:rsid w:val="00716630"/>
    <w:rsid w:val="00717E99"/>
    <w:rsid w:val="00717F0F"/>
    <w:rsid w:val="00720484"/>
    <w:rsid w:val="007214D3"/>
    <w:rsid w:val="00721837"/>
    <w:rsid w:val="00722D2C"/>
    <w:rsid w:val="00723EB9"/>
    <w:rsid w:val="00724BC2"/>
    <w:rsid w:val="007253D6"/>
    <w:rsid w:val="00725B5E"/>
    <w:rsid w:val="00726399"/>
    <w:rsid w:val="007274F4"/>
    <w:rsid w:val="00730E47"/>
    <w:rsid w:val="00731335"/>
    <w:rsid w:val="00735011"/>
    <w:rsid w:val="00735187"/>
    <w:rsid w:val="00735AE2"/>
    <w:rsid w:val="00735E23"/>
    <w:rsid w:val="00740809"/>
    <w:rsid w:val="00741EBF"/>
    <w:rsid w:val="007420EC"/>
    <w:rsid w:val="0074243A"/>
    <w:rsid w:val="00742C39"/>
    <w:rsid w:val="00743420"/>
    <w:rsid w:val="00743EF3"/>
    <w:rsid w:val="00750C7A"/>
    <w:rsid w:val="0075307F"/>
    <w:rsid w:val="007535C1"/>
    <w:rsid w:val="0075477A"/>
    <w:rsid w:val="007575AE"/>
    <w:rsid w:val="007639F2"/>
    <w:rsid w:val="0076537B"/>
    <w:rsid w:val="0077332D"/>
    <w:rsid w:val="00773532"/>
    <w:rsid w:val="007735F9"/>
    <w:rsid w:val="00773ABD"/>
    <w:rsid w:val="007756A6"/>
    <w:rsid w:val="0077642D"/>
    <w:rsid w:val="00777271"/>
    <w:rsid w:val="00777FE0"/>
    <w:rsid w:val="00780325"/>
    <w:rsid w:val="00785764"/>
    <w:rsid w:val="0078777F"/>
    <w:rsid w:val="00790484"/>
    <w:rsid w:val="00794347"/>
    <w:rsid w:val="00796282"/>
    <w:rsid w:val="007A14CB"/>
    <w:rsid w:val="007A560F"/>
    <w:rsid w:val="007A7BBE"/>
    <w:rsid w:val="007B06C7"/>
    <w:rsid w:val="007B0C3D"/>
    <w:rsid w:val="007B2238"/>
    <w:rsid w:val="007B44D2"/>
    <w:rsid w:val="007B6807"/>
    <w:rsid w:val="007B734E"/>
    <w:rsid w:val="007C0D99"/>
    <w:rsid w:val="007C19A3"/>
    <w:rsid w:val="007C3273"/>
    <w:rsid w:val="007C632D"/>
    <w:rsid w:val="007C7C28"/>
    <w:rsid w:val="007D0F98"/>
    <w:rsid w:val="007D1E4A"/>
    <w:rsid w:val="007D30BA"/>
    <w:rsid w:val="007D3B08"/>
    <w:rsid w:val="007D4A87"/>
    <w:rsid w:val="007D5FF0"/>
    <w:rsid w:val="007E0609"/>
    <w:rsid w:val="007E0DDB"/>
    <w:rsid w:val="007E0E3E"/>
    <w:rsid w:val="007E179F"/>
    <w:rsid w:val="007E2343"/>
    <w:rsid w:val="007E4199"/>
    <w:rsid w:val="007E5BA1"/>
    <w:rsid w:val="007E73F0"/>
    <w:rsid w:val="007F03EA"/>
    <w:rsid w:val="007F5286"/>
    <w:rsid w:val="007F54AF"/>
    <w:rsid w:val="007F57EE"/>
    <w:rsid w:val="007F6637"/>
    <w:rsid w:val="00801521"/>
    <w:rsid w:val="00801E37"/>
    <w:rsid w:val="00803F5C"/>
    <w:rsid w:val="00804564"/>
    <w:rsid w:val="0080580D"/>
    <w:rsid w:val="00810227"/>
    <w:rsid w:val="00813D6B"/>
    <w:rsid w:val="00815B55"/>
    <w:rsid w:val="00816220"/>
    <w:rsid w:val="008168EA"/>
    <w:rsid w:val="008177F2"/>
    <w:rsid w:val="00820F0E"/>
    <w:rsid w:val="008211B5"/>
    <w:rsid w:val="0082143F"/>
    <w:rsid w:val="008230F9"/>
    <w:rsid w:val="00823539"/>
    <w:rsid w:val="0082401F"/>
    <w:rsid w:val="00824ECA"/>
    <w:rsid w:val="00826AE8"/>
    <w:rsid w:val="008277A1"/>
    <w:rsid w:val="00830E69"/>
    <w:rsid w:val="00831BDE"/>
    <w:rsid w:val="00832945"/>
    <w:rsid w:val="00832BD4"/>
    <w:rsid w:val="00833A44"/>
    <w:rsid w:val="00833DBD"/>
    <w:rsid w:val="00834621"/>
    <w:rsid w:val="008356C6"/>
    <w:rsid w:val="00841701"/>
    <w:rsid w:val="00841F3B"/>
    <w:rsid w:val="00847CEC"/>
    <w:rsid w:val="00847EC2"/>
    <w:rsid w:val="00851DAF"/>
    <w:rsid w:val="00855598"/>
    <w:rsid w:val="008563F9"/>
    <w:rsid w:val="00856996"/>
    <w:rsid w:val="00857848"/>
    <w:rsid w:val="00860A1C"/>
    <w:rsid w:val="0086170D"/>
    <w:rsid w:val="008629E5"/>
    <w:rsid w:val="00865B74"/>
    <w:rsid w:val="00866B32"/>
    <w:rsid w:val="00870316"/>
    <w:rsid w:val="008715F0"/>
    <w:rsid w:val="00871DDF"/>
    <w:rsid w:val="00872504"/>
    <w:rsid w:val="008726D8"/>
    <w:rsid w:val="00872A2F"/>
    <w:rsid w:val="00872CAA"/>
    <w:rsid w:val="00873F74"/>
    <w:rsid w:val="008754A4"/>
    <w:rsid w:val="00875543"/>
    <w:rsid w:val="0088036E"/>
    <w:rsid w:val="00880F7A"/>
    <w:rsid w:val="00882DEC"/>
    <w:rsid w:val="00882F27"/>
    <w:rsid w:val="00883D91"/>
    <w:rsid w:val="0088562D"/>
    <w:rsid w:val="00886785"/>
    <w:rsid w:val="00887519"/>
    <w:rsid w:val="0089177A"/>
    <w:rsid w:val="00893C7F"/>
    <w:rsid w:val="00894FFF"/>
    <w:rsid w:val="00897EA2"/>
    <w:rsid w:val="008A0D71"/>
    <w:rsid w:val="008A0F9F"/>
    <w:rsid w:val="008A27DF"/>
    <w:rsid w:val="008A31F8"/>
    <w:rsid w:val="008A5849"/>
    <w:rsid w:val="008A678B"/>
    <w:rsid w:val="008B1B9C"/>
    <w:rsid w:val="008B35F4"/>
    <w:rsid w:val="008B3740"/>
    <w:rsid w:val="008B40E9"/>
    <w:rsid w:val="008B4EFA"/>
    <w:rsid w:val="008B5057"/>
    <w:rsid w:val="008B5822"/>
    <w:rsid w:val="008C044A"/>
    <w:rsid w:val="008C0802"/>
    <w:rsid w:val="008C24FC"/>
    <w:rsid w:val="008C5DAC"/>
    <w:rsid w:val="008C7335"/>
    <w:rsid w:val="008D1123"/>
    <w:rsid w:val="008D142B"/>
    <w:rsid w:val="008D79AF"/>
    <w:rsid w:val="008E191B"/>
    <w:rsid w:val="008E31D0"/>
    <w:rsid w:val="008E3FFD"/>
    <w:rsid w:val="008E6F8C"/>
    <w:rsid w:val="008E7101"/>
    <w:rsid w:val="008E7265"/>
    <w:rsid w:val="008F2782"/>
    <w:rsid w:val="008F379C"/>
    <w:rsid w:val="00900419"/>
    <w:rsid w:val="0090095A"/>
    <w:rsid w:val="00900FE1"/>
    <w:rsid w:val="00902BD3"/>
    <w:rsid w:val="009059B7"/>
    <w:rsid w:val="00906B6E"/>
    <w:rsid w:val="00911241"/>
    <w:rsid w:val="00911491"/>
    <w:rsid w:val="009139D5"/>
    <w:rsid w:val="00914602"/>
    <w:rsid w:val="00915300"/>
    <w:rsid w:val="0091567A"/>
    <w:rsid w:val="00920BC8"/>
    <w:rsid w:val="00922B4B"/>
    <w:rsid w:val="00926D31"/>
    <w:rsid w:val="0093158E"/>
    <w:rsid w:val="00934ADA"/>
    <w:rsid w:val="00934CF5"/>
    <w:rsid w:val="0093750C"/>
    <w:rsid w:val="00942678"/>
    <w:rsid w:val="00942E34"/>
    <w:rsid w:val="00946B37"/>
    <w:rsid w:val="0094752D"/>
    <w:rsid w:val="00950B14"/>
    <w:rsid w:val="00951953"/>
    <w:rsid w:val="00956747"/>
    <w:rsid w:val="00957B48"/>
    <w:rsid w:val="00960101"/>
    <w:rsid w:val="00963030"/>
    <w:rsid w:val="00963E93"/>
    <w:rsid w:val="00967FF9"/>
    <w:rsid w:val="009706C7"/>
    <w:rsid w:val="00970B8F"/>
    <w:rsid w:val="00971CE3"/>
    <w:rsid w:val="0097238F"/>
    <w:rsid w:val="009731D8"/>
    <w:rsid w:val="00974FC1"/>
    <w:rsid w:val="00974FED"/>
    <w:rsid w:val="00975F4F"/>
    <w:rsid w:val="0097780B"/>
    <w:rsid w:val="00983E96"/>
    <w:rsid w:val="0098422A"/>
    <w:rsid w:val="0099364C"/>
    <w:rsid w:val="00993CBD"/>
    <w:rsid w:val="00993F46"/>
    <w:rsid w:val="009960A0"/>
    <w:rsid w:val="009971D0"/>
    <w:rsid w:val="009972C6"/>
    <w:rsid w:val="009B0701"/>
    <w:rsid w:val="009B0D80"/>
    <w:rsid w:val="009B283C"/>
    <w:rsid w:val="009B3719"/>
    <w:rsid w:val="009B7DCD"/>
    <w:rsid w:val="009C1AB5"/>
    <w:rsid w:val="009C2C52"/>
    <w:rsid w:val="009C3FDC"/>
    <w:rsid w:val="009C4A28"/>
    <w:rsid w:val="009C4E53"/>
    <w:rsid w:val="009C526E"/>
    <w:rsid w:val="009C5A1A"/>
    <w:rsid w:val="009C7FBB"/>
    <w:rsid w:val="009D149B"/>
    <w:rsid w:val="009D2484"/>
    <w:rsid w:val="009D54E0"/>
    <w:rsid w:val="009D6C76"/>
    <w:rsid w:val="009D7968"/>
    <w:rsid w:val="009D7A23"/>
    <w:rsid w:val="009D7BCB"/>
    <w:rsid w:val="009E1273"/>
    <w:rsid w:val="009E2E5F"/>
    <w:rsid w:val="009E5745"/>
    <w:rsid w:val="009E5D77"/>
    <w:rsid w:val="009E6969"/>
    <w:rsid w:val="009E6C5D"/>
    <w:rsid w:val="009F07C0"/>
    <w:rsid w:val="009F20A6"/>
    <w:rsid w:val="009F2FC1"/>
    <w:rsid w:val="009F4F38"/>
    <w:rsid w:val="009F5838"/>
    <w:rsid w:val="009F7212"/>
    <w:rsid w:val="00A0031C"/>
    <w:rsid w:val="00A00ADA"/>
    <w:rsid w:val="00A05AC1"/>
    <w:rsid w:val="00A068A0"/>
    <w:rsid w:val="00A102D9"/>
    <w:rsid w:val="00A10CA4"/>
    <w:rsid w:val="00A11593"/>
    <w:rsid w:val="00A13A92"/>
    <w:rsid w:val="00A145E1"/>
    <w:rsid w:val="00A14E65"/>
    <w:rsid w:val="00A1503E"/>
    <w:rsid w:val="00A17104"/>
    <w:rsid w:val="00A20B88"/>
    <w:rsid w:val="00A210F2"/>
    <w:rsid w:val="00A21689"/>
    <w:rsid w:val="00A21A28"/>
    <w:rsid w:val="00A22FDA"/>
    <w:rsid w:val="00A23955"/>
    <w:rsid w:val="00A2560E"/>
    <w:rsid w:val="00A279D2"/>
    <w:rsid w:val="00A303E6"/>
    <w:rsid w:val="00A315D9"/>
    <w:rsid w:val="00A31C02"/>
    <w:rsid w:val="00A332ED"/>
    <w:rsid w:val="00A33CA4"/>
    <w:rsid w:val="00A349D5"/>
    <w:rsid w:val="00A352E3"/>
    <w:rsid w:val="00A36177"/>
    <w:rsid w:val="00A36CCE"/>
    <w:rsid w:val="00A42EFD"/>
    <w:rsid w:val="00A43CD4"/>
    <w:rsid w:val="00A5277C"/>
    <w:rsid w:val="00A52ACB"/>
    <w:rsid w:val="00A553E9"/>
    <w:rsid w:val="00A557AC"/>
    <w:rsid w:val="00A60A70"/>
    <w:rsid w:val="00A60B50"/>
    <w:rsid w:val="00A67F00"/>
    <w:rsid w:val="00A67FF2"/>
    <w:rsid w:val="00A72959"/>
    <w:rsid w:val="00A73820"/>
    <w:rsid w:val="00A75984"/>
    <w:rsid w:val="00A77DF2"/>
    <w:rsid w:val="00A8223A"/>
    <w:rsid w:val="00A83A25"/>
    <w:rsid w:val="00A84366"/>
    <w:rsid w:val="00A85369"/>
    <w:rsid w:val="00A86586"/>
    <w:rsid w:val="00A87BFA"/>
    <w:rsid w:val="00A90897"/>
    <w:rsid w:val="00A90E92"/>
    <w:rsid w:val="00A928ED"/>
    <w:rsid w:val="00A96463"/>
    <w:rsid w:val="00A97861"/>
    <w:rsid w:val="00A97C28"/>
    <w:rsid w:val="00AA090B"/>
    <w:rsid w:val="00AA0B67"/>
    <w:rsid w:val="00AA1823"/>
    <w:rsid w:val="00AA4A13"/>
    <w:rsid w:val="00AA5F2E"/>
    <w:rsid w:val="00AA6083"/>
    <w:rsid w:val="00AA6E52"/>
    <w:rsid w:val="00AB2332"/>
    <w:rsid w:val="00AB2EA2"/>
    <w:rsid w:val="00AB7EC8"/>
    <w:rsid w:val="00AC09DF"/>
    <w:rsid w:val="00AC1319"/>
    <w:rsid w:val="00AC2A3F"/>
    <w:rsid w:val="00AC50AA"/>
    <w:rsid w:val="00AC5DED"/>
    <w:rsid w:val="00AD0517"/>
    <w:rsid w:val="00AD0D29"/>
    <w:rsid w:val="00AD1457"/>
    <w:rsid w:val="00AD1B25"/>
    <w:rsid w:val="00AD2BF5"/>
    <w:rsid w:val="00AD38CF"/>
    <w:rsid w:val="00AD443A"/>
    <w:rsid w:val="00AD7AE2"/>
    <w:rsid w:val="00AE0FD1"/>
    <w:rsid w:val="00AE3F78"/>
    <w:rsid w:val="00AE4152"/>
    <w:rsid w:val="00AE5EC3"/>
    <w:rsid w:val="00AF1290"/>
    <w:rsid w:val="00AF3C95"/>
    <w:rsid w:val="00AF4B8B"/>
    <w:rsid w:val="00AF4D57"/>
    <w:rsid w:val="00AF570C"/>
    <w:rsid w:val="00B0036E"/>
    <w:rsid w:val="00B02620"/>
    <w:rsid w:val="00B0302A"/>
    <w:rsid w:val="00B03868"/>
    <w:rsid w:val="00B060B7"/>
    <w:rsid w:val="00B10BD9"/>
    <w:rsid w:val="00B13313"/>
    <w:rsid w:val="00B162C4"/>
    <w:rsid w:val="00B16922"/>
    <w:rsid w:val="00B16A5A"/>
    <w:rsid w:val="00B16F26"/>
    <w:rsid w:val="00B20EBD"/>
    <w:rsid w:val="00B20FF2"/>
    <w:rsid w:val="00B21B19"/>
    <w:rsid w:val="00B24658"/>
    <w:rsid w:val="00B25C9D"/>
    <w:rsid w:val="00B27107"/>
    <w:rsid w:val="00B27703"/>
    <w:rsid w:val="00B27712"/>
    <w:rsid w:val="00B3041F"/>
    <w:rsid w:val="00B30FAB"/>
    <w:rsid w:val="00B330EB"/>
    <w:rsid w:val="00B341F6"/>
    <w:rsid w:val="00B34589"/>
    <w:rsid w:val="00B35787"/>
    <w:rsid w:val="00B358C3"/>
    <w:rsid w:val="00B36C7A"/>
    <w:rsid w:val="00B4108A"/>
    <w:rsid w:val="00B45011"/>
    <w:rsid w:val="00B4515D"/>
    <w:rsid w:val="00B46634"/>
    <w:rsid w:val="00B46C6C"/>
    <w:rsid w:val="00B5256E"/>
    <w:rsid w:val="00B548CC"/>
    <w:rsid w:val="00B56EAD"/>
    <w:rsid w:val="00B61671"/>
    <w:rsid w:val="00B62A49"/>
    <w:rsid w:val="00B656EA"/>
    <w:rsid w:val="00B65CB2"/>
    <w:rsid w:val="00B713F4"/>
    <w:rsid w:val="00B72063"/>
    <w:rsid w:val="00B75339"/>
    <w:rsid w:val="00B7635D"/>
    <w:rsid w:val="00B76DF6"/>
    <w:rsid w:val="00B76F75"/>
    <w:rsid w:val="00B8017E"/>
    <w:rsid w:val="00B92427"/>
    <w:rsid w:val="00B9308E"/>
    <w:rsid w:val="00B974C9"/>
    <w:rsid w:val="00BA217D"/>
    <w:rsid w:val="00BA5AD3"/>
    <w:rsid w:val="00BA5D6A"/>
    <w:rsid w:val="00BA63F9"/>
    <w:rsid w:val="00BA7CDF"/>
    <w:rsid w:val="00BB074A"/>
    <w:rsid w:val="00BB098F"/>
    <w:rsid w:val="00BB130E"/>
    <w:rsid w:val="00BB1B43"/>
    <w:rsid w:val="00BB1EC1"/>
    <w:rsid w:val="00BB23AC"/>
    <w:rsid w:val="00BB4854"/>
    <w:rsid w:val="00BB5C8D"/>
    <w:rsid w:val="00BB609D"/>
    <w:rsid w:val="00BC027F"/>
    <w:rsid w:val="00BC1AA7"/>
    <w:rsid w:val="00BC41ED"/>
    <w:rsid w:val="00BC75DF"/>
    <w:rsid w:val="00BC7D09"/>
    <w:rsid w:val="00BD0F83"/>
    <w:rsid w:val="00BD34E1"/>
    <w:rsid w:val="00BD357B"/>
    <w:rsid w:val="00BD44CA"/>
    <w:rsid w:val="00BD4E81"/>
    <w:rsid w:val="00BD6798"/>
    <w:rsid w:val="00BD69D1"/>
    <w:rsid w:val="00BE3421"/>
    <w:rsid w:val="00BE3896"/>
    <w:rsid w:val="00BE73E3"/>
    <w:rsid w:val="00BF0ADB"/>
    <w:rsid w:val="00BF0D83"/>
    <w:rsid w:val="00BF10C8"/>
    <w:rsid w:val="00BF1BF6"/>
    <w:rsid w:val="00BF54F3"/>
    <w:rsid w:val="00BF6A5E"/>
    <w:rsid w:val="00BF6EA3"/>
    <w:rsid w:val="00BF7E14"/>
    <w:rsid w:val="00C01E0F"/>
    <w:rsid w:val="00C04FD1"/>
    <w:rsid w:val="00C10BE1"/>
    <w:rsid w:val="00C122AD"/>
    <w:rsid w:val="00C12388"/>
    <w:rsid w:val="00C1574D"/>
    <w:rsid w:val="00C16CA9"/>
    <w:rsid w:val="00C17537"/>
    <w:rsid w:val="00C20631"/>
    <w:rsid w:val="00C2131E"/>
    <w:rsid w:val="00C21CA2"/>
    <w:rsid w:val="00C2425A"/>
    <w:rsid w:val="00C254A0"/>
    <w:rsid w:val="00C25D8C"/>
    <w:rsid w:val="00C25EAA"/>
    <w:rsid w:val="00C26D13"/>
    <w:rsid w:val="00C33780"/>
    <w:rsid w:val="00C33EA4"/>
    <w:rsid w:val="00C34440"/>
    <w:rsid w:val="00C35119"/>
    <w:rsid w:val="00C35F62"/>
    <w:rsid w:val="00C36C31"/>
    <w:rsid w:val="00C37C8D"/>
    <w:rsid w:val="00C43E8B"/>
    <w:rsid w:val="00C445AF"/>
    <w:rsid w:val="00C44664"/>
    <w:rsid w:val="00C46358"/>
    <w:rsid w:val="00C47377"/>
    <w:rsid w:val="00C47CEE"/>
    <w:rsid w:val="00C502E9"/>
    <w:rsid w:val="00C50945"/>
    <w:rsid w:val="00C54B46"/>
    <w:rsid w:val="00C565D8"/>
    <w:rsid w:val="00C56D90"/>
    <w:rsid w:val="00C573A4"/>
    <w:rsid w:val="00C63310"/>
    <w:rsid w:val="00C63527"/>
    <w:rsid w:val="00C6482A"/>
    <w:rsid w:val="00C65126"/>
    <w:rsid w:val="00C65135"/>
    <w:rsid w:val="00C6609F"/>
    <w:rsid w:val="00C66A1B"/>
    <w:rsid w:val="00C66B00"/>
    <w:rsid w:val="00C66FCB"/>
    <w:rsid w:val="00C70DAE"/>
    <w:rsid w:val="00C711D1"/>
    <w:rsid w:val="00C71C8D"/>
    <w:rsid w:val="00C720A7"/>
    <w:rsid w:val="00C75B3A"/>
    <w:rsid w:val="00C75B74"/>
    <w:rsid w:val="00C760D0"/>
    <w:rsid w:val="00C815C3"/>
    <w:rsid w:val="00C83DF0"/>
    <w:rsid w:val="00C9051A"/>
    <w:rsid w:val="00C91BD4"/>
    <w:rsid w:val="00C92ABF"/>
    <w:rsid w:val="00C931E4"/>
    <w:rsid w:val="00C93809"/>
    <w:rsid w:val="00C947EE"/>
    <w:rsid w:val="00C95B06"/>
    <w:rsid w:val="00C96AE0"/>
    <w:rsid w:val="00C96D26"/>
    <w:rsid w:val="00CA1136"/>
    <w:rsid w:val="00CA13E9"/>
    <w:rsid w:val="00CA1F79"/>
    <w:rsid w:val="00CA4535"/>
    <w:rsid w:val="00CA4EBA"/>
    <w:rsid w:val="00CA4F17"/>
    <w:rsid w:val="00CA639B"/>
    <w:rsid w:val="00CA63C0"/>
    <w:rsid w:val="00CA6D90"/>
    <w:rsid w:val="00CB0068"/>
    <w:rsid w:val="00CB1E3B"/>
    <w:rsid w:val="00CB210C"/>
    <w:rsid w:val="00CB3538"/>
    <w:rsid w:val="00CB4310"/>
    <w:rsid w:val="00CB5158"/>
    <w:rsid w:val="00CB617D"/>
    <w:rsid w:val="00CC30B7"/>
    <w:rsid w:val="00CC32F4"/>
    <w:rsid w:val="00CC3400"/>
    <w:rsid w:val="00CC4003"/>
    <w:rsid w:val="00CC4A08"/>
    <w:rsid w:val="00CC5480"/>
    <w:rsid w:val="00CD00C0"/>
    <w:rsid w:val="00CD0885"/>
    <w:rsid w:val="00CD1145"/>
    <w:rsid w:val="00CD214F"/>
    <w:rsid w:val="00CD3D1E"/>
    <w:rsid w:val="00CD45D0"/>
    <w:rsid w:val="00CD755F"/>
    <w:rsid w:val="00CE290E"/>
    <w:rsid w:val="00CE373C"/>
    <w:rsid w:val="00CE596F"/>
    <w:rsid w:val="00CE69F5"/>
    <w:rsid w:val="00CF03E2"/>
    <w:rsid w:val="00CF1232"/>
    <w:rsid w:val="00CF2A53"/>
    <w:rsid w:val="00CF34D4"/>
    <w:rsid w:val="00CF380A"/>
    <w:rsid w:val="00CF5A42"/>
    <w:rsid w:val="00D015F9"/>
    <w:rsid w:val="00D02CD1"/>
    <w:rsid w:val="00D03145"/>
    <w:rsid w:val="00D03A59"/>
    <w:rsid w:val="00D04862"/>
    <w:rsid w:val="00D0597C"/>
    <w:rsid w:val="00D10BA1"/>
    <w:rsid w:val="00D13961"/>
    <w:rsid w:val="00D154E5"/>
    <w:rsid w:val="00D16219"/>
    <w:rsid w:val="00D16CFE"/>
    <w:rsid w:val="00D16EFE"/>
    <w:rsid w:val="00D2197A"/>
    <w:rsid w:val="00D250E7"/>
    <w:rsid w:val="00D259EB"/>
    <w:rsid w:val="00D31109"/>
    <w:rsid w:val="00D3141D"/>
    <w:rsid w:val="00D40E0E"/>
    <w:rsid w:val="00D4151F"/>
    <w:rsid w:val="00D4373F"/>
    <w:rsid w:val="00D44086"/>
    <w:rsid w:val="00D4510E"/>
    <w:rsid w:val="00D45B60"/>
    <w:rsid w:val="00D46E03"/>
    <w:rsid w:val="00D47E5A"/>
    <w:rsid w:val="00D50E86"/>
    <w:rsid w:val="00D513AA"/>
    <w:rsid w:val="00D5198C"/>
    <w:rsid w:val="00D5420E"/>
    <w:rsid w:val="00D54579"/>
    <w:rsid w:val="00D55C6E"/>
    <w:rsid w:val="00D56641"/>
    <w:rsid w:val="00D568F7"/>
    <w:rsid w:val="00D573AC"/>
    <w:rsid w:val="00D57B60"/>
    <w:rsid w:val="00D60F9F"/>
    <w:rsid w:val="00D61161"/>
    <w:rsid w:val="00D64324"/>
    <w:rsid w:val="00D653F9"/>
    <w:rsid w:val="00D70F7C"/>
    <w:rsid w:val="00D71777"/>
    <w:rsid w:val="00D721AD"/>
    <w:rsid w:val="00D73A04"/>
    <w:rsid w:val="00D76217"/>
    <w:rsid w:val="00D7787B"/>
    <w:rsid w:val="00D8017A"/>
    <w:rsid w:val="00D83254"/>
    <w:rsid w:val="00D83E80"/>
    <w:rsid w:val="00D85F5D"/>
    <w:rsid w:val="00D87BE9"/>
    <w:rsid w:val="00D9024B"/>
    <w:rsid w:val="00D90C82"/>
    <w:rsid w:val="00D91CC6"/>
    <w:rsid w:val="00D93003"/>
    <w:rsid w:val="00D9347D"/>
    <w:rsid w:val="00D95913"/>
    <w:rsid w:val="00D9633D"/>
    <w:rsid w:val="00D97AED"/>
    <w:rsid w:val="00D97EB9"/>
    <w:rsid w:val="00DA2051"/>
    <w:rsid w:val="00DA250C"/>
    <w:rsid w:val="00DA2EA7"/>
    <w:rsid w:val="00DA5296"/>
    <w:rsid w:val="00DA5B26"/>
    <w:rsid w:val="00DB05C1"/>
    <w:rsid w:val="00DB1080"/>
    <w:rsid w:val="00DB4165"/>
    <w:rsid w:val="00DB4178"/>
    <w:rsid w:val="00DB530E"/>
    <w:rsid w:val="00DB6570"/>
    <w:rsid w:val="00DB79EA"/>
    <w:rsid w:val="00DC0A57"/>
    <w:rsid w:val="00DC1085"/>
    <w:rsid w:val="00DC12CB"/>
    <w:rsid w:val="00DC39C6"/>
    <w:rsid w:val="00DC494A"/>
    <w:rsid w:val="00DC5993"/>
    <w:rsid w:val="00DC68CE"/>
    <w:rsid w:val="00DD0C4A"/>
    <w:rsid w:val="00DD1925"/>
    <w:rsid w:val="00DD296F"/>
    <w:rsid w:val="00DD428F"/>
    <w:rsid w:val="00DD72FA"/>
    <w:rsid w:val="00DE08FF"/>
    <w:rsid w:val="00DE4A85"/>
    <w:rsid w:val="00DE4E8E"/>
    <w:rsid w:val="00DF0A03"/>
    <w:rsid w:val="00DF1BB6"/>
    <w:rsid w:val="00DF20B2"/>
    <w:rsid w:val="00DF6E1E"/>
    <w:rsid w:val="00E00934"/>
    <w:rsid w:val="00E01167"/>
    <w:rsid w:val="00E024FC"/>
    <w:rsid w:val="00E06248"/>
    <w:rsid w:val="00E0780E"/>
    <w:rsid w:val="00E110CE"/>
    <w:rsid w:val="00E120E2"/>
    <w:rsid w:val="00E1344C"/>
    <w:rsid w:val="00E138E1"/>
    <w:rsid w:val="00E14937"/>
    <w:rsid w:val="00E174AC"/>
    <w:rsid w:val="00E23B41"/>
    <w:rsid w:val="00E23CB6"/>
    <w:rsid w:val="00E32381"/>
    <w:rsid w:val="00E340AD"/>
    <w:rsid w:val="00E351AF"/>
    <w:rsid w:val="00E36776"/>
    <w:rsid w:val="00E40AAD"/>
    <w:rsid w:val="00E42483"/>
    <w:rsid w:val="00E42B79"/>
    <w:rsid w:val="00E43BF2"/>
    <w:rsid w:val="00E457EA"/>
    <w:rsid w:val="00E47E36"/>
    <w:rsid w:val="00E50907"/>
    <w:rsid w:val="00E50FB8"/>
    <w:rsid w:val="00E5173D"/>
    <w:rsid w:val="00E573C7"/>
    <w:rsid w:val="00E57AAA"/>
    <w:rsid w:val="00E60F4D"/>
    <w:rsid w:val="00E6438E"/>
    <w:rsid w:val="00E64566"/>
    <w:rsid w:val="00E6511B"/>
    <w:rsid w:val="00E660F8"/>
    <w:rsid w:val="00E66E07"/>
    <w:rsid w:val="00E67BEA"/>
    <w:rsid w:val="00E703D3"/>
    <w:rsid w:val="00E7224B"/>
    <w:rsid w:val="00E72FF1"/>
    <w:rsid w:val="00E730E4"/>
    <w:rsid w:val="00E73935"/>
    <w:rsid w:val="00E765C9"/>
    <w:rsid w:val="00E76B96"/>
    <w:rsid w:val="00E865AB"/>
    <w:rsid w:val="00E8705B"/>
    <w:rsid w:val="00E90610"/>
    <w:rsid w:val="00E92B62"/>
    <w:rsid w:val="00E96140"/>
    <w:rsid w:val="00EA2864"/>
    <w:rsid w:val="00EA4333"/>
    <w:rsid w:val="00EA4C9F"/>
    <w:rsid w:val="00EA56BB"/>
    <w:rsid w:val="00EA5D6C"/>
    <w:rsid w:val="00EB14FA"/>
    <w:rsid w:val="00EB29D5"/>
    <w:rsid w:val="00EB33DA"/>
    <w:rsid w:val="00EB6C81"/>
    <w:rsid w:val="00EB7A15"/>
    <w:rsid w:val="00EC044A"/>
    <w:rsid w:val="00EC19E5"/>
    <w:rsid w:val="00EC1AA7"/>
    <w:rsid w:val="00EC1ACE"/>
    <w:rsid w:val="00EC1D6D"/>
    <w:rsid w:val="00EC33BB"/>
    <w:rsid w:val="00EC704D"/>
    <w:rsid w:val="00ED0A9D"/>
    <w:rsid w:val="00ED3201"/>
    <w:rsid w:val="00ED3E00"/>
    <w:rsid w:val="00ED521A"/>
    <w:rsid w:val="00ED5B12"/>
    <w:rsid w:val="00ED69DD"/>
    <w:rsid w:val="00ED6BA3"/>
    <w:rsid w:val="00EE1536"/>
    <w:rsid w:val="00EE1C14"/>
    <w:rsid w:val="00EE5065"/>
    <w:rsid w:val="00EE73EA"/>
    <w:rsid w:val="00EE750A"/>
    <w:rsid w:val="00EF0091"/>
    <w:rsid w:val="00EF0598"/>
    <w:rsid w:val="00EF0700"/>
    <w:rsid w:val="00EF0B57"/>
    <w:rsid w:val="00EF0C34"/>
    <w:rsid w:val="00EF1231"/>
    <w:rsid w:val="00EF5620"/>
    <w:rsid w:val="00EF637C"/>
    <w:rsid w:val="00EF6716"/>
    <w:rsid w:val="00EF6896"/>
    <w:rsid w:val="00F011FD"/>
    <w:rsid w:val="00F01271"/>
    <w:rsid w:val="00F025D0"/>
    <w:rsid w:val="00F045B1"/>
    <w:rsid w:val="00F048AE"/>
    <w:rsid w:val="00F061C6"/>
    <w:rsid w:val="00F06736"/>
    <w:rsid w:val="00F06BAC"/>
    <w:rsid w:val="00F10407"/>
    <w:rsid w:val="00F104D9"/>
    <w:rsid w:val="00F11700"/>
    <w:rsid w:val="00F12E06"/>
    <w:rsid w:val="00F165E2"/>
    <w:rsid w:val="00F16ECC"/>
    <w:rsid w:val="00F170DD"/>
    <w:rsid w:val="00F200C6"/>
    <w:rsid w:val="00F215A9"/>
    <w:rsid w:val="00F21B98"/>
    <w:rsid w:val="00F22F2F"/>
    <w:rsid w:val="00F243B9"/>
    <w:rsid w:val="00F25279"/>
    <w:rsid w:val="00F2597B"/>
    <w:rsid w:val="00F26BAA"/>
    <w:rsid w:val="00F26C31"/>
    <w:rsid w:val="00F27C9B"/>
    <w:rsid w:val="00F32D2F"/>
    <w:rsid w:val="00F33CAE"/>
    <w:rsid w:val="00F3639F"/>
    <w:rsid w:val="00F367F4"/>
    <w:rsid w:val="00F4098C"/>
    <w:rsid w:val="00F46523"/>
    <w:rsid w:val="00F47D4A"/>
    <w:rsid w:val="00F51925"/>
    <w:rsid w:val="00F52CD2"/>
    <w:rsid w:val="00F5417B"/>
    <w:rsid w:val="00F551A4"/>
    <w:rsid w:val="00F55F4D"/>
    <w:rsid w:val="00F63565"/>
    <w:rsid w:val="00F64983"/>
    <w:rsid w:val="00F65E27"/>
    <w:rsid w:val="00F66610"/>
    <w:rsid w:val="00F66E43"/>
    <w:rsid w:val="00F70256"/>
    <w:rsid w:val="00F7186F"/>
    <w:rsid w:val="00F72A0F"/>
    <w:rsid w:val="00F72BEB"/>
    <w:rsid w:val="00F73DF5"/>
    <w:rsid w:val="00F746F4"/>
    <w:rsid w:val="00F76A30"/>
    <w:rsid w:val="00F807BC"/>
    <w:rsid w:val="00F80E62"/>
    <w:rsid w:val="00F8354F"/>
    <w:rsid w:val="00F845CF"/>
    <w:rsid w:val="00F86B2D"/>
    <w:rsid w:val="00F86C34"/>
    <w:rsid w:val="00F87F1B"/>
    <w:rsid w:val="00F87F6D"/>
    <w:rsid w:val="00F90F4F"/>
    <w:rsid w:val="00F923C4"/>
    <w:rsid w:val="00F9355D"/>
    <w:rsid w:val="00F943B0"/>
    <w:rsid w:val="00F94679"/>
    <w:rsid w:val="00F94C18"/>
    <w:rsid w:val="00F96AA0"/>
    <w:rsid w:val="00F96C25"/>
    <w:rsid w:val="00FA0484"/>
    <w:rsid w:val="00FA4D92"/>
    <w:rsid w:val="00FA51AE"/>
    <w:rsid w:val="00FB026E"/>
    <w:rsid w:val="00FB228F"/>
    <w:rsid w:val="00FB28A2"/>
    <w:rsid w:val="00FB3350"/>
    <w:rsid w:val="00FB3B64"/>
    <w:rsid w:val="00FB714C"/>
    <w:rsid w:val="00FB7853"/>
    <w:rsid w:val="00FB7D8D"/>
    <w:rsid w:val="00FC25EA"/>
    <w:rsid w:val="00FC42AD"/>
    <w:rsid w:val="00FC47A0"/>
    <w:rsid w:val="00FC4C4B"/>
    <w:rsid w:val="00FC64F7"/>
    <w:rsid w:val="00FD0D57"/>
    <w:rsid w:val="00FD1271"/>
    <w:rsid w:val="00FD2AA5"/>
    <w:rsid w:val="00FD7F4C"/>
    <w:rsid w:val="00FE0D49"/>
    <w:rsid w:val="00FE0D64"/>
    <w:rsid w:val="00FE135C"/>
    <w:rsid w:val="00FE1C10"/>
    <w:rsid w:val="00FE24F3"/>
    <w:rsid w:val="00FE3E75"/>
    <w:rsid w:val="00FE425C"/>
    <w:rsid w:val="00FE4720"/>
    <w:rsid w:val="00FE65CC"/>
    <w:rsid w:val="00FF1A87"/>
    <w:rsid w:val="00FF7D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42AF02"/>
  <w15:docId w15:val="{66FFF731-5E4C-48DD-9A94-FA4E0180F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787"/>
    <w:rPr>
      <w:rFonts w:eastAsia="Times New Roman"/>
      <w:sz w:val="22"/>
      <w:szCs w:val="24"/>
      <w:lang w:val="en-GB"/>
    </w:rPr>
  </w:style>
  <w:style w:type="paragraph" w:styleId="Heading1">
    <w:name w:val="heading 1"/>
    <w:basedOn w:val="Normal"/>
    <w:next w:val="Normal"/>
    <w:link w:val="Heading1Char"/>
    <w:qFormat/>
    <w:rsid w:val="009F20A6"/>
    <w:pPr>
      <w:keepNext/>
      <w:numPr>
        <w:numId w:val="20"/>
      </w:numPr>
      <w:pBdr>
        <w:top w:val="single" w:sz="12" w:space="1" w:color="0000FF"/>
      </w:pBdr>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uiPriority w:val="9"/>
    <w:unhideWhenUsed/>
    <w:qFormat/>
    <w:rsid w:val="004876F8"/>
    <w:pPr>
      <w:keepNext/>
      <w:keepLines/>
      <w:numPr>
        <w:ilvl w:val="1"/>
        <w:numId w:val="20"/>
      </w:numPr>
      <w:spacing w:before="200"/>
      <w:outlineLvl w:val="1"/>
    </w:pPr>
    <w:rPr>
      <w:rFonts w:ascii="Cambria" w:hAnsi="Cambria"/>
      <w:b/>
      <w:bCs/>
      <w:color w:val="4F81BD"/>
      <w:sz w:val="32"/>
      <w:szCs w:val="26"/>
    </w:rPr>
  </w:style>
  <w:style w:type="paragraph" w:styleId="Heading3">
    <w:name w:val="heading 3"/>
    <w:basedOn w:val="Normal"/>
    <w:next w:val="Normal"/>
    <w:link w:val="Heading3Char"/>
    <w:uiPriority w:val="9"/>
    <w:unhideWhenUsed/>
    <w:qFormat/>
    <w:rsid w:val="004A1990"/>
    <w:pPr>
      <w:keepNext/>
      <w:numPr>
        <w:ilvl w:val="2"/>
        <w:numId w:val="20"/>
      </w:numPr>
      <w:spacing w:before="240" w:after="60" w:line="276" w:lineRule="auto"/>
      <w:ind w:left="720"/>
      <w:outlineLvl w:val="2"/>
    </w:pPr>
    <w:rPr>
      <w:rFonts w:ascii="Cambria" w:hAnsi="Cambria"/>
      <w:b/>
      <w:bCs/>
      <w:sz w:val="26"/>
      <w:szCs w:val="26"/>
      <w:lang w:val="en-US" w:eastAsia="en-US"/>
    </w:rPr>
  </w:style>
  <w:style w:type="paragraph" w:styleId="Heading4">
    <w:name w:val="heading 4"/>
    <w:basedOn w:val="Normal"/>
    <w:next w:val="Normal"/>
    <w:link w:val="Heading4Char"/>
    <w:uiPriority w:val="9"/>
    <w:unhideWhenUsed/>
    <w:qFormat/>
    <w:rsid w:val="005D0F5E"/>
    <w:pPr>
      <w:keepNext/>
      <w:numPr>
        <w:ilvl w:val="3"/>
        <w:numId w:val="20"/>
      </w:numPr>
      <w:spacing w:before="240" w:after="60" w:line="276" w:lineRule="auto"/>
      <w:outlineLvl w:val="3"/>
    </w:pPr>
    <w:rPr>
      <w:b/>
      <w:bCs/>
      <w:sz w:val="28"/>
      <w:szCs w:val="28"/>
      <w:lang w:val="en-US" w:eastAsia="en-US"/>
    </w:rPr>
  </w:style>
  <w:style w:type="paragraph" w:styleId="Heading5">
    <w:name w:val="heading 5"/>
    <w:basedOn w:val="Normal"/>
    <w:next w:val="Normal"/>
    <w:link w:val="Heading5Char"/>
    <w:uiPriority w:val="9"/>
    <w:semiHidden/>
    <w:unhideWhenUsed/>
    <w:qFormat/>
    <w:rsid w:val="00241A5B"/>
    <w:pPr>
      <w:keepNext/>
      <w:keepLines/>
      <w:numPr>
        <w:ilvl w:val="4"/>
        <w:numId w:val="20"/>
      </w:numPr>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E0780E"/>
    <w:pPr>
      <w:keepNext/>
      <w:keepLines/>
      <w:numPr>
        <w:ilvl w:val="5"/>
        <w:numId w:val="20"/>
      </w:numPr>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E0780E"/>
    <w:pPr>
      <w:keepNext/>
      <w:keepLines/>
      <w:numPr>
        <w:ilvl w:val="6"/>
        <w:numId w:val="20"/>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E0780E"/>
    <w:pPr>
      <w:keepNext/>
      <w:keepLines/>
      <w:numPr>
        <w:ilvl w:val="7"/>
        <w:numId w:val="20"/>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E0780E"/>
    <w:pPr>
      <w:keepNext/>
      <w:keepLines/>
      <w:numPr>
        <w:ilvl w:val="8"/>
        <w:numId w:val="20"/>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56378"/>
    <w:pPr>
      <w:spacing w:after="240"/>
      <w:outlineLvl w:val="0"/>
    </w:pPr>
    <w:rPr>
      <w:rFonts w:ascii="Trebuchet MS" w:hAnsi="Trebuchet MS" w:cs="Arial"/>
      <w:b/>
      <w:bCs/>
      <w:color w:val="1F497D"/>
      <w:kern w:val="28"/>
      <w:sz w:val="56"/>
      <w:szCs w:val="32"/>
    </w:rPr>
  </w:style>
  <w:style w:type="character" w:customStyle="1" w:styleId="TitleChar">
    <w:name w:val="Title Char"/>
    <w:basedOn w:val="DefaultParagraphFont"/>
    <w:link w:val="Title"/>
    <w:rsid w:val="00456378"/>
    <w:rPr>
      <w:rFonts w:ascii="Trebuchet MS" w:eastAsia="Times New Roman" w:hAnsi="Trebuchet MS" w:cs="Arial"/>
      <w:b/>
      <w:bCs/>
      <w:color w:val="1F497D"/>
      <w:kern w:val="28"/>
      <w:sz w:val="56"/>
      <w:szCs w:val="32"/>
      <w:lang w:val="en-GB" w:eastAsia="da-DK"/>
    </w:rPr>
  </w:style>
  <w:style w:type="paragraph" w:styleId="Header">
    <w:name w:val="header"/>
    <w:basedOn w:val="Normal"/>
    <w:link w:val="HeaderChar"/>
    <w:uiPriority w:val="99"/>
    <w:unhideWhenUsed/>
    <w:rsid w:val="006334DA"/>
    <w:pPr>
      <w:tabs>
        <w:tab w:val="center" w:pos="4513"/>
        <w:tab w:val="right" w:pos="9026"/>
      </w:tabs>
    </w:pPr>
  </w:style>
  <w:style w:type="character" w:customStyle="1" w:styleId="HeaderChar">
    <w:name w:val="Header Char"/>
    <w:basedOn w:val="DefaultParagraphFont"/>
    <w:link w:val="Header"/>
    <w:uiPriority w:val="99"/>
    <w:rsid w:val="006334DA"/>
    <w:rPr>
      <w:rFonts w:ascii="Times New Roman" w:eastAsia="Times New Roman" w:hAnsi="Times New Roman" w:cs="Times New Roman"/>
      <w:sz w:val="24"/>
      <w:szCs w:val="24"/>
      <w:lang w:val="en-GB" w:eastAsia="da-DK"/>
    </w:rPr>
  </w:style>
  <w:style w:type="paragraph" w:styleId="Footer">
    <w:name w:val="footer"/>
    <w:basedOn w:val="Normal"/>
    <w:link w:val="FooterChar"/>
    <w:unhideWhenUsed/>
    <w:rsid w:val="006334DA"/>
    <w:pPr>
      <w:tabs>
        <w:tab w:val="center" w:pos="4513"/>
        <w:tab w:val="right" w:pos="9026"/>
      </w:tabs>
    </w:pPr>
  </w:style>
  <w:style w:type="character" w:customStyle="1" w:styleId="FooterChar">
    <w:name w:val="Footer Char"/>
    <w:basedOn w:val="DefaultParagraphFont"/>
    <w:link w:val="Footer"/>
    <w:rsid w:val="006334DA"/>
    <w:rPr>
      <w:rFonts w:ascii="Times New Roman" w:eastAsia="Times New Roman" w:hAnsi="Times New Roman" w:cs="Times New Roman"/>
      <w:sz w:val="24"/>
      <w:szCs w:val="24"/>
      <w:lang w:val="en-GB" w:eastAsia="da-DK"/>
    </w:rPr>
  </w:style>
  <w:style w:type="character" w:customStyle="1" w:styleId="Heading1Char">
    <w:name w:val="Heading 1 Char"/>
    <w:basedOn w:val="DefaultParagraphFont"/>
    <w:link w:val="Heading1"/>
    <w:rsid w:val="009F20A6"/>
    <w:rPr>
      <w:rFonts w:ascii="Arial" w:eastAsia="Times New Roman" w:hAnsi="Arial" w:cs="Arial"/>
      <w:b/>
      <w:bCs/>
      <w:kern w:val="32"/>
      <w:sz w:val="32"/>
      <w:szCs w:val="32"/>
      <w:lang w:val="en-US"/>
    </w:rPr>
  </w:style>
  <w:style w:type="character" w:customStyle="1" w:styleId="Heading3Char">
    <w:name w:val="Heading 3 Char"/>
    <w:basedOn w:val="DefaultParagraphFont"/>
    <w:link w:val="Heading3"/>
    <w:uiPriority w:val="9"/>
    <w:rsid w:val="004A1990"/>
    <w:rPr>
      <w:rFonts w:ascii="Cambria" w:eastAsia="Times New Roman" w:hAnsi="Cambria"/>
      <w:b/>
      <w:bCs/>
      <w:sz w:val="26"/>
      <w:szCs w:val="26"/>
      <w:lang w:val="en-US" w:eastAsia="en-US"/>
    </w:rPr>
  </w:style>
  <w:style w:type="character" w:customStyle="1" w:styleId="Heading4Char">
    <w:name w:val="Heading 4 Char"/>
    <w:basedOn w:val="DefaultParagraphFont"/>
    <w:link w:val="Heading4"/>
    <w:uiPriority w:val="9"/>
    <w:rsid w:val="005D0F5E"/>
    <w:rPr>
      <w:rFonts w:eastAsia="Times New Roman"/>
      <w:b/>
      <w:bCs/>
      <w:sz w:val="28"/>
      <w:szCs w:val="28"/>
      <w:lang w:val="en-US" w:eastAsia="en-US"/>
    </w:rPr>
  </w:style>
  <w:style w:type="character" w:customStyle="1" w:styleId="userinput">
    <w:name w:val="userinput"/>
    <w:basedOn w:val="DefaultParagraphFont"/>
    <w:rsid w:val="005D0F5E"/>
  </w:style>
  <w:style w:type="paragraph" w:styleId="NormalWeb">
    <w:name w:val="Normal (Web)"/>
    <w:basedOn w:val="Normal"/>
    <w:uiPriority w:val="99"/>
    <w:unhideWhenUsed/>
    <w:rsid w:val="005D0F5E"/>
    <w:pPr>
      <w:spacing w:before="100" w:beforeAutospacing="1" w:after="100" w:afterAutospacing="1"/>
    </w:pPr>
    <w:rPr>
      <w:lang w:val="da-DK"/>
    </w:rPr>
  </w:style>
  <w:style w:type="character" w:styleId="Strong">
    <w:name w:val="Strong"/>
    <w:basedOn w:val="DefaultParagraphFont"/>
    <w:uiPriority w:val="22"/>
    <w:qFormat/>
    <w:rsid w:val="005D0F5E"/>
    <w:rPr>
      <w:b/>
      <w:bCs/>
    </w:rPr>
  </w:style>
  <w:style w:type="character" w:customStyle="1" w:styleId="content">
    <w:name w:val="content"/>
    <w:basedOn w:val="DefaultParagraphFont"/>
    <w:rsid w:val="005D0F5E"/>
  </w:style>
  <w:style w:type="paragraph" w:styleId="BalloonText">
    <w:name w:val="Balloon Text"/>
    <w:basedOn w:val="Normal"/>
    <w:link w:val="BalloonTextChar"/>
    <w:uiPriority w:val="99"/>
    <w:semiHidden/>
    <w:unhideWhenUsed/>
    <w:rsid w:val="005D0F5E"/>
    <w:rPr>
      <w:rFonts w:ascii="Tahoma" w:hAnsi="Tahoma" w:cs="Tahoma"/>
      <w:sz w:val="16"/>
      <w:szCs w:val="16"/>
    </w:rPr>
  </w:style>
  <w:style w:type="character" w:customStyle="1" w:styleId="BalloonTextChar">
    <w:name w:val="Balloon Text Char"/>
    <w:basedOn w:val="DefaultParagraphFont"/>
    <w:link w:val="BalloonText"/>
    <w:uiPriority w:val="99"/>
    <w:semiHidden/>
    <w:rsid w:val="005D0F5E"/>
    <w:rPr>
      <w:rFonts w:ascii="Tahoma" w:eastAsia="Times New Roman" w:hAnsi="Tahoma" w:cs="Tahoma"/>
      <w:sz w:val="16"/>
      <w:szCs w:val="16"/>
      <w:lang w:val="en-GB" w:eastAsia="da-DK"/>
    </w:rPr>
  </w:style>
  <w:style w:type="character" w:customStyle="1" w:styleId="Heading2Char">
    <w:name w:val="Heading 2 Char"/>
    <w:basedOn w:val="DefaultParagraphFont"/>
    <w:link w:val="Heading2"/>
    <w:uiPriority w:val="9"/>
    <w:rsid w:val="004876F8"/>
    <w:rPr>
      <w:rFonts w:ascii="Cambria" w:eastAsia="Times New Roman" w:hAnsi="Cambria"/>
      <w:b/>
      <w:bCs/>
      <w:color w:val="4F81BD"/>
      <w:sz w:val="32"/>
      <w:szCs w:val="26"/>
      <w:lang w:val="en-GB"/>
    </w:rPr>
  </w:style>
  <w:style w:type="character" w:styleId="Hyperlink">
    <w:name w:val="Hyperlink"/>
    <w:basedOn w:val="DefaultParagraphFont"/>
    <w:uiPriority w:val="99"/>
    <w:unhideWhenUsed/>
    <w:rsid w:val="00235711"/>
    <w:rPr>
      <w:color w:val="0000FF"/>
      <w:u w:val="single"/>
    </w:rPr>
  </w:style>
  <w:style w:type="paragraph" w:styleId="ListParagraph">
    <w:name w:val="List Paragraph"/>
    <w:basedOn w:val="Normal"/>
    <w:uiPriority w:val="34"/>
    <w:qFormat/>
    <w:rsid w:val="00235711"/>
    <w:pPr>
      <w:spacing w:after="200" w:line="276" w:lineRule="auto"/>
      <w:ind w:left="720"/>
      <w:contextualSpacing/>
    </w:pPr>
    <w:rPr>
      <w:rFonts w:eastAsia="Calibri"/>
      <w:szCs w:val="22"/>
      <w:lang w:val="en-US" w:eastAsia="en-US"/>
    </w:rPr>
  </w:style>
  <w:style w:type="paragraph" w:customStyle="1" w:styleId="BodyText1">
    <w:name w:val="Body Text1"/>
    <w:basedOn w:val="Normal"/>
    <w:link w:val="BodytextChar"/>
    <w:rsid w:val="00C12388"/>
    <w:pPr>
      <w:spacing w:after="240"/>
    </w:pPr>
    <w:rPr>
      <w:rFonts w:ascii="Arial" w:hAnsi="Arial"/>
      <w:sz w:val="20"/>
    </w:rPr>
  </w:style>
  <w:style w:type="character" w:customStyle="1" w:styleId="BodytextChar">
    <w:name w:val="Body text Char"/>
    <w:basedOn w:val="DefaultParagraphFont"/>
    <w:link w:val="BodyText1"/>
    <w:rsid w:val="00C12388"/>
    <w:rPr>
      <w:rFonts w:ascii="Arial" w:eastAsia="Times New Roman" w:hAnsi="Arial" w:cs="Times New Roman"/>
      <w:sz w:val="20"/>
      <w:szCs w:val="24"/>
      <w:lang w:val="en-GB" w:eastAsia="da-DK"/>
    </w:rPr>
  </w:style>
  <w:style w:type="table" w:styleId="TableGrid">
    <w:name w:val="Table Grid"/>
    <w:basedOn w:val="TableNormal"/>
    <w:rsid w:val="006827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2-Accent4">
    <w:name w:val="Medium List 2 Accent 4"/>
    <w:basedOn w:val="TableNormal"/>
    <w:uiPriority w:val="66"/>
    <w:rsid w:val="00682716"/>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customStyle="1" w:styleId="normal1">
    <w:name w:val="normal1"/>
    <w:basedOn w:val="DefaultParagraphFont"/>
    <w:rsid w:val="00241B62"/>
    <w:rPr>
      <w:rFonts w:ascii="Verdana" w:hAnsi="Verdana" w:hint="default"/>
      <w:b w:val="0"/>
      <w:bCs w:val="0"/>
      <w:color w:val="000000"/>
      <w:sz w:val="16"/>
      <w:szCs w:val="16"/>
    </w:rPr>
  </w:style>
  <w:style w:type="paragraph" w:styleId="TOC1">
    <w:name w:val="toc 1"/>
    <w:basedOn w:val="Normal"/>
    <w:next w:val="Normal"/>
    <w:autoRedefine/>
    <w:uiPriority w:val="39"/>
    <w:unhideWhenUsed/>
    <w:rsid w:val="00E7224B"/>
    <w:pPr>
      <w:tabs>
        <w:tab w:val="right" w:leader="dot" w:pos="9628"/>
      </w:tabs>
      <w:spacing w:line="276" w:lineRule="auto"/>
    </w:pPr>
    <w:rPr>
      <w:noProof/>
      <w:color w:val="F79646"/>
    </w:rPr>
  </w:style>
  <w:style w:type="paragraph" w:styleId="Caption">
    <w:name w:val="caption"/>
    <w:basedOn w:val="Normal"/>
    <w:next w:val="Normal"/>
    <w:uiPriority w:val="99"/>
    <w:unhideWhenUsed/>
    <w:qFormat/>
    <w:rsid w:val="00241A5B"/>
    <w:pPr>
      <w:spacing w:after="200"/>
      <w:jc w:val="both"/>
    </w:pPr>
    <w:rPr>
      <w:rFonts w:ascii="Times New Roman" w:hAnsi="Times New Roman"/>
      <w:b/>
      <w:bCs/>
      <w:color w:val="4F81BD"/>
      <w:sz w:val="18"/>
      <w:szCs w:val="18"/>
      <w:lang w:val="en-US" w:eastAsia="en-US"/>
    </w:rPr>
  </w:style>
  <w:style w:type="character" w:customStyle="1" w:styleId="Heading5Char">
    <w:name w:val="Heading 5 Char"/>
    <w:basedOn w:val="DefaultParagraphFont"/>
    <w:link w:val="Heading5"/>
    <w:uiPriority w:val="9"/>
    <w:semiHidden/>
    <w:rsid w:val="00241A5B"/>
    <w:rPr>
      <w:rFonts w:ascii="Cambria" w:eastAsia="Times New Roman" w:hAnsi="Cambria"/>
      <w:color w:val="243F60"/>
      <w:sz w:val="22"/>
      <w:szCs w:val="24"/>
      <w:lang w:val="en-GB"/>
    </w:rPr>
  </w:style>
  <w:style w:type="table" w:styleId="LightGrid-Accent4">
    <w:name w:val="Light Grid Accent 4"/>
    <w:basedOn w:val="TableNormal"/>
    <w:uiPriority w:val="62"/>
    <w:rsid w:val="00F96AA0"/>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Subtitle">
    <w:name w:val="Subtitle"/>
    <w:basedOn w:val="Normal"/>
    <w:next w:val="Normal"/>
    <w:link w:val="SubtitleChar"/>
    <w:uiPriority w:val="11"/>
    <w:qFormat/>
    <w:rsid w:val="00D02CD1"/>
    <w:pPr>
      <w:numPr>
        <w:ilvl w:val="1"/>
      </w:numPr>
    </w:pPr>
    <w:rPr>
      <w:rFonts w:ascii="Cambria" w:hAnsi="Cambria"/>
      <w:i/>
      <w:iCs/>
      <w:color w:val="4F81BD"/>
      <w:spacing w:val="15"/>
      <w:sz w:val="24"/>
    </w:rPr>
  </w:style>
  <w:style w:type="character" w:customStyle="1" w:styleId="SubtitleChar">
    <w:name w:val="Subtitle Char"/>
    <w:basedOn w:val="DefaultParagraphFont"/>
    <w:link w:val="Subtitle"/>
    <w:uiPriority w:val="11"/>
    <w:rsid w:val="00D02CD1"/>
    <w:rPr>
      <w:rFonts w:ascii="Cambria" w:eastAsia="Times New Roman" w:hAnsi="Cambria" w:cs="Times New Roman"/>
      <w:i/>
      <w:iCs/>
      <w:color w:val="4F81BD"/>
      <w:spacing w:val="15"/>
      <w:sz w:val="24"/>
      <w:szCs w:val="24"/>
      <w:lang w:val="en-GB" w:eastAsia="da-DK"/>
    </w:rPr>
  </w:style>
  <w:style w:type="paragraph" w:styleId="BodyText">
    <w:name w:val="Body Text"/>
    <w:basedOn w:val="Normal"/>
    <w:link w:val="BodyTextChar0"/>
    <w:rsid w:val="00D57B60"/>
    <w:rPr>
      <w:rFonts w:ascii="Times New Roman" w:hAnsi="Times New Roman"/>
      <w:b/>
      <w:bCs/>
      <w:sz w:val="24"/>
      <w:szCs w:val="20"/>
      <w:lang w:val="en-US" w:eastAsia="en-US"/>
    </w:rPr>
  </w:style>
  <w:style w:type="character" w:customStyle="1" w:styleId="BodyTextChar0">
    <w:name w:val="Body Text Char"/>
    <w:basedOn w:val="DefaultParagraphFont"/>
    <w:link w:val="BodyText"/>
    <w:rsid w:val="00D57B60"/>
    <w:rPr>
      <w:rFonts w:ascii="Times New Roman" w:eastAsia="Times New Roman" w:hAnsi="Times New Roman" w:cs="Times New Roman"/>
      <w:b/>
      <w:bCs/>
      <w:sz w:val="24"/>
      <w:szCs w:val="20"/>
      <w:lang w:val="en-US"/>
    </w:rPr>
  </w:style>
  <w:style w:type="paragraph" w:styleId="Date">
    <w:name w:val="Date"/>
    <w:basedOn w:val="Normal"/>
    <w:next w:val="Normal"/>
    <w:link w:val="DateChar"/>
    <w:rsid w:val="00EA56BB"/>
    <w:pPr>
      <w:jc w:val="both"/>
    </w:pPr>
    <w:rPr>
      <w:rFonts w:ascii="Times New Roman" w:hAnsi="Times New Roman"/>
      <w:sz w:val="24"/>
      <w:szCs w:val="20"/>
      <w:lang w:val="en-US" w:eastAsia="en-US"/>
    </w:rPr>
  </w:style>
  <w:style w:type="character" w:customStyle="1" w:styleId="DateChar">
    <w:name w:val="Date Char"/>
    <w:basedOn w:val="DefaultParagraphFont"/>
    <w:link w:val="Date"/>
    <w:rsid w:val="00EA56BB"/>
    <w:rPr>
      <w:rFonts w:ascii="Times New Roman" w:eastAsia="Times New Roman" w:hAnsi="Times New Roman" w:cs="Times New Roman"/>
      <w:sz w:val="24"/>
      <w:szCs w:val="20"/>
      <w:lang w:val="en-US"/>
    </w:rPr>
  </w:style>
  <w:style w:type="paragraph" w:styleId="TOC2">
    <w:name w:val="toc 2"/>
    <w:basedOn w:val="Normal"/>
    <w:next w:val="Normal"/>
    <w:autoRedefine/>
    <w:uiPriority w:val="39"/>
    <w:unhideWhenUsed/>
    <w:rsid w:val="00D13961"/>
    <w:pPr>
      <w:spacing w:after="100" w:line="276" w:lineRule="auto"/>
      <w:ind w:left="220"/>
    </w:pPr>
    <w:rPr>
      <w:szCs w:val="22"/>
      <w:lang w:val="da-DK"/>
    </w:rPr>
  </w:style>
  <w:style w:type="paragraph" w:styleId="TOC3">
    <w:name w:val="toc 3"/>
    <w:basedOn w:val="Normal"/>
    <w:next w:val="Normal"/>
    <w:autoRedefine/>
    <w:uiPriority w:val="39"/>
    <w:unhideWhenUsed/>
    <w:rsid w:val="00D13961"/>
    <w:pPr>
      <w:spacing w:after="100" w:line="276" w:lineRule="auto"/>
      <w:ind w:left="440"/>
    </w:pPr>
    <w:rPr>
      <w:szCs w:val="22"/>
      <w:lang w:val="da-DK"/>
    </w:rPr>
  </w:style>
  <w:style w:type="paragraph" w:styleId="TOC4">
    <w:name w:val="toc 4"/>
    <w:basedOn w:val="Normal"/>
    <w:next w:val="Normal"/>
    <w:autoRedefine/>
    <w:uiPriority w:val="39"/>
    <w:unhideWhenUsed/>
    <w:rsid w:val="00D13961"/>
    <w:pPr>
      <w:spacing w:after="100" w:line="276" w:lineRule="auto"/>
      <w:ind w:left="660"/>
    </w:pPr>
    <w:rPr>
      <w:szCs w:val="22"/>
      <w:lang w:val="da-DK"/>
    </w:rPr>
  </w:style>
  <w:style w:type="paragraph" w:styleId="TOC5">
    <w:name w:val="toc 5"/>
    <w:basedOn w:val="Normal"/>
    <w:next w:val="Normal"/>
    <w:autoRedefine/>
    <w:uiPriority w:val="39"/>
    <w:unhideWhenUsed/>
    <w:rsid w:val="00D13961"/>
    <w:pPr>
      <w:spacing w:after="100" w:line="276" w:lineRule="auto"/>
      <w:ind w:left="880"/>
    </w:pPr>
    <w:rPr>
      <w:szCs w:val="22"/>
      <w:lang w:val="da-DK"/>
    </w:rPr>
  </w:style>
  <w:style w:type="paragraph" w:styleId="TOC6">
    <w:name w:val="toc 6"/>
    <w:basedOn w:val="Normal"/>
    <w:next w:val="Normal"/>
    <w:autoRedefine/>
    <w:uiPriority w:val="39"/>
    <w:unhideWhenUsed/>
    <w:rsid w:val="00D13961"/>
    <w:pPr>
      <w:spacing w:after="100" w:line="276" w:lineRule="auto"/>
      <w:ind w:left="1100"/>
    </w:pPr>
    <w:rPr>
      <w:szCs w:val="22"/>
      <w:lang w:val="da-DK"/>
    </w:rPr>
  </w:style>
  <w:style w:type="paragraph" w:styleId="TOC7">
    <w:name w:val="toc 7"/>
    <w:basedOn w:val="Normal"/>
    <w:next w:val="Normal"/>
    <w:autoRedefine/>
    <w:uiPriority w:val="39"/>
    <w:unhideWhenUsed/>
    <w:rsid w:val="00D13961"/>
    <w:pPr>
      <w:spacing w:after="100" w:line="276" w:lineRule="auto"/>
      <w:ind w:left="1320"/>
    </w:pPr>
    <w:rPr>
      <w:szCs w:val="22"/>
      <w:lang w:val="da-DK"/>
    </w:rPr>
  </w:style>
  <w:style w:type="paragraph" w:styleId="TOC8">
    <w:name w:val="toc 8"/>
    <w:basedOn w:val="Normal"/>
    <w:next w:val="Normal"/>
    <w:autoRedefine/>
    <w:uiPriority w:val="39"/>
    <w:unhideWhenUsed/>
    <w:rsid w:val="00D13961"/>
    <w:pPr>
      <w:spacing w:after="100" w:line="276" w:lineRule="auto"/>
      <w:ind w:left="1540"/>
    </w:pPr>
    <w:rPr>
      <w:szCs w:val="22"/>
      <w:lang w:val="da-DK"/>
    </w:rPr>
  </w:style>
  <w:style w:type="paragraph" w:styleId="TOC9">
    <w:name w:val="toc 9"/>
    <w:basedOn w:val="Normal"/>
    <w:next w:val="Normal"/>
    <w:autoRedefine/>
    <w:uiPriority w:val="39"/>
    <w:unhideWhenUsed/>
    <w:rsid w:val="00D13961"/>
    <w:pPr>
      <w:spacing w:after="100" w:line="276" w:lineRule="auto"/>
      <w:ind w:left="1760"/>
    </w:pPr>
    <w:rPr>
      <w:szCs w:val="22"/>
      <w:lang w:val="da-DK"/>
    </w:rPr>
  </w:style>
  <w:style w:type="paragraph" w:styleId="FootnoteText">
    <w:name w:val="footnote text"/>
    <w:basedOn w:val="Normal"/>
    <w:link w:val="FootnoteTextChar"/>
    <w:uiPriority w:val="99"/>
    <w:semiHidden/>
    <w:unhideWhenUsed/>
    <w:rsid w:val="00477112"/>
    <w:rPr>
      <w:sz w:val="20"/>
      <w:szCs w:val="20"/>
    </w:rPr>
  </w:style>
  <w:style w:type="character" w:customStyle="1" w:styleId="FootnoteTextChar">
    <w:name w:val="Footnote Text Char"/>
    <w:basedOn w:val="DefaultParagraphFont"/>
    <w:link w:val="FootnoteText"/>
    <w:uiPriority w:val="99"/>
    <w:semiHidden/>
    <w:rsid w:val="00477112"/>
    <w:rPr>
      <w:rFonts w:eastAsia="Times New Roman"/>
      <w:lang w:val="en-GB"/>
    </w:rPr>
  </w:style>
  <w:style w:type="character" w:styleId="FootnoteReference">
    <w:name w:val="footnote reference"/>
    <w:basedOn w:val="DefaultParagraphFont"/>
    <w:uiPriority w:val="99"/>
    <w:semiHidden/>
    <w:unhideWhenUsed/>
    <w:rsid w:val="00477112"/>
    <w:rPr>
      <w:vertAlign w:val="superscript"/>
    </w:rPr>
  </w:style>
  <w:style w:type="character" w:customStyle="1" w:styleId="Heading6Char">
    <w:name w:val="Heading 6 Char"/>
    <w:basedOn w:val="DefaultParagraphFont"/>
    <w:link w:val="Heading6"/>
    <w:uiPriority w:val="9"/>
    <w:semiHidden/>
    <w:rsid w:val="00E0780E"/>
    <w:rPr>
      <w:rFonts w:ascii="Cambria" w:eastAsia="Times New Roman" w:hAnsi="Cambria"/>
      <w:i/>
      <w:iCs/>
      <w:color w:val="243F60"/>
      <w:sz w:val="22"/>
      <w:szCs w:val="24"/>
      <w:lang w:val="en-GB"/>
    </w:rPr>
  </w:style>
  <w:style w:type="character" w:customStyle="1" w:styleId="Heading7Char">
    <w:name w:val="Heading 7 Char"/>
    <w:basedOn w:val="DefaultParagraphFont"/>
    <w:link w:val="Heading7"/>
    <w:uiPriority w:val="9"/>
    <w:semiHidden/>
    <w:rsid w:val="00E0780E"/>
    <w:rPr>
      <w:rFonts w:ascii="Cambria" w:eastAsia="Times New Roman" w:hAnsi="Cambria"/>
      <w:i/>
      <w:iCs/>
      <w:color w:val="404040"/>
      <w:sz w:val="22"/>
      <w:szCs w:val="24"/>
      <w:lang w:val="en-GB"/>
    </w:rPr>
  </w:style>
  <w:style w:type="character" w:customStyle="1" w:styleId="Heading8Char">
    <w:name w:val="Heading 8 Char"/>
    <w:basedOn w:val="DefaultParagraphFont"/>
    <w:link w:val="Heading8"/>
    <w:uiPriority w:val="9"/>
    <w:semiHidden/>
    <w:rsid w:val="00E0780E"/>
    <w:rPr>
      <w:rFonts w:ascii="Cambria" w:eastAsia="Times New Roman" w:hAnsi="Cambria"/>
      <w:color w:val="404040"/>
      <w:lang w:val="en-GB"/>
    </w:rPr>
  </w:style>
  <w:style w:type="character" w:customStyle="1" w:styleId="Heading9Char">
    <w:name w:val="Heading 9 Char"/>
    <w:basedOn w:val="DefaultParagraphFont"/>
    <w:link w:val="Heading9"/>
    <w:uiPriority w:val="9"/>
    <w:semiHidden/>
    <w:rsid w:val="00E0780E"/>
    <w:rPr>
      <w:rFonts w:ascii="Cambria" w:eastAsia="Times New Roman" w:hAnsi="Cambria"/>
      <w:i/>
      <w:iCs/>
      <w:color w:val="404040"/>
      <w:lang w:val="en-GB"/>
    </w:rPr>
  </w:style>
  <w:style w:type="table" w:styleId="LightShading-Accent4">
    <w:name w:val="Light Shading Accent 4"/>
    <w:basedOn w:val="TableNormal"/>
    <w:uiPriority w:val="60"/>
    <w:rsid w:val="00B2771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SP8246015">
    <w:name w:val="SP.8.246015"/>
    <w:basedOn w:val="Normal"/>
    <w:next w:val="Normal"/>
    <w:uiPriority w:val="99"/>
    <w:rsid w:val="00C760D0"/>
    <w:pPr>
      <w:autoSpaceDE w:val="0"/>
      <w:autoSpaceDN w:val="0"/>
      <w:adjustRightInd w:val="0"/>
    </w:pPr>
    <w:rPr>
      <w:rFonts w:ascii="Book Antiqua" w:eastAsia="Calibri" w:hAnsi="Book Antiqua"/>
      <w:sz w:val="24"/>
      <w:lang w:val="da-DK"/>
    </w:rPr>
  </w:style>
  <w:style w:type="character" w:customStyle="1" w:styleId="SC82054">
    <w:name w:val="SC.8.2054"/>
    <w:uiPriority w:val="99"/>
    <w:rsid w:val="00C760D0"/>
    <w:rPr>
      <w:rFonts w:cs="Book Antiqua"/>
      <w:color w:val="000000"/>
      <w:sz w:val="22"/>
      <w:szCs w:val="22"/>
    </w:rPr>
  </w:style>
  <w:style w:type="paragraph" w:styleId="HTMLPreformatted">
    <w:name w:val="HTML Preformatted"/>
    <w:basedOn w:val="Normal"/>
    <w:link w:val="HTMLPreformattedChar"/>
    <w:uiPriority w:val="99"/>
    <w:unhideWhenUsed/>
    <w:rsid w:val="00EA5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a-DK"/>
    </w:rPr>
  </w:style>
  <w:style w:type="character" w:customStyle="1" w:styleId="HTMLPreformattedChar">
    <w:name w:val="HTML Preformatted Char"/>
    <w:basedOn w:val="DefaultParagraphFont"/>
    <w:link w:val="HTMLPreformatted"/>
    <w:uiPriority w:val="99"/>
    <w:rsid w:val="00EA5D6C"/>
    <w:rPr>
      <w:rFonts w:ascii="Courier New" w:eastAsia="Times New Roman" w:hAnsi="Courier New" w:cs="Courier New"/>
    </w:rPr>
  </w:style>
  <w:style w:type="character" w:customStyle="1" w:styleId="mw-headline">
    <w:name w:val="mw-headline"/>
    <w:basedOn w:val="DefaultParagraphFont"/>
    <w:rsid w:val="003C4796"/>
  </w:style>
  <w:style w:type="paragraph" w:styleId="PlainText">
    <w:name w:val="Plain Text"/>
    <w:basedOn w:val="Normal"/>
    <w:link w:val="PlainTextChar"/>
    <w:uiPriority w:val="99"/>
    <w:unhideWhenUsed/>
    <w:rsid w:val="00ED3E00"/>
    <w:rPr>
      <w:rFonts w:eastAsiaTheme="minorHAnsi" w:cstheme="minorBidi"/>
      <w:szCs w:val="21"/>
      <w:lang w:val="da-DK" w:eastAsia="en-US"/>
    </w:rPr>
  </w:style>
  <w:style w:type="character" w:customStyle="1" w:styleId="PlainTextChar">
    <w:name w:val="Plain Text Char"/>
    <w:basedOn w:val="DefaultParagraphFont"/>
    <w:link w:val="PlainText"/>
    <w:uiPriority w:val="99"/>
    <w:rsid w:val="00ED3E00"/>
    <w:rPr>
      <w:rFonts w:eastAsiaTheme="minorHAnsi" w:cstheme="minorBidi"/>
      <w:sz w:val="22"/>
      <w:szCs w:val="21"/>
      <w:lang w:eastAsia="en-US"/>
    </w:rPr>
  </w:style>
  <w:style w:type="paragraph" w:customStyle="1" w:styleId="Default">
    <w:name w:val="Default"/>
    <w:rsid w:val="00BE3421"/>
    <w:pPr>
      <w:autoSpaceDE w:val="0"/>
      <w:autoSpaceDN w:val="0"/>
      <w:adjustRightInd w:val="0"/>
    </w:pPr>
    <w:rPr>
      <w:rFonts w:cs="Calibri"/>
      <w:color w:val="000000"/>
      <w:sz w:val="24"/>
      <w:szCs w:val="24"/>
    </w:rPr>
  </w:style>
  <w:style w:type="character" w:styleId="CommentReference">
    <w:name w:val="annotation reference"/>
    <w:basedOn w:val="DefaultParagraphFont"/>
    <w:uiPriority w:val="99"/>
    <w:semiHidden/>
    <w:unhideWhenUsed/>
    <w:rsid w:val="003D7D6B"/>
    <w:rPr>
      <w:sz w:val="16"/>
      <w:szCs w:val="16"/>
    </w:rPr>
  </w:style>
  <w:style w:type="paragraph" w:styleId="CommentText">
    <w:name w:val="annotation text"/>
    <w:basedOn w:val="Normal"/>
    <w:link w:val="CommentTextChar"/>
    <w:uiPriority w:val="99"/>
    <w:semiHidden/>
    <w:unhideWhenUsed/>
    <w:rsid w:val="003D7D6B"/>
    <w:rPr>
      <w:sz w:val="20"/>
      <w:szCs w:val="20"/>
    </w:rPr>
  </w:style>
  <w:style w:type="character" w:customStyle="1" w:styleId="CommentTextChar">
    <w:name w:val="Comment Text Char"/>
    <w:basedOn w:val="DefaultParagraphFont"/>
    <w:link w:val="CommentText"/>
    <w:uiPriority w:val="99"/>
    <w:semiHidden/>
    <w:rsid w:val="003D7D6B"/>
    <w:rPr>
      <w:rFonts w:eastAsia="Times New Roman"/>
      <w:lang w:val="en-GB"/>
    </w:rPr>
  </w:style>
  <w:style w:type="paragraph" w:styleId="CommentSubject">
    <w:name w:val="annotation subject"/>
    <w:basedOn w:val="CommentText"/>
    <w:next w:val="CommentText"/>
    <w:link w:val="CommentSubjectChar"/>
    <w:uiPriority w:val="99"/>
    <w:semiHidden/>
    <w:unhideWhenUsed/>
    <w:rsid w:val="003D7D6B"/>
    <w:rPr>
      <w:b/>
      <w:bCs/>
    </w:rPr>
  </w:style>
  <w:style w:type="character" w:customStyle="1" w:styleId="CommentSubjectChar">
    <w:name w:val="Comment Subject Char"/>
    <w:basedOn w:val="CommentTextChar"/>
    <w:link w:val="CommentSubject"/>
    <w:uiPriority w:val="99"/>
    <w:semiHidden/>
    <w:rsid w:val="003D7D6B"/>
    <w:rPr>
      <w:rFonts w:eastAsia="Times New Roman"/>
      <w:b/>
      <w:bCs/>
      <w:lang w:val="en-GB"/>
    </w:rPr>
  </w:style>
  <w:style w:type="paragraph" w:styleId="BodyText2">
    <w:name w:val="Body Text 2"/>
    <w:basedOn w:val="Normal"/>
    <w:link w:val="BodyText2Char"/>
    <w:uiPriority w:val="99"/>
    <w:semiHidden/>
    <w:unhideWhenUsed/>
    <w:rsid w:val="00C815C3"/>
    <w:pPr>
      <w:spacing w:after="120" w:line="480" w:lineRule="auto"/>
    </w:pPr>
    <w:rPr>
      <w:rFonts w:eastAsia="SimSun"/>
      <w:szCs w:val="22"/>
      <w:lang w:val="en-US" w:eastAsia="en-US" w:bidi="en-US"/>
    </w:rPr>
  </w:style>
  <w:style w:type="character" w:customStyle="1" w:styleId="BodyText2Char">
    <w:name w:val="Body Text 2 Char"/>
    <w:basedOn w:val="DefaultParagraphFont"/>
    <w:link w:val="BodyText2"/>
    <w:uiPriority w:val="99"/>
    <w:semiHidden/>
    <w:rsid w:val="00C815C3"/>
    <w:rPr>
      <w:rFonts w:eastAsia="SimSun"/>
      <w:sz w:val="22"/>
      <w:szCs w:val="22"/>
      <w:lang w:val="en-US" w:eastAsia="en-US" w:bidi="en-US"/>
    </w:rPr>
  </w:style>
  <w:style w:type="paragraph" w:customStyle="1" w:styleId="Normal10">
    <w:name w:val="Normal1"/>
    <w:basedOn w:val="Normal"/>
    <w:rsid w:val="00C815C3"/>
    <w:pPr>
      <w:spacing w:before="240"/>
    </w:pPr>
    <w:rPr>
      <w:rFonts w:ascii="Arial" w:eastAsia="MS Mincho" w:hAnsi="Arial"/>
      <w:sz w:val="20"/>
      <w:szCs w:val="20"/>
      <w:lang w:eastAsia="de-DE"/>
    </w:rPr>
  </w:style>
  <w:style w:type="paragraph" w:customStyle="1" w:styleId="miscdocdate">
    <w:name w:val="misc:doc:date"/>
    <w:rsid w:val="00C815C3"/>
    <w:pPr>
      <w:widowControl w:val="0"/>
      <w:tabs>
        <w:tab w:val="left" w:pos="0"/>
        <w:tab w:val="left" w:pos="341"/>
        <w:tab w:val="left" w:pos="680"/>
        <w:tab w:val="left" w:pos="1021"/>
        <w:tab w:val="left" w:pos="1360"/>
        <w:tab w:val="left" w:pos="1701"/>
        <w:tab w:val="left" w:pos="2042"/>
        <w:tab w:val="left" w:pos="2381"/>
        <w:tab w:val="left" w:pos="2722"/>
        <w:tab w:val="left" w:pos="3061"/>
        <w:tab w:val="left" w:pos="3402"/>
        <w:tab w:val="left" w:pos="3742"/>
        <w:tab w:val="left" w:pos="4082"/>
        <w:tab w:val="left" w:pos="4422"/>
        <w:tab w:val="left" w:pos="4762"/>
        <w:tab w:val="left" w:pos="5102"/>
        <w:tab w:val="left" w:pos="5443"/>
        <w:tab w:val="left" w:pos="5782"/>
        <w:tab w:val="left" w:pos="6123"/>
        <w:tab w:val="left" w:pos="6462"/>
        <w:tab w:val="left" w:pos="6803"/>
        <w:tab w:val="left" w:pos="7144"/>
        <w:tab w:val="left" w:pos="7483"/>
        <w:tab w:val="left" w:pos="7824"/>
        <w:tab w:val="left" w:pos="8163"/>
        <w:tab w:val="left" w:pos="8504"/>
        <w:tab w:val="left" w:pos="8845"/>
        <w:tab w:val="left" w:pos="9184"/>
        <w:tab w:val="left" w:pos="9525"/>
        <w:tab w:val="left" w:pos="9864"/>
      </w:tabs>
      <w:spacing w:before="120" w:line="240" w:lineRule="atLeast"/>
      <w:jc w:val="center"/>
    </w:pPr>
    <w:rPr>
      <w:rFonts w:ascii="Helvetica" w:eastAsia="PMingLiU" w:hAnsi="Helvetica"/>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14676">
      <w:bodyDiv w:val="1"/>
      <w:marLeft w:val="0"/>
      <w:marRight w:val="0"/>
      <w:marTop w:val="0"/>
      <w:marBottom w:val="0"/>
      <w:divBdr>
        <w:top w:val="none" w:sz="0" w:space="0" w:color="auto"/>
        <w:left w:val="none" w:sz="0" w:space="0" w:color="auto"/>
        <w:bottom w:val="none" w:sz="0" w:space="0" w:color="auto"/>
        <w:right w:val="none" w:sz="0" w:space="0" w:color="auto"/>
      </w:divBdr>
    </w:div>
    <w:div w:id="475726809">
      <w:bodyDiv w:val="1"/>
      <w:marLeft w:val="0"/>
      <w:marRight w:val="0"/>
      <w:marTop w:val="0"/>
      <w:marBottom w:val="0"/>
      <w:divBdr>
        <w:top w:val="none" w:sz="0" w:space="0" w:color="auto"/>
        <w:left w:val="none" w:sz="0" w:space="0" w:color="auto"/>
        <w:bottom w:val="none" w:sz="0" w:space="0" w:color="auto"/>
        <w:right w:val="none" w:sz="0" w:space="0" w:color="auto"/>
      </w:divBdr>
    </w:div>
    <w:div w:id="644698481">
      <w:bodyDiv w:val="1"/>
      <w:marLeft w:val="0"/>
      <w:marRight w:val="0"/>
      <w:marTop w:val="0"/>
      <w:marBottom w:val="0"/>
      <w:divBdr>
        <w:top w:val="none" w:sz="0" w:space="0" w:color="auto"/>
        <w:left w:val="none" w:sz="0" w:space="0" w:color="auto"/>
        <w:bottom w:val="none" w:sz="0" w:space="0" w:color="auto"/>
        <w:right w:val="none" w:sz="0" w:space="0" w:color="auto"/>
      </w:divBdr>
      <w:divsChild>
        <w:div w:id="1516571552">
          <w:marLeft w:val="0"/>
          <w:marRight w:val="0"/>
          <w:marTop w:val="0"/>
          <w:marBottom w:val="0"/>
          <w:divBdr>
            <w:top w:val="none" w:sz="0" w:space="0" w:color="auto"/>
            <w:left w:val="none" w:sz="0" w:space="0" w:color="auto"/>
            <w:bottom w:val="none" w:sz="0" w:space="0" w:color="auto"/>
            <w:right w:val="none" w:sz="0" w:space="0" w:color="auto"/>
          </w:divBdr>
        </w:div>
      </w:divsChild>
    </w:div>
    <w:div w:id="741491845">
      <w:bodyDiv w:val="1"/>
      <w:marLeft w:val="0"/>
      <w:marRight w:val="0"/>
      <w:marTop w:val="0"/>
      <w:marBottom w:val="0"/>
      <w:divBdr>
        <w:top w:val="none" w:sz="0" w:space="0" w:color="auto"/>
        <w:left w:val="none" w:sz="0" w:space="0" w:color="auto"/>
        <w:bottom w:val="none" w:sz="0" w:space="0" w:color="auto"/>
        <w:right w:val="none" w:sz="0" w:space="0" w:color="auto"/>
      </w:divBdr>
      <w:divsChild>
        <w:div w:id="99877468">
          <w:marLeft w:val="0"/>
          <w:marRight w:val="0"/>
          <w:marTop w:val="0"/>
          <w:marBottom w:val="0"/>
          <w:divBdr>
            <w:top w:val="none" w:sz="0" w:space="0" w:color="auto"/>
            <w:left w:val="none" w:sz="0" w:space="0" w:color="auto"/>
            <w:bottom w:val="none" w:sz="0" w:space="0" w:color="auto"/>
            <w:right w:val="none" w:sz="0" w:space="0" w:color="auto"/>
          </w:divBdr>
        </w:div>
        <w:div w:id="32464894">
          <w:marLeft w:val="0"/>
          <w:marRight w:val="0"/>
          <w:marTop w:val="0"/>
          <w:marBottom w:val="0"/>
          <w:divBdr>
            <w:top w:val="none" w:sz="0" w:space="0" w:color="auto"/>
            <w:left w:val="none" w:sz="0" w:space="0" w:color="auto"/>
            <w:bottom w:val="none" w:sz="0" w:space="0" w:color="auto"/>
            <w:right w:val="none" w:sz="0" w:space="0" w:color="auto"/>
          </w:divBdr>
        </w:div>
      </w:divsChild>
    </w:div>
    <w:div w:id="834493058">
      <w:bodyDiv w:val="1"/>
      <w:marLeft w:val="0"/>
      <w:marRight w:val="0"/>
      <w:marTop w:val="0"/>
      <w:marBottom w:val="0"/>
      <w:divBdr>
        <w:top w:val="none" w:sz="0" w:space="0" w:color="auto"/>
        <w:left w:val="none" w:sz="0" w:space="0" w:color="auto"/>
        <w:bottom w:val="none" w:sz="0" w:space="0" w:color="auto"/>
        <w:right w:val="none" w:sz="0" w:space="0" w:color="auto"/>
      </w:divBdr>
    </w:div>
    <w:div w:id="956835514">
      <w:bodyDiv w:val="1"/>
      <w:marLeft w:val="0"/>
      <w:marRight w:val="0"/>
      <w:marTop w:val="0"/>
      <w:marBottom w:val="0"/>
      <w:divBdr>
        <w:top w:val="none" w:sz="0" w:space="0" w:color="auto"/>
        <w:left w:val="none" w:sz="0" w:space="0" w:color="auto"/>
        <w:bottom w:val="none" w:sz="0" w:space="0" w:color="auto"/>
        <w:right w:val="none" w:sz="0" w:space="0" w:color="auto"/>
      </w:divBdr>
    </w:div>
    <w:div w:id="1432503853">
      <w:bodyDiv w:val="1"/>
      <w:marLeft w:val="0"/>
      <w:marRight w:val="0"/>
      <w:marTop w:val="0"/>
      <w:marBottom w:val="0"/>
      <w:divBdr>
        <w:top w:val="none" w:sz="0" w:space="0" w:color="auto"/>
        <w:left w:val="none" w:sz="0" w:space="0" w:color="auto"/>
        <w:bottom w:val="none" w:sz="0" w:space="0" w:color="auto"/>
        <w:right w:val="none" w:sz="0" w:space="0" w:color="auto"/>
      </w:divBdr>
    </w:div>
    <w:div w:id="1458404284">
      <w:bodyDiv w:val="1"/>
      <w:marLeft w:val="0"/>
      <w:marRight w:val="0"/>
      <w:marTop w:val="0"/>
      <w:marBottom w:val="0"/>
      <w:divBdr>
        <w:top w:val="none" w:sz="0" w:space="0" w:color="auto"/>
        <w:left w:val="none" w:sz="0" w:space="0" w:color="auto"/>
        <w:bottom w:val="none" w:sz="0" w:space="0" w:color="auto"/>
        <w:right w:val="none" w:sz="0" w:space="0" w:color="auto"/>
      </w:divBdr>
    </w:div>
    <w:div w:id="1585332059">
      <w:bodyDiv w:val="1"/>
      <w:marLeft w:val="0"/>
      <w:marRight w:val="0"/>
      <w:marTop w:val="0"/>
      <w:marBottom w:val="0"/>
      <w:divBdr>
        <w:top w:val="none" w:sz="0" w:space="0" w:color="auto"/>
        <w:left w:val="none" w:sz="0" w:space="0" w:color="auto"/>
        <w:bottom w:val="none" w:sz="0" w:space="0" w:color="auto"/>
        <w:right w:val="none" w:sz="0" w:space="0" w:color="auto"/>
      </w:divBdr>
    </w:div>
    <w:div w:id="1799686866">
      <w:bodyDiv w:val="1"/>
      <w:marLeft w:val="0"/>
      <w:marRight w:val="0"/>
      <w:marTop w:val="0"/>
      <w:marBottom w:val="0"/>
      <w:divBdr>
        <w:top w:val="none" w:sz="0" w:space="0" w:color="auto"/>
        <w:left w:val="none" w:sz="0" w:space="0" w:color="auto"/>
        <w:bottom w:val="none" w:sz="0" w:space="0" w:color="auto"/>
        <w:right w:val="none" w:sz="0" w:space="0" w:color="auto"/>
      </w:divBdr>
    </w:div>
    <w:div w:id="1875464240">
      <w:bodyDiv w:val="1"/>
      <w:marLeft w:val="0"/>
      <w:marRight w:val="0"/>
      <w:marTop w:val="0"/>
      <w:marBottom w:val="0"/>
      <w:divBdr>
        <w:top w:val="none" w:sz="0" w:space="0" w:color="auto"/>
        <w:left w:val="none" w:sz="0" w:space="0" w:color="auto"/>
        <w:bottom w:val="none" w:sz="0" w:space="0" w:color="auto"/>
        <w:right w:val="none" w:sz="0" w:space="0" w:color="auto"/>
      </w:divBdr>
    </w:div>
    <w:div w:id="1878859396">
      <w:bodyDiv w:val="1"/>
      <w:marLeft w:val="0"/>
      <w:marRight w:val="0"/>
      <w:marTop w:val="0"/>
      <w:marBottom w:val="0"/>
      <w:divBdr>
        <w:top w:val="none" w:sz="0" w:space="0" w:color="auto"/>
        <w:left w:val="none" w:sz="0" w:space="0" w:color="auto"/>
        <w:bottom w:val="none" w:sz="0" w:space="0" w:color="auto"/>
        <w:right w:val="none" w:sz="0" w:space="0" w:color="auto"/>
      </w:divBdr>
    </w:div>
    <w:div w:id="1881166175">
      <w:bodyDiv w:val="1"/>
      <w:marLeft w:val="0"/>
      <w:marRight w:val="0"/>
      <w:marTop w:val="0"/>
      <w:marBottom w:val="0"/>
      <w:divBdr>
        <w:top w:val="none" w:sz="0" w:space="0" w:color="auto"/>
        <w:left w:val="none" w:sz="0" w:space="0" w:color="auto"/>
        <w:bottom w:val="none" w:sz="0" w:space="0" w:color="auto"/>
        <w:right w:val="none" w:sz="0" w:space="0" w:color="auto"/>
      </w:divBdr>
      <w:divsChild>
        <w:div w:id="820658380">
          <w:marLeft w:val="0"/>
          <w:marRight w:val="0"/>
          <w:marTop w:val="0"/>
          <w:marBottom w:val="0"/>
          <w:divBdr>
            <w:top w:val="none" w:sz="0" w:space="0" w:color="auto"/>
            <w:left w:val="none" w:sz="0" w:space="0" w:color="auto"/>
            <w:bottom w:val="none" w:sz="0" w:space="0" w:color="auto"/>
            <w:right w:val="none" w:sz="0" w:space="0" w:color="auto"/>
          </w:divBdr>
        </w:div>
      </w:divsChild>
    </w:div>
    <w:div w:id="2014910720">
      <w:bodyDiv w:val="1"/>
      <w:marLeft w:val="0"/>
      <w:marRight w:val="0"/>
      <w:marTop w:val="0"/>
      <w:marBottom w:val="0"/>
      <w:divBdr>
        <w:top w:val="none" w:sz="0" w:space="0" w:color="auto"/>
        <w:left w:val="none" w:sz="0" w:space="0" w:color="auto"/>
        <w:bottom w:val="none" w:sz="0" w:space="0" w:color="auto"/>
        <w:right w:val="none" w:sz="0" w:space="0" w:color="auto"/>
      </w:divBdr>
    </w:div>
    <w:div w:id="203078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ip/CallStatistics.html" TargetMode="External"/><Relationship Id="rId55" Type="http://schemas.openxmlformats.org/officeDocument/2006/relationships/image" Target="media/image42.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ip/DectStatistics.html" TargetMode="External"/><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ip/SystemStatistics.html" TargetMode="External"/><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theme" Target="theme/theme1.xml"/><Relationship Id="rId8" Type="http://schemas.openxmlformats.org/officeDocument/2006/relationships/image" Target="media/image1.tif"/><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hyperlink" Target="http://ipdect" TargetMode="External"/><Relationship Id="rId31" Type="http://schemas.openxmlformats.org/officeDocument/2006/relationships/hyperlink" Target="http://myconfigs.com:5060/configs" TargetMode="External"/><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footer" Target="footer1.xml"/><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pdect"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17A3C-A011-4A54-8756-9968710A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85</Pages>
  <Words>16049</Words>
  <Characters>97900</Characters>
  <Application>Microsoft Office Word</Application>
  <DocSecurity>0</DocSecurity>
  <Lines>815</Lines>
  <Paragraphs>227</Paragraphs>
  <ScaleCrop>false</ScaleCrop>
  <HeadingPairs>
    <vt:vector size="2" baseType="variant">
      <vt:variant>
        <vt:lpstr>Title</vt:lpstr>
      </vt:variant>
      <vt:variant>
        <vt:i4>1</vt:i4>
      </vt:variant>
    </vt:vector>
  </HeadingPairs>
  <TitlesOfParts>
    <vt:vector size="1" baseType="lpstr">
      <vt:lpstr/>
    </vt:vector>
  </TitlesOfParts>
  <Company>RTX Telecom A/S</Company>
  <LinksUpToDate>false</LinksUpToDate>
  <CharactersWithSpaces>113722</CharactersWithSpaces>
  <SharedDoc>false</SharedDoc>
  <HLinks>
    <vt:vector size="972" baseType="variant">
      <vt:variant>
        <vt:i4>3997795</vt:i4>
      </vt:variant>
      <vt:variant>
        <vt:i4>999</vt:i4>
      </vt:variant>
      <vt:variant>
        <vt:i4>0</vt:i4>
      </vt:variant>
      <vt:variant>
        <vt:i4>5</vt:i4>
      </vt:variant>
      <vt:variant>
        <vt:lpwstr>http://ipdect00087b00aa10/</vt:lpwstr>
      </vt:variant>
      <vt:variant>
        <vt:lpwstr/>
      </vt:variant>
      <vt:variant>
        <vt:i4>3997795</vt:i4>
      </vt:variant>
      <vt:variant>
        <vt:i4>981</vt:i4>
      </vt:variant>
      <vt:variant>
        <vt:i4>0</vt:i4>
      </vt:variant>
      <vt:variant>
        <vt:i4>5</vt:i4>
      </vt:variant>
      <vt:variant>
        <vt:lpwstr>http://ipdect00087b00aa10/</vt:lpwstr>
      </vt:variant>
      <vt:variant>
        <vt:lpwstr/>
      </vt:variant>
      <vt:variant>
        <vt:i4>1703987</vt:i4>
      </vt:variant>
      <vt:variant>
        <vt:i4>956</vt:i4>
      </vt:variant>
      <vt:variant>
        <vt:i4>0</vt:i4>
      </vt:variant>
      <vt:variant>
        <vt:i4>5</vt:i4>
      </vt:variant>
      <vt:variant>
        <vt:lpwstr/>
      </vt:variant>
      <vt:variant>
        <vt:lpwstr>_Toc280360762</vt:lpwstr>
      </vt:variant>
      <vt:variant>
        <vt:i4>1703987</vt:i4>
      </vt:variant>
      <vt:variant>
        <vt:i4>950</vt:i4>
      </vt:variant>
      <vt:variant>
        <vt:i4>0</vt:i4>
      </vt:variant>
      <vt:variant>
        <vt:i4>5</vt:i4>
      </vt:variant>
      <vt:variant>
        <vt:lpwstr/>
      </vt:variant>
      <vt:variant>
        <vt:lpwstr>_Toc280360761</vt:lpwstr>
      </vt:variant>
      <vt:variant>
        <vt:i4>1703987</vt:i4>
      </vt:variant>
      <vt:variant>
        <vt:i4>944</vt:i4>
      </vt:variant>
      <vt:variant>
        <vt:i4>0</vt:i4>
      </vt:variant>
      <vt:variant>
        <vt:i4>5</vt:i4>
      </vt:variant>
      <vt:variant>
        <vt:lpwstr/>
      </vt:variant>
      <vt:variant>
        <vt:lpwstr>_Toc280360760</vt:lpwstr>
      </vt:variant>
      <vt:variant>
        <vt:i4>1638451</vt:i4>
      </vt:variant>
      <vt:variant>
        <vt:i4>938</vt:i4>
      </vt:variant>
      <vt:variant>
        <vt:i4>0</vt:i4>
      </vt:variant>
      <vt:variant>
        <vt:i4>5</vt:i4>
      </vt:variant>
      <vt:variant>
        <vt:lpwstr/>
      </vt:variant>
      <vt:variant>
        <vt:lpwstr>_Toc280360759</vt:lpwstr>
      </vt:variant>
      <vt:variant>
        <vt:i4>1638451</vt:i4>
      </vt:variant>
      <vt:variant>
        <vt:i4>932</vt:i4>
      </vt:variant>
      <vt:variant>
        <vt:i4>0</vt:i4>
      </vt:variant>
      <vt:variant>
        <vt:i4>5</vt:i4>
      </vt:variant>
      <vt:variant>
        <vt:lpwstr/>
      </vt:variant>
      <vt:variant>
        <vt:lpwstr>_Toc280360758</vt:lpwstr>
      </vt:variant>
      <vt:variant>
        <vt:i4>1638451</vt:i4>
      </vt:variant>
      <vt:variant>
        <vt:i4>926</vt:i4>
      </vt:variant>
      <vt:variant>
        <vt:i4>0</vt:i4>
      </vt:variant>
      <vt:variant>
        <vt:i4>5</vt:i4>
      </vt:variant>
      <vt:variant>
        <vt:lpwstr/>
      </vt:variant>
      <vt:variant>
        <vt:lpwstr>_Toc280360757</vt:lpwstr>
      </vt:variant>
      <vt:variant>
        <vt:i4>1638451</vt:i4>
      </vt:variant>
      <vt:variant>
        <vt:i4>920</vt:i4>
      </vt:variant>
      <vt:variant>
        <vt:i4>0</vt:i4>
      </vt:variant>
      <vt:variant>
        <vt:i4>5</vt:i4>
      </vt:variant>
      <vt:variant>
        <vt:lpwstr/>
      </vt:variant>
      <vt:variant>
        <vt:lpwstr>_Toc280360756</vt:lpwstr>
      </vt:variant>
      <vt:variant>
        <vt:i4>1638451</vt:i4>
      </vt:variant>
      <vt:variant>
        <vt:i4>914</vt:i4>
      </vt:variant>
      <vt:variant>
        <vt:i4>0</vt:i4>
      </vt:variant>
      <vt:variant>
        <vt:i4>5</vt:i4>
      </vt:variant>
      <vt:variant>
        <vt:lpwstr/>
      </vt:variant>
      <vt:variant>
        <vt:lpwstr>_Toc280360755</vt:lpwstr>
      </vt:variant>
      <vt:variant>
        <vt:i4>1638451</vt:i4>
      </vt:variant>
      <vt:variant>
        <vt:i4>908</vt:i4>
      </vt:variant>
      <vt:variant>
        <vt:i4>0</vt:i4>
      </vt:variant>
      <vt:variant>
        <vt:i4>5</vt:i4>
      </vt:variant>
      <vt:variant>
        <vt:lpwstr/>
      </vt:variant>
      <vt:variant>
        <vt:lpwstr>_Toc280360754</vt:lpwstr>
      </vt:variant>
      <vt:variant>
        <vt:i4>1638451</vt:i4>
      </vt:variant>
      <vt:variant>
        <vt:i4>902</vt:i4>
      </vt:variant>
      <vt:variant>
        <vt:i4>0</vt:i4>
      </vt:variant>
      <vt:variant>
        <vt:i4>5</vt:i4>
      </vt:variant>
      <vt:variant>
        <vt:lpwstr/>
      </vt:variant>
      <vt:variant>
        <vt:lpwstr>_Toc280360753</vt:lpwstr>
      </vt:variant>
      <vt:variant>
        <vt:i4>1638451</vt:i4>
      </vt:variant>
      <vt:variant>
        <vt:i4>896</vt:i4>
      </vt:variant>
      <vt:variant>
        <vt:i4>0</vt:i4>
      </vt:variant>
      <vt:variant>
        <vt:i4>5</vt:i4>
      </vt:variant>
      <vt:variant>
        <vt:lpwstr/>
      </vt:variant>
      <vt:variant>
        <vt:lpwstr>_Toc280360752</vt:lpwstr>
      </vt:variant>
      <vt:variant>
        <vt:i4>1638451</vt:i4>
      </vt:variant>
      <vt:variant>
        <vt:i4>890</vt:i4>
      </vt:variant>
      <vt:variant>
        <vt:i4>0</vt:i4>
      </vt:variant>
      <vt:variant>
        <vt:i4>5</vt:i4>
      </vt:variant>
      <vt:variant>
        <vt:lpwstr/>
      </vt:variant>
      <vt:variant>
        <vt:lpwstr>_Toc280360751</vt:lpwstr>
      </vt:variant>
      <vt:variant>
        <vt:i4>1638451</vt:i4>
      </vt:variant>
      <vt:variant>
        <vt:i4>884</vt:i4>
      </vt:variant>
      <vt:variant>
        <vt:i4>0</vt:i4>
      </vt:variant>
      <vt:variant>
        <vt:i4>5</vt:i4>
      </vt:variant>
      <vt:variant>
        <vt:lpwstr/>
      </vt:variant>
      <vt:variant>
        <vt:lpwstr>_Toc280360750</vt:lpwstr>
      </vt:variant>
      <vt:variant>
        <vt:i4>1572915</vt:i4>
      </vt:variant>
      <vt:variant>
        <vt:i4>878</vt:i4>
      </vt:variant>
      <vt:variant>
        <vt:i4>0</vt:i4>
      </vt:variant>
      <vt:variant>
        <vt:i4>5</vt:i4>
      </vt:variant>
      <vt:variant>
        <vt:lpwstr/>
      </vt:variant>
      <vt:variant>
        <vt:lpwstr>_Toc280360749</vt:lpwstr>
      </vt:variant>
      <vt:variant>
        <vt:i4>1572915</vt:i4>
      </vt:variant>
      <vt:variant>
        <vt:i4>872</vt:i4>
      </vt:variant>
      <vt:variant>
        <vt:i4>0</vt:i4>
      </vt:variant>
      <vt:variant>
        <vt:i4>5</vt:i4>
      </vt:variant>
      <vt:variant>
        <vt:lpwstr/>
      </vt:variant>
      <vt:variant>
        <vt:lpwstr>_Toc280360748</vt:lpwstr>
      </vt:variant>
      <vt:variant>
        <vt:i4>1572915</vt:i4>
      </vt:variant>
      <vt:variant>
        <vt:i4>866</vt:i4>
      </vt:variant>
      <vt:variant>
        <vt:i4>0</vt:i4>
      </vt:variant>
      <vt:variant>
        <vt:i4>5</vt:i4>
      </vt:variant>
      <vt:variant>
        <vt:lpwstr/>
      </vt:variant>
      <vt:variant>
        <vt:lpwstr>_Toc280360747</vt:lpwstr>
      </vt:variant>
      <vt:variant>
        <vt:i4>1572915</vt:i4>
      </vt:variant>
      <vt:variant>
        <vt:i4>860</vt:i4>
      </vt:variant>
      <vt:variant>
        <vt:i4>0</vt:i4>
      </vt:variant>
      <vt:variant>
        <vt:i4>5</vt:i4>
      </vt:variant>
      <vt:variant>
        <vt:lpwstr/>
      </vt:variant>
      <vt:variant>
        <vt:lpwstr>_Toc280360746</vt:lpwstr>
      </vt:variant>
      <vt:variant>
        <vt:i4>1572915</vt:i4>
      </vt:variant>
      <vt:variant>
        <vt:i4>854</vt:i4>
      </vt:variant>
      <vt:variant>
        <vt:i4>0</vt:i4>
      </vt:variant>
      <vt:variant>
        <vt:i4>5</vt:i4>
      </vt:variant>
      <vt:variant>
        <vt:lpwstr/>
      </vt:variant>
      <vt:variant>
        <vt:lpwstr>_Toc280360745</vt:lpwstr>
      </vt:variant>
      <vt:variant>
        <vt:i4>1572915</vt:i4>
      </vt:variant>
      <vt:variant>
        <vt:i4>848</vt:i4>
      </vt:variant>
      <vt:variant>
        <vt:i4>0</vt:i4>
      </vt:variant>
      <vt:variant>
        <vt:i4>5</vt:i4>
      </vt:variant>
      <vt:variant>
        <vt:lpwstr/>
      </vt:variant>
      <vt:variant>
        <vt:lpwstr>_Toc280360744</vt:lpwstr>
      </vt:variant>
      <vt:variant>
        <vt:i4>1572915</vt:i4>
      </vt:variant>
      <vt:variant>
        <vt:i4>842</vt:i4>
      </vt:variant>
      <vt:variant>
        <vt:i4>0</vt:i4>
      </vt:variant>
      <vt:variant>
        <vt:i4>5</vt:i4>
      </vt:variant>
      <vt:variant>
        <vt:lpwstr/>
      </vt:variant>
      <vt:variant>
        <vt:lpwstr>_Toc280360743</vt:lpwstr>
      </vt:variant>
      <vt:variant>
        <vt:i4>1572915</vt:i4>
      </vt:variant>
      <vt:variant>
        <vt:i4>836</vt:i4>
      </vt:variant>
      <vt:variant>
        <vt:i4>0</vt:i4>
      </vt:variant>
      <vt:variant>
        <vt:i4>5</vt:i4>
      </vt:variant>
      <vt:variant>
        <vt:lpwstr/>
      </vt:variant>
      <vt:variant>
        <vt:lpwstr>_Toc280360742</vt:lpwstr>
      </vt:variant>
      <vt:variant>
        <vt:i4>1572915</vt:i4>
      </vt:variant>
      <vt:variant>
        <vt:i4>830</vt:i4>
      </vt:variant>
      <vt:variant>
        <vt:i4>0</vt:i4>
      </vt:variant>
      <vt:variant>
        <vt:i4>5</vt:i4>
      </vt:variant>
      <vt:variant>
        <vt:lpwstr/>
      </vt:variant>
      <vt:variant>
        <vt:lpwstr>_Toc280360741</vt:lpwstr>
      </vt:variant>
      <vt:variant>
        <vt:i4>1572915</vt:i4>
      </vt:variant>
      <vt:variant>
        <vt:i4>824</vt:i4>
      </vt:variant>
      <vt:variant>
        <vt:i4>0</vt:i4>
      </vt:variant>
      <vt:variant>
        <vt:i4>5</vt:i4>
      </vt:variant>
      <vt:variant>
        <vt:lpwstr/>
      </vt:variant>
      <vt:variant>
        <vt:lpwstr>_Toc280360740</vt:lpwstr>
      </vt:variant>
      <vt:variant>
        <vt:i4>2031667</vt:i4>
      </vt:variant>
      <vt:variant>
        <vt:i4>818</vt:i4>
      </vt:variant>
      <vt:variant>
        <vt:i4>0</vt:i4>
      </vt:variant>
      <vt:variant>
        <vt:i4>5</vt:i4>
      </vt:variant>
      <vt:variant>
        <vt:lpwstr/>
      </vt:variant>
      <vt:variant>
        <vt:lpwstr>_Toc280360739</vt:lpwstr>
      </vt:variant>
      <vt:variant>
        <vt:i4>2031667</vt:i4>
      </vt:variant>
      <vt:variant>
        <vt:i4>812</vt:i4>
      </vt:variant>
      <vt:variant>
        <vt:i4>0</vt:i4>
      </vt:variant>
      <vt:variant>
        <vt:i4>5</vt:i4>
      </vt:variant>
      <vt:variant>
        <vt:lpwstr/>
      </vt:variant>
      <vt:variant>
        <vt:lpwstr>_Toc280360738</vt:lpwstr>
      </vt:variant>
      <vt:variant>
        <vt:i4>2031667</vt:i4>
      </vt:variant>
      <vt:variant>
        <vt:i4>806</vt:i4>
      </vt:variant>
      <vt:variant>
        <vt:i4>0</vt:i4>
      </vt:variant>
      <vt:variant>
        <vt:i4>5</vt:i4>
      </vt:variant>
      <vt:variant>
        <vt:lpwstr/>
      </vt:variant>
      <vt:variant>
        <vt:lpwstr>_Toc280360737</vt:lpwstr>
      </vt:variant>
      <vt:variant>
        <vt:i4>2031667</vt:i4>
      </vt:variant>
      <vt:variant>
        <vt:i4>800</vt:i4>
      </vt:variant>
      <vt:variant>
        <vt:i4>0</vt:i4>
      </vt:variant>
      <vt:variant>
        <vt:i4>5</vt:i4>
      </vt:variant>
      <vt:variant>
        <vt:lpwstr/>
      </vt:variant>
      <vt:variant>
        <vt:lpwstr>_Toc280360736</vt:lpwstr>
      </vt:variant>
      <vt:variant>
        <vt:i4>2031667</vt:i4>
      </vt:variant>
      <vt:variant>
        <vt:i4>794</vt:i4>
      </vt:variant>
      <vt:variant>
        <vt:i4>0</vt:i4>
      </vt:variant>
      <vt:variant>
        <vt:i4>5</vt:i4>
      </vt:variant>
      <vt:variant>
        <vt:lpwstr/>
      </vt:variant>
      <vt:variant>
        <vt:lpwstr>_Toc280360735</vt:lpwstr>
      </vt:variant>
      <vt:variant>
        <vt:i4>2031667</vt:i4>
      </vt:variant>
      <vt:variant>
        <vt:i4>788</vt:i4>
      </vt:variant>
      <vt:variant>
        <vt:i4>0</vt:i4>
      </vt:variant>
      <vt:variant>
        <vt:i4>5</vt:i4>
      </vt:variant>
      <vt:variant>
        <vt:lpwstr/>
      </vt:variant>
      <vt:variant>
        <vt:lpwstr>_Toc280360734</vt:lpwstr>
      </vt:variant>
      <vt:variant>
        <vt:i4>2031667</vt:i4>
      </vt:variant>
      <vt:variant>
        <vt:i4>782</vt:i4>
      </vt:variant>
      <vt:variant>
        <vt:i4>0</vt:i4>
      </vt:variant>
      <vt:variant>
        <vt:i4>5</vt:i4>
      </vt:variant>
      <vt:variant>
        <vt:lpwstr/>
      </vt:variant>
      <vt:variant>
        <vt:lpwstr>_Toc280360733</vt:lpwstr>
      </vt:variant>
      <vt:variant>
        <vt:i4>2031667</vt:i4>
      </vt:variant>
      <vt:variant>
        <vt:i4>776</vt:i4>
      </vt:variant>
      <vt:variant>
        <vt:i4>0</vt:i4>
      </vt:variant>
      <vt:variant>
        <vt:i4>5</vt:i4>
      </vt:variant>
      <vt:variant>
        <vt:lpwstr/>
      </vt:variant>
      <vt:variant>
        <vt:lpwstr>_Toc280360732</vt:lpwstr>
      </vt:variant>
      <vt:variant>
        <vt:i4>2031667</vt:i4>
      </vt:variant>
      <vt:variant>
        <vt:i4>770</vt:i4>
      </vt:variant>
      <vt:variant>
        <vt:i4>0</vt:i4>
      </vt:variant>
      <vt:variant>
        <vt:i4>5</vt:i4>
      </vt:variant>
      <vt:variant>
        <vt:lpwstr/>
      </vt:variant>
      <vt:variant>
        <vt:lpwstr>_Toc280360731</vt:lpwstr>
      </vt:variant>
      <vt:variant>
        <vt:i4>2031667</vt:i4>
      </vt:variant>
      <vt:variant>
        <vt:i4>764</vt:i4>
      </vt:variant>
      <vt:variant>
        <vt:i4>0</vt:i4>
      </vt:variant>
      <vt:variant>
        <vt:i4>5</vt:i4>
      </vt:variant>
      <vt:variant>
        <vt:lpwstr/>
      </vt:variant>
      <vt:variant>
        <vt:lpwstr>_Toc280360730</vt:lpwstr>
      </vt:variant>
      <vt:variant>
        <vt:i4>1966131</vt:i4>
      </vt:variant>
      <vt:variant>
        <vt:i4>758</vt:i4>
      </vt:variant>
      <vt:variant>
        <vt:i4>0</vt:i4>
      </vt:variant>
      <vt:variant>
        <vt:i4>5</vt:i4>
      </vt:variant>
      <vt:variant>
        <vt:lpwstr/>
      </vt:variant>
      <vt:variant>
        <vt:lpwstr>_Toc280360729</vt:lpwstr>
      </vt:variant>
      <vt:variant>
        <vt:i4>1966131</vt:i4>
      </vt:variant>
      <vt:variant>
        <vt:i4>752</vt:i4>
      </vt:variant>
      <vt:variant>
        <vt:i4>0</vt:i4>
      </vt:variant>
      <vt:variant>
        <vt:i4>5</vt:i4>
      </vt:variant>
      <vt:variant>
        <vt:lpwstr/>
      </vt:variant>
      <vt:variant>
        <vt:lpwstr>_Toc280360728</vt:lpwstr>
      </vt:variant>
      <vt:variant>
        <vt:i4>1966131</vt:i4>
      </vt:variant>
      <vt:variant>
        <vt:i4>746</vt:i4>
      </vt:variant>
      <vt:variant>
        <vt:i4>0</vt:i4>
      </vt:variant>
      <vt:variant>
        <vt:i4>5</vt:i4>
      </vt:variant>
      <vt:variant>
        <vt:lpwstr/>
      </vt:variant>
      <vt:variant>
        <vt:lpwstr>_Toc280360727</vt:lpwstr>
      </vt:variant>
      <vt:variant>
        <vt:i4>1966131</vt:i4>
      </vt:variant>
      <vt:variant>
        <vt:i4>740</vt:i4>
      </vt:variant>
      <vt:variant>
        <vt:i4>0</vt:i4>
      </vt:variant>
      <vt:variant>
        <vt:i4>5</vt:i4>
      </vt:variant>
      <vt:variant>
        <vt:lpwstr/>
      </vt:variant>
      <vt:variant>
        <vt:lpwstr>_Toc280360726</vt:lpwstr>
      </vt:variant>
      <vt:variant>
        <vt:i4>1966131</vt:i4>
      </vt:variant>
      <vt:variant>
        <vt:i4>734</vt:i4>
      </vt:variant>
      <vt:variant>
        <vt:i4>0</vt:i4>
      </vt:variant>
      <vt:variant>
        <vt:i4>5</vt:i4>
      </vt:variant>
      <vt:variant>
        <vt:lpwstr/>
      </vt:variant>
      <vt:variant>
        <vt:lpwstr>_Toc280360725</vt:lpwstr>
      </vt:variant>
      <vt:variant>
        <vt:i4>1966131</vt:i4>
      </vt:variant>
      <vt:variant>
        <vt:i4>728</vt:i4>
      </vt:variant>
      <vt:variant>
        <vt:i4>0</vt:i4>
      </vt:variant>
      <vt:variant>
        <vt:i4>5</vt:i4>
      </vt:variant>
      <vt:variant>
        <vt:lpwstr/>
      </vt:variant>
      <vt:variant>
        <vt:lpwstr>_Toc280360724</vt:lpwstr>
      </vt:variant>
      <vt:variant>
        <vt:i4>1966131</vt:i4>
      </vt:variant>
      <vt:variant>
        <vt:i4>722</vt:i4>
      </vt:variant>
      <vt:variant>
        <vt:i4>0</vt:i4>
      </vt:variant>
      <vt:variant>
        <vt:i4>5</vt:i4>
      </vt:variant>
      <vt:variant>
        <vt:lpwstr/>
      </vt:variant>
      <vt:variant>
        <vt:lpwstr>_Toc280360723</vt:lpwstr>
      </vt:variant>
      <vt:variant>
        <vt:i4>1966131</vt:i4>
      </vt:variant>
      <vt:variant>
        <vt:i4>716</vt:i4>
      </vt:variant>
      <vt:variant>
        <vt:i4>0</vt:i4>
      </vt:variant>
      <vt:variant>
        <vt:i4>5</vt:i4>
      </vt:variant>
      <vt:variant>
        <vt:lpwstr/>
      </vt:variant>
      <vt:variant>
        <vt:lpwstr>_Toc280360722</vt:lpwstr>
      </vt:variant>
      <vt:variant>
        <vt:i4>1966131</vt:i4>
      </vt:variant>
      <vt:variant>
        <vt:i4>710</vt:i4>
      </vt:variant>
      <vt:variant>
        <vt:i4>0</vt:i4>
      </vt:variant>
      <vt:variant>
        <vt:i4>5</vt:i4>
      </vt:variant>
      <vt:variant>
        <vt:lpwstr/>
      </vt:variant>
      <vt:variant>
        <vt:lpwstr>_Toc280360721</vt:lpwstr>
      </vt:variant>
      <vt:variant>
        <vt:i4>1966131</vt:i4>
      </vt:variant>
      <vt:variant>
        <vt:i4>704</vt:i4>
      </vt:variant>
      <vt:variant>
        <vt:i4>0</vt:i4>
      </vt:variant>
      <vt:variant>
        <vt:i4>5</vt:i4>
      </vt:variant>
      <vt:variant>
        <vt:lpwstr/>
      </vt:variant>
      <vt:variant>
        <vt:lpwstr>_Toc280360720</vt:lpwstr>
      </vt:variant>
      <vt:variant>
        <vt:i4>1900595</vt:i4>
      </vt:variant>
      <vt:variant>
        <vt:i4>698</vt:i4>
      </vt:variant>
      <vt:variant>
        <vt:i4>0</vt:i4>
      </vt:variant>
      <vt:variant>
        <vt:i4>5</vt:i4>
      </vt:variant>
      <vt:variant>
        <vt:lpwstr/>
      </vt:variant>
      <vt:variant>
        <vt:lpwstr>_Toc280360719</vt:lpwstr>
      </vt:variant>
      <vt:variant>
        <vt:i4>1900595</vt:i4>
      </vt:variant>
      <vt:variant>
        <vt:i4>692</vt:i4>
      </vt:variant>
      <vt:variant>
        <vt:i4>0</vt:i4>
      </vt:variant>
      <vt:variant>
        <vt:i4>5</vt:i4>
      </vt:variant>
      <vt:variant>
        <vt:lpwstr/>
      </vt:variant>
      <vt:variant>
        <vt:lpwstr>_Toc280360718</vt:lpwstr>
      </vt:variant>
      <vt:variant>
        <vt:i4>1900595</vt:i4>
      </vt:variant>
      <vt:variant>
        <vt:i4>686</vt:i4>
      </vt:variant>
      <vt:variant>
        <vt:i4>0</vt:i4>
      </vt:variant>
      <vt:variant>
        <vt:i4>5</vt:i4>
      </vt:variant>
      <vt:variant>
        <vt:lpwstr/>
      </vt:variant>
      <vt:variant>
        <vt:lpwstr>_Toc280360717</vt:lpwstr>
      </vt:variant>
      <vt:variant>
        <vt:i4>1900595</vt:i4>
      </vt:variant>
      <vt:variant>
        <vt:i4>680</vt:i4>
      </vt:variant>
      <vt:variant>
        <vt:i4>0</vt:i4>
      </vt:variant>
      <vt:variant>
        <vt:i4>5</vt:i4>
      </vt:variant>
      <vt:variant>
        <vt:lpwstr/>
      </vt:variant>
      <vt:variant>
        <vt:lpwstr>_Toc280360716</vt:lpwstr>
      </vt:variant>
      <vt:variant>
        <vt:i4>1900595</vt:i4>
      </vt:variant>
      <vt:variant>
        <vt:i4>674</vt:i4>
      </vt:variant>
      <vt:variant>
        <vt:i4>0</vt:i4>
      </vt:variant>
      <vt:variant>
        <vt:i4>5</vt:i4>
      </vt:variant>
      <vt:variant>
        <vt:lpwstr/>
      </vt:variant>
      <vt:variant>
        <vt:lpwstr>_Toc280360715</vt:lpwstr>
      </vt:variant>
      <vt:variant>
        <vt:i4>1900595</vt:i4>
      </vt:variant>
      <vt:variant>
        <vt:i4>668</vt:i4>
      </vt:variant>
      <vt:variant>
        <vt:i4>0</vt:i4>
      </vt:variant>
      <vt:variant>
        <vt:i4>5</vt:i4>
      </vt:variant>
      <vt:variant>
        <vt:lpwstr/>
      </vt:variant>
      <vt:variant>
        <vt:lpwstr>_Toc280360714</vt:lpwstr>
      </vt:variant>
      <vt:variant>
        <vt:i4>1900595</vt:i4>
      </vt:variant>
      <vt:variant>
        <vt:i4>662</vt:i4>
      </vt:variant>
      <vt:variant>
        <vt:i4>0</vt:i4>
      </vt:variant>
      <vt:variant>
        <vt:i4>5</vt:i4>
      </vt:variant>
      <vt:variant>
        <vt:lpwstr/>
      </vt:variant>
      <vt:variant>
        <vt:lpwstr>_Toc280360713</vt:lpwstr>
      </vt:variant>
      <vt:variant>
        <vt:i4>1900595</vt:i4>
      </vt:variant>
      <vt:variant>
        <vt:i4>656</vt:i4>
      </vt:variant>
      <vt:variant>
        <vt:i4>0</vt:i4>
      </vt:variant>
      <vt:variant>
        <vt:i4>5</vt:i4>
      </vt:variant>
      <vt:variant>
        <vt:lpwstr/>
      </vt:variant>
      <vt:variant>
        <vt:lpwstr>_Toc280360712</vt:lpwstr>
      </vt:variant>
      <vt:variant>
        <vt:i4>1900595</vt:i4>
      </vt:variant>
      <vt:variant>
        <vt:i4>650</vt:i4>
      </vt:variant>
      <vt:variant>
        <vt:i4>0</vt:i4>
      </vt:variant>
      <vt:variant>
        <vt:i4>5</vt:i4>
      </vt:variant>
      <vt:variant>
        <vt:lpwstr/>
      </vt:variant>
      <vt:variant>
        <vt:lpwstr>_Toc280360711</vt:lpwstr>
      </vt:variant>
      <vt:variant>
        <vt:i4>1900595</vt:i4>
      </vt:variant>
      <vt:variant>
        <vt:i4>644</vt:i4>
      </vt:variant>
      <vt:variant>
        <vt:i4>0</vt:i4>
      </vt:variant>
      <vt:variant>
        <vt:i4>5</vt:i4>
      </vt:variant>
      <vt:variant>
        <vt:lpwstr/>
      </vt:variant>
      <vt:variant>
        <vt:lpwstr>_Toc280360710</vt:lpwstr>
      </vt:variant>
      <vt:variant>
        <vt:i4>1835059</vt:i4>
      </vt:variant>
      <vt:variant>
        <vt:i4>638</vt:i4>
      </vt:variant>
      <vt:variant>
        <vt:i4>0</vt:i4>
      </vt:variant>
      <vt:variant>
        <vt:i4>5</vt:i4>
      </vt:variant>
      <vt:variant>
        <vt:lpwstr/>
      </vt:variant>
      <vt:variant>
        <vt:lpwstr>_Toc280360709</vt:lpwstr>
      </vt:variant>
      <vt:variant>
        <vt:i4>1835059</vt:i4>
      </vt:variant>
      <vt:variant>
        <vt:i4>632</vt:i4>
      </vt:variant>
      <vt:variant>
        <vt:i4>0</vt:i4>
      </vt:variant>
      <vt:variant>
        <vt:i4>5</vt:i4>
      </vt:variant>
      <vt:variant>
        <vt:lpwstr/>
      </vt:variant>
      <vt:variant>
        <vt:lpwstr>_Toc280360708</vt:lpwstr>
      </vt:variant>
      <vt:variant>
        <vt:i4>1835059</vt:i4>
      </vt:variant>
      <vt:variant>
        <vt:i4>626</vt:i4>
      </vt:variant>
      <vt:variant>
        <vt:i4>0</vt:i4>
      </vt:variant>
      <vt:variant>
        <vt:i4>5</vt:i4>
      </vt:variant>
      <vt:variant>
        <vt:lpwstr/>
      </vt:variant>
      <vt:variant>
        <vt:lpwstr>_Toc280360707</vt:lpwstr>
      </vt:variant>
      <vt:variant>
        <vt:i4>1835059</vt:i4>
      </vt:variant>
      <vt:variant>
        <vt:i4>620</vt:i4>
      </vt:variant>
      <vt:variant>
        <vt:i4>0</vt:i4>
      </vt:variant>
      <vt:variant>
        <vt:i4>5</vt:i4>
      </vt:variant>
      <vt:variant>
        <vt:lpwstr/>
      </vt:variant>
      <vt:variant>
        <vt:lpwstr>_Toc280360706</vt:lpwstr>
      </vt:variant>
      <vt:variant>
        <vt:i4>1835059</vt:i4>
      </vt:variant>
      <vt:variant>
        <vt:i4>614</vt:i4>
      </vt:variant>
      <vt:variant>
        <vt:i4>0</vt:i4>
      </vt:variant>
      <vt:variant>
        <vt:i4>5</vt:i4>
      </vt:variant>
      <vt:variant>
        <vt:lpwstr/>
      </vt:variant>
      <vt:variant>
        <vt:lpwstr>_Toc280360705</vt:lpwstr>
      </vt:variant>
      <vt:variant>
        <vt:i4>1835059</vt:i4>
      </vt:variant>
      <vt:variant>
        <vt:i4>608</vt:i4>
      </vt:variant>
      <vt:variant>
        <vt:i4>0</vt:i4>
      </vt:variant>
      <vt:variant>
        <vt:i4>5</vt:i4>
      </vt:variant>
      <vt:variant>
        <vt:lpwstr/>
      </vt:variant>
      <vt:variant>
        <vt:lpwstr>_Toc280360704</vt:lpwstr>
      </vt:variant>
      <vt:variant>
        <vt:i4>1835059</vt:i4>
      </vt:variant>
      <vt:variant>
        <vt:i4>602</vt:i4>
      </vt:variant>
      <vt:variant>
        <vt:i4>0</vt:i4>
      </vt:variant>
      <vt:variant>
        <vt:i4>5</vt:i4>
      </vt:variant>
      <vt:variant>
        <vt:lpwstr/>
      </vt:variant>
      <vt:variant>
        <vt:lpwstr>_Toc280360703</vt:lpwstr>
      </vt:variant>
      <vt:variant>
        <vt:i4>1835059</vt:i4>
      </vt:variant>
      <vt:variant>
        <vt:i4>596</vt:i4>
      </vt:variant>
      <vt:variant>
        <vt:i4>0</vt:i4>
      </vt:variant>
      <vt:variant>
        <vt:i4>5</vt:i4>
      </vt:variant>
      <vt:variant>
        <vt:lpwstr/>
      </vt:variant>
      <vt:variant>
        <vt:lpwstr>_Toc280360702</vt:lpwstr>
      </vt:variant>
      <vt:variant>
        <vt:i4>1835059</vt:i4>
      </vt:variant>
      <vt:variant>
        <vt:i4>590</vt:i4>
      </vt:variant>
      <vt:variant>
        <vt:i4>0</vt:i4>
      </vt:variant>
      <vt:variant>
        <vt:i4>5</vt:i4>
      </vt:variant>
      <vt:variant>
        <vt:lpwstr/>
      </vt:variant>
      <vt:variant>
        <vt:lpwstr>_Toc280360701</vt:lpwstr>
      </vt:variant>
      <vt:variant>
        <vt:i4>1835059</vt:i4>
      </vt:variant>
      <vt:variant>
        <vt:i4>584</vt:i4>
      </vt:variant>
      <vt:variant>
        <vt:i4>0</vt:i4>
      </vt:variant>
      <vt:variant>
        <vt:i4>5</vt:i4>
      </vt:variant>
      <vt:variant>
        <vt:lpwstr/>
      </vt:variant>
      <vt:variant>
        <vt:lpwstr>_Toc280360700</vt:lpwstr>
      </vt:variant>
      <vt:variant>
        <vt:i4>1376306</vt:i4>
      </vt:variant>
      <vt:variant>
        <vt:i4>578</vt:i4>
      </vt:variant>
      <vt:variant>
        <vt:i4>0</vt:i4>
      </vt:variant>
      <vt:variant>
        <vt:i4>5</vt:i4>
      </vt:variant>
      <vt:variant>
        <vt:lpwstr/>
      </vt:variant>
      <vt:variant>
        <vt:lpwstr>_Toc280360699</vt:lpwstr>
      </vt:variant>
      <vt:variant>
        <vt:i4>1376306</vt:i4>
      </vt:variant>
      <vt:variant>
        <vt:i4>572</vt:i4>
      </vt:variant>
      <vt:variant>
        <vt:i4>0</vt:i4>
      </vt:variant>
      <vt:variant>
        <vt:i4>5</vt:i4>
      </vt:variant>
      <vt:variant>
        <vt:lpwstr/>
      </vt:variant>
      <vt:variant>
        <vt:lpwstr>_Toc280360698</vt:lpwstr>
      </vt:variant>
      <vt:variant>
        <vt:i4>1376306</vt:i4>
      </vt:variant>
      <vt:variant>
        <vt:i4>566</vt:i4>
      </vt:variant>
      <vt:variant>
        <vt:i4>0</vt:i4>
      </vt:variant>
      <vt:variant>
        <vt:i4>5</vt:i4>
      </vt:variant>
      <vt:variant>
        <vt:lpwstr/>
      </vt:variant>
      <vt:variant>
        <vt:lpwstr>_Toc280360697</vt:lpwstr>
      </vt:variant>
      <vt:variant>
        <vt:i4>1376306</vt:i4>
      </vt:variant>
      <vt:variant>
        <vt:i4>560</vt:i4>
      </vt:variant>
      <vt:variant>
        <vt:i4>0</vt:i4>
      </vt:variant>
      <vt:variant>
        <vt:i4>5</vt:i4>
      </vt:variant>
      <vt:variant>
        <vt:lpwstr/>
      </vt:variant>
      <vt:variant>
        <vt:lpwstr>_Toc280360696</vt:lpwstr>
      </vt:variant>
      <vt:variant>
        <vt:i4>1376306</vt:i4>
      </vt:variant>
      <vt:variant>
        <vt:i4>554</vt:i4>
      </vt:variant>
      <vt:variant>
        <vt:i4>0</vt:i4>
      </vt:variant>
      <vt:variant>
        <vt:i4>5</vt:i4>
      </vt:variant>
      <vt:variant>
        <vt:lpwstr/>
      </vt:variant>
      <vt:variant>
        <vt:lpwstr>_Toc280360695</vt:lpwstr>
      </vt:variant>
      <vt:variant>
        <vt:i4>1376306</vt:i4>
      </vt:variant>
      <vt:variant>
        <vt:i4>548</vt:i4>
      </vt:variant>
      <vt:variant>
        <vt:i4>0</vt:i4>
      </vt:variant>
      <vt:variant>
        <vt:i4>5</vt:i4>
      </vt:variant>
      <vt:variant>
        <vt:lpwstr/>
      </vt:variant>
      <vt:variant>
        <vt:lpwstr>_Toc280360694</vt:lpwstr>
      </vt:variant>
      <vt:variant>
        <vt:i4>1376306</vt:i4>
      </vt:variant>
      <vt:variant>
        <vt:i4>542</vt:i4>
      </vt:variant>
      <vt:variant>
        <vt:i4>0</vt:i4>
      </vt:variant>
      <vt:variant>
        <vt:i4>5</vt:i4>
      </vt:variant>
      <vt:variant>
        <vt:lpwstr/>
      </vt:variant>
      <vt:variant>
        <vt:lpwstr>_Toc280360693</vt:lpwstr>
      </vt:variant>
      <vt:variant>
        <vt:i4>1376306</vt:i4>
      </vt:variant>
      <vt:variant>
        <vt:i4>536</vt:i4>
      </vt:variant>
      <vt:variant>
        <vt:i4>0</vt:i4>
      </vt:variant>
      <vt:variant>
        <vt:i4>5</vt:i4>
      </vt:variant>
      <vt:variant>
        <vt:lpwstr/>
      </vt:variant>
      <vt:variant>
        <vt:lpwstr>_Toc280360692</vt:lpwstr>
      </vt:variant>
      <vt:variant>
        <vt:i4>1376306</vt:i4>
      </vt:variant>
      <vt:variant>
        <vt:i4>530</vt:i4>
      </vt:variant>
      <vt:variant>
        <vt:i4>0</vt:i4>
      </vt:variant>
      <vt:variant>
        <vt:i4>5</vt:i4>
      </vt:variant>
      <vt:variant>
        <vt:lpwstr/>
      </vt:variant>
      <vt:variant>
        <vt:lpwstr>_Toc280360691</vt:lpwstr>
      </vt:variant>
      <vt:variant>
        <vt:i4>1376306</vt:i4>
      </vt:variant>
      <vt:variant>
        <vt:i4>524</vt:i4>
      </vt:variant>
      <vt:variant>
        <vt:i4>0</vt:i4>
      </vt:variant>
      <vt:variant>
        <vt:i4>5</vt:i4>
      </vt:variant>
      <vt:variant>
        <vt:lpwstr/>
      </vt:variant>
      <vt:variant>
        <vt:lpwstr>_Toc280360690</vt:lpwstr>
      </vt:variant>
      <vt:variant>
        <vt:i4>1310770</vt:i4>
      </vt:variant>
      <vt:variant>
        <vt:i4>518</vt:i4>
      </vt:variant>
      <vt:variant>
        <vt:i4>0</vt:i4>
      </vt:variant>
      <vt:variant>
        <vt:i4>5</vt:i4>
      </vt:variant>
      <vt:variant>
        <vt:lpwstr/>
      </vt:variant>
      <vt:variant>
        <vt:lpwstr>_Toc280360689</vt:lpwstr>
      </vt:variant>
      <vt:variant>
        <vt:i4>1310770</vt:i4>
      </vt:variant>
      <vt:variant>
        <vt:i4>512</vt:i4>
      </vt:variant>
      <vt:variant>
        <vt:i4>0</vt:i4>
      </vt:variant>
      <vt:variant>
        <vt:i4>5</vt:i4>
      </vt:variant>
      <vt:variant>
        <vt:lpwstr/>
      </vt:variant>
      <vt:variant>
        <vt:lpwstr>_Toc280360688</vt:lpwstr>
      </vt:variant>
      <vt:variant>
        <vt:i4>1310770</vt:i4>
      </vt:variant>
      <vt:variant>
        <vt:i4>506</vt:i4>
      </vt:variant>
      <vt:variant>
        <vt:i4>0</vt:i4>
      </vt:variant>
      <vt:variant>
        <vt:i4>5</vt:i4>
      </vt:variant>
      <vt:variant>
        <vt:lpwstr/>
      </vt:variant>
      <vt:variant>
        <vt:lpwstr>_Toc280360687</vt:lpwstr>
      </vt:variant>
      <vt:variant>
        <vt:i4>1310770</vt:i4>
      </vt:variant>
      <vt:variant>
        <vt:i4>500</vt:i4>
      </vt:variant>
      <vt:variant>
        <vt:i4>0</vt:i4>
      </vt:variant>
      <vt:variant>
        <vt:i4>5</vt:i4>
      </vt:variant>
      <vt:variant>
        <vt:lpwstr/>
      </vt:variant>
      <vt:variant>
        <vt:lpwstr>_Toc280360686</vt:lpwstr>
      </vt:variant>
      <vt:variant>
        <vt:i4>1310770</vt:i4>
      </vt:variant>
      <vt:variant>
        <vt:i4>494</vt:i4>
      </vt:variant>
      <vt:variant>
        <vt:i4>0</vt:i4>
      </vt:variant>
      <vt:variant>
        <vt:i4>5</vt:i4>
      </vt:variant>
      <vt:variant>
        <vt:lpwstr/>
      </vt:variant>
      <vt:variant>
        <vt:lpwstr>_Toc280360685</vt:lpwstr>
      </vt:variant>
      <vt:variant>
        <vt:i4>1310770</vt:i4>
      </vt:variant>
      <vt:variant>
        <vt:i4>488</vt:i4>
      </vt:variant>
      <vt:variant>
        <vt:i4>0</vt:i4>
      </vt:variant>
      <vt:variant>
        <vt:i4>5</vt:i4>
      </vt:variant>
      <vt:variant>
        <vt:lpwstr/>
      </vt:variant>
      <vt:variant>
        <vt:lpwstr>_Toc280360684</vt:lpwstr>
      </vt:variant>
      <vt:variant>
        <vt:i4>1310770</vt:i4>
      </vt:variant>
      <vt:variant>
        <vt:i4>482</vt:i4>
      </vt:variant>
      <vt:variant>
        <vt:i4>0</vt:i4>
      </vt:variant>
      <vt:variant>
        <vt:i4>5</vt:i4>
      </vt:variant>
      <vt:variant>
        <vt:lpwstr/>
      </vt:variant>
      <vt:variant>
        <vt:lpwstr>_Toc280360683</vt:lpwstr>
      </vt:variant>
      <vt:variant>
        <vt:i4>1310770</vt:i4>
      </vt:variant>
      <vt:variant>
        <vt:i4>476</vt:i4>
      </vt:variant>
      <vt:variant>
        <vt:i4>0</vt:i4>
      </vt:variant>
      <vt:variant>
        <vt:i4>5</vt:i4>
      </vt:variant>
      <vt:variant>
        <vt:lpwstr/>
      </vt:variant>
      <vt:variant>
        <vt:lpwstr>_Toc280360682</vt:lpwstr>
      </vt:variant>
      <vt:variant>
        <vt:i4>1310770</vt:i4>
      </vt:variant>
      <vt:variant>
        <vt:i4>470</vt:i4>
      </vt:variant>
      <vt:variant>
        <vt:i4>0</vt:i4>
      </vt:variant>
      <vt:variant>
        <vt:i4>5</vt:i4>
      </vt:variant>
      <vt:variant>
        <vt:lpwstr/>
      </vt:variant>
      <vt:variant>
        <vt:lpwstr>_Toc280360681</vt:lpwstr>
      </vt:variant>
      <vt:variant>
        <vt:i4>1310770</vt:i4>
      </vt:variant>
      <vt:variant>
        <vt:i4>464</vt:i4>
      </vt:variant>
      <vt:variant>
        <vt:i4>0</vt:i4>
      </vt:variant>
      <vt:variant>
        <vt:i4>5</vt:i4>
      </vt:variant>
      <vt:variant>
        <vt:lpwstr/>
      </vt:variant>
      <vt:variant>
        <vt:lpwstr>_Toc280360680</vt:lpwstr>
      </vt:variant>
      <vt:variant>
        <vt:i4>1769522</vt:i4>
      </vt:variant>
      <vt:variant>
        <vt:i4>458</vt:i4>
      </vt:variant>
      <vt:variant>
        <vt:i4>0</vt:i4>
      </vt:variant>
      <vt:variant>
        <vt:i4>5</vt:i4>
      </vt:variant>
      <vt:variant>
        <vt:lpwstr/>
      </vt:variant>
      <vt:variant>
        <vt:lpwstr>_Toc280360679</vt:lpwstr>
      </vt:variant>
      <vt:variant>
        <vt:i4>1769522</vt:i4>
      </vt:variant>
      <vt:variant>
        <vt:i4>452</vt:i4>
      </vt:variant>
      <vt:variant>
        <vt:i4>0</vt:i4>
      </vt:variant>
      <vt:variant>
        <vt:i4>5</vt:i4>
      </vt:variant>
      <vt:variant>
        <vt:lpwstr/>
      </vt:variant>
      <vt:variant>
        <vt:lpwstr>_Toc280360678</vt:lpwstr>
      </vt:variant>
      <vt:variant>
        <vt:i4>1769522</vt:i4>
      </vt:variant>
      <vt:variant>
        <vt:i4>446</vt:i4>
      </vt:variant>
      <vt:variant>
        <vt:i4>0</vt:i4>
      </vt:variant>
      <vt:variant>
        <vt:i4>5</vt:i4>
      </vt:variant>
      <vt:variant>
        <vt:lpwstr/>
      </vt:variant>
      <vt:variant>
        <vt:lpwstr>_Toc280360677</vt:lpwstr>
      </vt:variant>
      <vt:variant>
        <vt:i4>1769522</vt:i4>
      </vt:variant>
      <vt:variant>
        <vt:i4>440</vt:i4>
      </vt:variant>
      <vt:variant>
        <vt:i4>0</vt:i4>
      </vt:variant>
      <vt:variant>
        <vt:i4>5</vt:i4>
      </vt:variant>
      <vt:variant>
        <vt:lpwstr/>
      </vt:variant>
      <vt:variant>
        <vt:lpwstr>_Toc280360676</vt:lpwstr>
      </vt:variant>
      <vt:variant>
        <vt:i4>1769522</vt:i4>
      </vt:variant>
      <vt:variant>
        <vt:i4>434</vt:i4>
      </vt:variant>
      <vt:variant>
        <vt:i4>0</vt:i4>
      </vt:variant>
      <vt:variant>
        <vt:i4>5</vt:i4>
      </vt:variant>
      <vt:variant>
        <vt:lpwstr/>
      </vt:variant>
      <vt:variant>
        <vt:lpwstr>_Toc280360675</vt:lpwstr>
      </vt:variant>
      <vt:variant>
        <vt:i4>1769522</vt:i4>
      </vt:variant>
      <vt:variant>
        <vt:i4>428</vt:i4>
      </vt:variant>
      <vt:variant>
        <vt:i4>0</vt:i4>
      </vt:variant>
      <vt:variant>
        <vt:i4>5</vt:i4>
      </vt:variant>
      <vt:variant>
        <vt:lpwstr/>
      </vt:variant>
      <vt:variant>
        <vt:lpwstr>_Toc280360674</vt:lpwstr>
      </vt:variant>
      <vt:variant>
        <vt:i4>1769522</vt:i4>
      </vt:variant>
      <vt:variant>
        <vt:i4>422</vt:i4>
      </vt:variant>
      <vt:variant>
        <vt:i4>0</vt:i4>
      </vt:variant>
      <vt:variant>
        <vt:i4>5</vt:i4>
      </vt:variant>
      <vt:variant>
        <vt:lpwstr/>
      </vt:variant>
      <vt:variant>
        <vt:lpwstr>_Toc280360673</vt:lpwstr>
      </vt:variant>
      <vt:variant>
        <vt:i4>1769522</vt:i4>
      </vt:variant>
      <vt:variant>
        <vt:i4>416</vt:i4>
      </vt:variant>
      <vt:variant>
        <vt:i4>0</vt:i4>
      </vt:variant>
      <vt:variant>
        <vt:i4>5</vt:i4>
      </vt:variant>
      <vt:variant>
        <vt:lpwstr/>
      </vt:variant>
      <vt:variant>
        <vt:lpwstr>_Toc280360672</vt:lpwstr>
      </vt:variant>
      <vt:variant>
        <vt:i4>1769522</vt:i4>
      </vt:variant>
      <vt:variant>
        <vt:i4>410</vt:i4>
      </vt:variant>
      <vt:variant>
        <vt:i4>0</vt:i4>
      </vt:variant>
      <vt:variant>
        <vt:i4>5</vt:i4>
      </vt:variant>
      <vt:variant>
        <vt:lpwstr/>
      </vt:variant>
      <vt:variant>
        <vt:lpwstr>_Toc280360671</vt:lpwstr>
      </vt:variant>
      <vt:variant>
        <vt:i4>1769522</vt:i4>
      </vt:variant>
      <vt:variant>
        <vt:i4>404</vt:i4>
      </vt:variant>
      <vt:variant>
        <vt:i4>0</vt:i4>
      </vt:variant>
      <vt:variant>
        <vt:i4>5</vt:i4>
      </vt:variant>
      <vt:variant>
        <vt:lpwstr/>
      </vt:variant>
      <vt:variant>
        <vt:lpwstr>_Toc280360670</vt:lpwstr>
      </vt:variant>
      <vt:variant>
        <vt:i4>1703986</vt:i4>
      </vt:variant>
      <vt:variant>
        <vt:i4>398</vt:i4>
      </vt:variant>
      <vt:variant>
        <vt:i4>0</vt:i4>
      </vt:variant>
      <vt:variant>
        <vt:i4>5</vt:i4>
      </vt:variant>
      <vt:variant>
        <vt:lpwstr/>
      </vt:variant>
      <vt:variant>
        <vt:lpwstr>_Toc280360669</vt:lpwstr>
      </vt:variant>
      <vt:variant>
        <vt:i4>1703986</vt:i4>
      </vt:variant>
      <vt:variant>
        <vt:i4>392</vt:i4>
      </vt:variant>
      <vt:variant>
        <vt:i4>0</vt:i4>
      </vt:variant>
      <vt:variant>
        <vt:i4>5</vt:i4>
      </vt:variant>
      <vt:variant>
        <vt:lpwstr/>
      </vt:variant>
      <vt:variant>
        <vt:lpwstr>_Toc280360668</vt:lpwstr>
      </vt:variant>
      <vt:variant>
        <vt:i4>1703986</vt:i4>
      </vt:variant>
      <vt:variant>
        <vt:i4>386</vt:i4>
      </vt:variant>
      <vt:variant>
        <vt:i4>0</vt:i4>
      </vt:variant>
      <vt:variant>
        <vt:i4>5</vt:i4>
      </vt:variant>
      <vt:variant>
        <vt:lpwstr/>
      </vt:variant>
      <vt:variant>
        <vt:lpwstr>_Toc280360667</vt:lpwstr>
      </vt:variant>
      <vt:variant>
        <vt:i4>1703986</vt:i4>
      </vt:variant>
      <vt:variant>
        <vt:i4>380</vt:i4>
      </vt:variant>
      <vt:variant>
        <vt:i4>0</vt:i4>
      </vt:variant>
      <vt:variant>
        <vt:i4>5</vt:i4>
      </vt:variant>
      <vt:variant>
        <vt:lpwstr/>
      </vt:variant>
      <vt:variant>
        <vt:lpwstr>_Toc280360666</vt:lpwstr>
      </vt:variant>
      <vt:variant>
        <vt:i4>1703986</vt:i4>
      </vt:variant>
      <vt:variant>
        <vt:i4>374</vt:i4>
      </vt:variant>
      <vt:variant>
        <vt:i4>0</vt:i4>
      </vt:variant>
      <vt:variant>
        <vt:i4>5</vt:i4>
      </vt:variant>
      <vt:variant>
        <vt:lpwstr/>
      </vt:variant>
      <vt:variant>
        <vt:lpwstr>_Toc280360665</vt:lpwstr>
      </vt:variant>
      <vt:variant>
        <vt:i4>1703986</vt:i4>
      </vt:variant>
      <vt:variant>
        <vt:i4>368</vt:i4>
      </vt:variant>
      <vt:variant>
        <vt:i4>0</vt:i4>
      </vt:variant>
      <vt:variant>
        <vt:i4>5</vt:i4>
      </vt:variant>
      <vt:variant>
        <vt:lpwstr/>
      </vt:variant>
      <vt:variant>
        <vt:lpwstr>_Toc280360664</vt:lpwstr>
      </vt:variant>
      <vt:variant>
        <vt:i4>1703986</vt:i4>
      </vt:variant>
      <vt:variant>
        <vt:i4>362</vt:i4>
      </vt:variant>
      <vt:variant>
        <vt:i4>0</vt:i4>
      </vt:variant>
      <vt:variant>
        <vt:i4>5</vt:i4>
      </vt:variant>
      <vt:variant>
        <vt:lpwstr/>
      </vt:variant>
      <vt:variant>
        <vt:lpwstr>_Toc280360663</vt:lpwstr>
      </vt:variant>
      <vt:variant>
        <vt:i4>1703986</vt:i4>
      </vt:variant>
      <vt:variant>
        <vt:i4>356</vt:i4>
      </vt:variant>
      <vt:variant>
        <vt:i4>0</vt:i4>
      </vt:variant>
      <vt:variant>
        <vt:i4>5</vt:i4>
      </vt:variant>
      <vt:variant>
        <vt:lpwstr/>
      </vt:variant>
      <vt:variant>
        <vt:lpwstr>_Toc280360662</vt:lpwstr>
      </vt:variant>
      <vt:variant>
        <vt:i4>1703986</vt:i4>
      </vt:variant>
      <vt:variant>
        <vt:i4>350</vt:i4>
      </vt:variant>
      <vt:variant>
        <vt:i4>0</vt:i4>
      </vt:variant>
      <vt:variant>
        <vt:i4>5</vt:i4>
      </vt:variant>
      <vt:variant>
        <vt:lpwstr/>
      </vt:variant>
      <vt:variant>
        <vt:lpwstr>_Toc280360661</vt:lpwstr>
      </vt:variant>
      <vt:variant>
        <vt:i4>1703986</vt:i4>
      </vt:variant>
      <vt:variant>
        <vt:i4>344</vt:i4>
      </vt:variant>
      <vt:variant>
        <vt:i4>0</vt:i4>
      </vt:variant>
      <vt:variant>
        <vt:i4>5</vt:i4>
      </vt:variant>
      <vt:variant>
        <vt:lpwstr/>
      </vt:variant>
      <vt:variant>
        <vt:lpwstr>_Toc280360660</vt:lpwstr>
      </vt:variant>
      <vt:variant>
        <vt:i4>1638450</vt:i4>
      </vt:variant>
      <vt:variant>
        <vt:i4>338</vt:i4>
      </vt:variant>
      <vt:variant>
        <vt:i4>0</vt:i4>
      </vt:variant>
      <vt:variant>
        <vt:i4>5</vt:i4>
      </vt:variant>
      <vt:variant>
        <vt:lpwstr/>
      </vt:variant>
      <vt:variant>
        <vt:lpwstr>_Toc280360659</vt:lpwstr>
      </vt:variant>
      <vt:variant>
        <vt:i4>1638450</vt:i4>
      </vt:variant>
      <vt:variant>
        <vt:i4>332</vt:i4>
      </vt:variant>
      <vt:variant>
        <vt:i4>0</vt:i4>
      </vt:variant>
      <vt:variant>
        <vt:i4>5</vt:i4>
      </vt:variant>
      <vt:variant>
        <vt:lpwstr/>
      </vt:variant>
      <vt:variant>
        <vt:lpwstr>_Toc280360658</vt:lpwstr>
      </vt:variant>
      <vt:variant>
        <vt:i4>1638450</vt:i4>
      </vt:variant>
      <vt:variant>
        <vt:i4>326</vt:i4>
      </vt:variant>
      <vt:variant>
        <vt:i4>0</vt:i4>
      </vt:variant>
      <vt:variant>
        <vt:i4>5</vt:i4>
      </vt:variant>
      <vt:variant>
        <vt:lpwstr/>
      </vt:variant>
      <vt:variant>
        <vt:lpwstr>_Toc280360657</vt:lpwstr>
      </vt:variant>
      <vt:variant>
        <vt:i4>1638450</vt:i4>
      </vt:variant>
      <vt:variant>
        <vt:i4>320</vt:i4>
      </vt:variant>
      <vt:variant>
        <vt:i4>0</vt:i4>
      </vt:variant>
      <vt:variant>
        <vt:i4>5</vt:i4>
      </vt:variant>
      <vt:variant>
        <vt:lpwstr/>
      </vt:variant>
      <vt:variant>
        <vt:lpwstr>_Toc280360656</vt:lpwstr>
      </vt:variant>
      <vt:variant>
        <vt:i4>1638450</vt:i4>
      </vt:variant>
      <vt:variant>
        <vt:i4>314</vt:i4>
      </vt:variant>
      <vt:variant>
        <vt:i4>0</vt:i4>
      </vt:variant>
      <vt:variant>
        <vt:i4>5</vt:i4>
      </vt:variant>
      <vt:variant>
        <vt:lpwstr/>
      </vt:variant>
      <vt:variant>
        <vt:lpwstr>_Toc280360655</vt:lpwstr>
      </vt:variant>
      <vt:variant>
        <vt:i4>1638450</vt:i4>
      </vt:variant>
      <vt:variant>
        <vt:i4>308</vt:i4>
      </vt:variant>
      <vt:variant>
        <vt:i4>0</vt:i4>
      </vt:variant>
      <vt:variant>
        <vt:i4>5</vt:i4>
      </vt:variant>
      <vt:variant>
        <vt:lpwstr/>
      </vt:variant>
      <vt:variant>
        <vt:lpwstr>_Toc280360654</vt:lpwstr>
      </vt:variant>
      <vt:variant>
        <vt:i4>1638450</vt:i4>
      </vt:variant>
      <vt:variant>
        <vt:i4>302</vt:i4>
      </vt:variant>
      <vt:variant>
        <vt:i4>0</vt:i4>
      </vt:variant>
      <vt:variant>
        <vt:i4>5</vt:i4>
      </vt:variant>
      <vt:variant>
        <vt:lpwstr/>
      </vt:variant>
      <vt:variant>
        <vt:lpwstr>_Toc280360653</vt:lpwstr>
      </vt:variant>
      <vt:variant>
        <vt:i4>1638450</vt:i4>
      </vt:variant>
      <vt:variant>
        <vt:i4>296</vt:i4>
      </vt:variant>
      <vt:variant>
        <vt:i4>0</vt:i4>
      </vt:variant>
      <vt:variant>
        <vt:i4>5</vt:i4>
      </vt:variant>
      <vt:variant>
        <vt:lpwstr/>
      </vt:variant>
      <vt:variant>
        <vt:lpwstr>_Toc280360652</vt:lpwstr>
      </vt:variant>
      <vt:variant>
        <vt:i4>1638450</vt:i4>
      </vt:variant>
      <vt:variant>
        <vt:i4>290</vt:i4>
      </vt:variant>
      <vt:variant>
        <vt:i4>0</vt:i4>
      </vt:variant>
      <vt:variant>
        <vt:i4>5</vt:i4>
      </vt:variant>
      <vt:variant>
        <vt:lpwstr/>
      </vt:variant>
      <vt:variant>
        <vt:lpwstr>_Toc280360651</vt:lpwstr>
      </vt:variant>
      <vt:variant>
        <vt:i4>1638450</vt:i4>
      </vt:variant>
      <vt:variant>
        <vt:i4>284</vt:i4>
      </vt:variant>
      <vt:variant>
        <vt:i4>0</vt:i4>
      </vt:variant>
      <vt:variant>
        <vt:i4>5</vt:i4>
      </vt:variant>
      <vt:variant>
        <vt:lpwstr/>
      </vt:variant>
      <vt:variant>
        <vt:lpwstr>_Toc280360650</vt:lpwstr>
      </vt:variant>
      <vt:variant>
        <vt:i4>1572914</vt:i4>
      </vt:variant>
      <vt:variant>
        <vt:i4>278</vt:i4>
      </vt:variant>
      <vt:variant>
        <vt:i4>0</vt:i4>
      </vt:variant>
      <vt:variant>
        <vt:i4>5</vt:i4>
      </vt:variant>
      <vt:variant>
        <vt:lpwstr/>
      </vt:variant>
      <vt:variant>
        <vt:lpwstr>_Toc280360649</vt:lpwstr>
      </vt:variant>
      <vt:variant>
        <vt:i4>1572914</vt:i4>
      </vt:variant>
      <vt:variant>
        <vt:i4>272</vt:i4>
      </vt:variant>
      <vt:variant>
        <vt:i4>0</vt:i4>
      </vt:variant>
      <vt:variant>
        <vt:i4>5</vt:i4>
      </vt:variant>
      <vt:variant>
        <vt:lpwstr/>
      </vt:variant>
      <vt:variant>
        <vt:lpwstr>_Toc280360648</vt:lpwstr>
      </vt:variant>
      <vt:variant>
        <vt:i4>1572914</vt:i4>
      </vt:variant>
      <vt:variant>
        <vt:i4>266</vt:i4>
      </vt:variant>
      <vt:variant>
        <vt:i4>0</vt:i4>
      </vt:variant>
      <vt:variant>
        <vt:i4>5</vt:i4>
      </vt:variant>
      <vt:variant>
        <vt:lpwstr/>
      </vt:variant>
      <vt:variant>
        <vt:lpwstr>_Toc280360647</vt:lpwstr>
      </vt:variant>
      <vt:variant>
        <vt:i4>1572914</vt:i4>
      </vt:variant>
      <vt:variant>
        <vt:i4>260</vt:i4>
      </vt:variant>
      <vt:variant>
        <vt:i4>0</vt:i4>
      </vt:variant>
      <vt:variant>
        <vt:i4>5</vt:i4>
      </vt:variant>
      <vt:variant>
        <vt:lpwstr/>
      </vt:variant>
      <vt:variant>
        <vt:lpwstr>_Toc280360646</vt:lpwstr>
      </vt:variant>
      <vt:variant>
        <vt:i4>1572914</vt:i4>
      </vt:variant>
      <vt:variant>
        <vt:i4>254</vt:i4>
      </vt:variant>
      <vt:variant>
        <vt:i4>0</vt:i4>
      </vt:variant>
      <vt:variant>
        <vt:i4>5</vt:i4>
      </vt:variant>
      <vt:variant>
        <vt:lpwstr/>
      </vt:variant>
      <vt:variant>
        <vt:lpwstr>_Toc280360645</vt:lpwstr>
      </vt:variant>
      <vt:variant>
        <vt:i4>1572914</vt:i4>
      </vt:variant>
      <vt:variant>
        <vt:i4>248</vt:i4>
      </vt:variant>
      <vt:variant>
        <vt:i4>0</vt:i4>
      </vt:variant>
      <vt:variant>
        <vt:i4>5</vt:i4>
      </vt:variant>
      <vt:variant>
        <vt:lpwstr/>
      </vt:variant>
      <vt:variant>
        <vt:lpwstr>_Toc280360644</vt:lpwstr>
      </vt:variant>
      <vt:variant>
        <vt:i4>1572914</vt:i4>
      </vt:variant>
      <vt:variant>
        <vt:i4>242</vt:i4>
      </vt:variant>
      <vt:variant>
        <vt:i4>0</vt:i4>
      </vt:variant>
      <vt:variant>
        <vt:i4>5</vt:i4>
      </vt:variant>
      <vt:variant>
        <vt:lpwstr/>
      </vt:variant>
      <vt:variant>
        <vt:lpwstr>_Toc280360643</vt:lpwstr>
      </vt:variant>
      <vt:variant>
        <vt:i4>1572914</vt:i4>
      </vt:variant>
      <vt:variant>
        <vt:i4>236</vt:i4>
      </vt:variant>
      <vt:variant>
        <vt:i4>0</vt:i4>
      </vt:variant>
      <vt:variant>
        <vt:i4>5</vt:i4>
      </vt:variant>
      <vt:variant>
        <vt:lpwstr/>
      </vt:variant>
      <vt:variant>
        <vt:lpwstr>_Toc280360642</vt:lpwstr>
      </vt:variant>
      <vt:variant>
        <vt:i4>1572914</vt:i4>
      </vt:variant>
      <vt:variant>
        <vt:i4>230</vt:i4>
      </vt:variant>
      <vt:variant>
        <vt:i4>0</vt:i4>
      </vt:variant>
      <vt:variant>
        <vt:i4>5</vt:i4>
      </vt:variant>
      <vt:variant>
        <vt:lpwstr/>
      </vt:variant>
      <vt:variant>
        <vt:lpwstr>_Toc280360641</vt:lpwstr>
      </vt:variant>
      <vt:variant>
        <vt:i4>1572914</vt:i4>
      </vt:variant>
      <vt:variant>
        <vt:i4>224</vt:i4>
      </vt:variant>
      <vt:variant>
        <vt:i4>0</vt:i4>
      </vt:variant>
      <vt:variant>
        <vt:i4>5</vt:i4>
      </vt:variant>
      <vt:variant>
        <vt:lpwstr/>
      </vt:variant>
      <vt:variant>
        <vt:lpwstr>_Toc280360640</vt:lpwstr>
      </vt:variant>
      <vt:variant>
        <vt:i4>2031666</vt:i4>
      </vt:variant>
      <vt:variant>
        <vt:i4>218</vt:i4>
      </vt:variant>
      <vt:variant>
        <vt:i4>0</vt:i4>
      </vt:variant>
      <vt:variant>
        <vt:i4>5</vt:i4>
      </vt:variant>
      <vt:variant>
        <vt:lpwstr/>
      </vt:variant>
      <vt:variant>
        <vt:lpwstr>_Toc280360639</vt:lpwstr>
      </vt:variant>
      <vt:variant>
        <vt:i4>2031666</vt:i4>
      </vt:variant>
      <vt:variant>
        <vt:i4>212</vt:i4>
      </vt:variant>
      <vt:variant>
        <vt:i4>0</vt:i4>
      </vt:variant>
      <vt:variant>
        <vt:i4>5</vt:i4>
      </vt:variant>
      <vt:variant>
        <vt:lpwstr/>
      </vt:variant>
      <vt:variant>
        <vt:lpwstr>_Toc280360638</vt:lpwstr>
      </vt:variant>
      <vt:variant>
        <vt:i4>2031666</vt:i4>
      </vt:variant>
      <vt:variant>
        <vt:i4>206</vt:i4>
      </vt:variant>
      <vt:variant>
        <vt:i4>0</vt:i4>
      </vt:variant>
      <vt:variant>
        <vt:i4>5</vt:i4>
      </vt:variant>
      <vt:variant>
        <vt:lpwstr/>
      </vt:variant>
      <vt:variant>
        <vt:lpwstr>_Toc280360637</vt:lpwstr>
      </vt:variant>
      <vt:variant>
        <vt:i4>2031666</vt:i4>
      </vt:variant>
      <vt:variant>
        <vt:i4>200</vt:i4>
      </vt:variant>
      <vt:variant>
        <vt:i4>0</vt:i4>
      </vt:variant>
      <vt:variant>
        <vt:i4>5</vt:i4>
      </vt:variant>
      <vt:variant>
        <vt:lpwstr/>
      </vt:variant>
      <vt:variant>
        <vt:lpwstr>_Toc280360636</vt:lpwstr>
      </vt:variant>
      <vt:variant>
        <vt:i4>2031666</vt:i4>
      </vt:variant>
      <vt:variant>
        <vt:i4>194</vt:i4>
      </vt:variant>
      <vt:variant>
        <vt:i4>0</vt:i4>
      </vt:variant>
      <vt:variant>
        <vt:i4>5</vt:i4>
      </vt:variant>
      <vt:variant>
        <vt:lpwstr/>
      </vt:variant>
      <vt:variant>
        <vt:lpwstr>_Toc280360635</vt:lpwstr>
      </vt:variant>
      <vt:variant>
        <vt:i4>2031666</vt:i4>
      </vt:variant>
      <vt:variant>
        <vt:i4>188</vt:i4>
      </vt:variant>
      <vt:variant>
        <vt:i4>0</vt:i4>
      </vt:variant>
      <vt:variant>
        <vt:i4>5</vt:i4>
      </vt:variant>
      <vt:variant>
        <vt:lpwstr/>
      </vt:variant>
      <vt:variant>
        <vt:lpwstr>_Toc280360634</vt:lpwstr>
      </vt:variant>
      <vt:variant>
        <vt:i4>2031666</vt:i4>
      </vt:variant>
      <vt:variant>
        <vt:i4>182</vt:i4>
      </vt:variant>
      <vt:variant>
        <vt:i4>0</vt:i4>
      </vt:variant>
      <vt:variant>
        <vt:i4>5</vt:i4>
      </vt:variant>
      <vt:variant>
        <vt:lpwstr/>
      </vt:variant>
      <vt:variant>
        <vt:lpwstr>_Toc280360633</vt:lpwstr>
      </vt:variant>
      <vt:variant>
        <vt:i4>2031666</vt:i4>
      </vt:variant>
      <vt:variant>
        <vt:i4>176</vt:i4>
      </vt:variant>
      <vt:variant>
        <vt:i4>0</vt:i4>
      </vt:variant>
      <vt:variant>
        <vt:i4>5</vt:i4>
      </vt:variant>
      <vt:variant>
        <vt:lpwstr/>
      </vt:variant>
      <vt:variant>
        <vt:lpwstr>_Toc280360632</vt:lpwstr>
      </vt:variant>
      <vt:variant>
        <vt:i4>2031666</vt:i4>
      </vt:variant>
      <vt:variant>
        <vt:i4>170</vt:i4>
      </vt:variant>
      <vt:variant>
        <vt:i4>0</vt:i4>
      </vt:variant>
      <vt:variant>
        <vt:i4>5</vt:i4>
      </vt:variant>
      <vt:variant>
        <vt:lpwstr/>
      </vt:variant>
      <vt:variant>
        <vt:lpwstr>_Toc280360631</vt:lpwstr>
      </vt:variant>
      <vt:variant>
        <vt:i4>2031666</vt:i4>
      </vt:variant>
      <vt:variant>
        <vt:i4>164</vt:i4>
      </vt:variant>
      <vt:variant>
        <vt:i4>0</vt:i4>
      </vt:variant>
      <vt:variant>
        <vt:i4>5</vt:i4>
      </vt:variant>
      <vt:variant>
        <vt:lpwstr/>
      </vt:variant>
      <vt:variant>
        <vt:lpwstr>_Toc280360630</vt:lpwstr>
      </vt:variant>
      <vt:variant>
        <vt:i4>1966130</vt:i4>
      </vt:variant>
      <vt:variant>
        <vt:i4>158</vt:i4>
      </vt:variant>
      <vt:variant>
        <vt:i4>0</vt:i4>
      </vt:variant>
      <vt:variant>
        <vt:i4>5</vt:i4>
      </vt:variant>
      <vt:variant>
        <vt:lpwstr/>
      </vt:variant>
      <vt:variant>
        <vt:lpwstr>_Toc280360629</vt:lpwstr>
      </vt:variant>
      <vt:variant>
        <vt:i4>1966130</vt:i4>
      </vt:variant>
      <vt:variant>
        <vt:i4>152</vt:i4>
      </vt:variant>
      <vt:variant>
        <vt:i4>0</vt:i4>
      </vt:variant>
      <vt:variant>
        <vt:i4>5</vt:i4>
      </vt:variant>
      <vt:variant>
        <vt:lpwstr/>
      </vt:variant>
      <vt:variant>
        <vt:lpwstr>_Toc280360628</vt:lpwstr>
      </vt:variant>
      <vt:variant>
        <vt:i4>1966130</vt:i4>
      </vt:variant>
      <vt:variant>
        <vt:i4>146</vt:i4>
      </vt:variant>
      <vt:variant>
        <vt:i4>0</vt:i4>
      </vt:variant>
      <vt:variant>
        <vt:i4>5</vt:i4>
      </vt:variant>
      <vt:variant>
        <vt:lpwstr/>
      </vt:variant>
      <vt:variant>
        <vt:lpwstr>_Toc280360627</vt:lpwstr>
      </vt:variant>
      <vt:variant>
        <vt:i4>1966130</vt:i4>
      </vt:variant>
      <vt:variant>
        <vt:i4>140</vt:i4>
      </vt:variant>
      <vt:variant>
        <vt:i4>0</vt:i4>
      </vt:variant>
      <vt:variant>
        <vt:i4>5</vt:i4>
      </vt:variant>
      <vt:variant>
        <vt:lpwstr/>
      </vt:variant>
      <vt:variant>
        <vt:lpwstr>_Toc280360626</vt:lpwstr>
      </vt:variant>
      <vt:variant>
        <vt:i4>1966130</vt:i4>
      </vt:variant>
      <vt:variant>
        <vt:i4>134</vt:i4>
      </vt:variant>
      <vt:variant>
        <vt:i4>0</vt:i4>
      </vt:variant>
      <vt:variant>
        <vt:i4>5</vt:i4>
      </vt:variant>
      <vt:variant>
        <vt:lpwstr/>
      </vt:variant>
      <vt:variant>
        <vt:lpwstr>_Toc280360625</vt:lpwstr>
      </vt:variant>
      <vt:variant>
        <vt:i4>1966130</vt:i4>
      </vt:variant>
      <vt:variant>
        <vt:i4>128</vt:i4>
      </vt:variant>
      <vt:variant>
        <vt:i4>0</vt:i4>
      </vt:variant>
      <vt:variant>
        <vt:i4>5</vt:i4>
      </vt:variant>
      <vt:variant>
        <vt:lpwstr/>
      </vt:variant>
      <vt:variant>
        <vt:lpwstr>_Toc280360624</vt:lpwstr>
      </vt:variant>
      <vt:variant>
        <vt:i4>1966130</vt:i4>
      </vt:variant>
      <vt:variant>
        <vt:i4>122</vt:i4>
      </vt:variant>
      <vt:variant>
        <vt:i4>0</vt:i4>
      </vt:variant>
      <vt:variant>
        <vt:i4>5</vt:i4>
      </vt:variant>
      <vt:variant>
        <vt:lpwstr/>
      </vt:variant>
      <vt:variant>
        <vt:lpwstr>_Toc280360623</vt:lpwstr>
      </vt:variant>
      <vt:variant>
        <vt:i4>1966130</vt:i4>
      </vt:variant>
      <vt:variant>
        <vt:i4>116</vt:i4>
      </vt:variant>
      <vt:variant>
        <vt:i4>0</vt:i4>
      </vt:variant>
      <vt:variant>
        <vt:i4>5</vt:i4>
      </vt:variant>
      <vt:variant>
        <vt:lpwstr/>
      </vt:variant>
      <vt:variant>
        <vt:lpwstr>_Toc280360622</vt:lpwstr>
      </vt:variant>
      <vt:variant>
        <vt:i4>1966130</vt:i4>
      </vt:variant>
      <vt:variant>
        <vt:i4>110</vt:i4>
      </vt:variant>
      <vt:variant>
        <vt:i4>0</vt:i4>
      </vt:variant>
      <vt:variant>
        <vt:i4>5</vt:i4>
      </vt:variant>
      <vt:variant>
        <vt:lpwstr/>
      </vt:variant>
      <vt:variant>
        <vt:lpwstr>_Toc280360621</vt:lpwstr>
      </vt:variant>
      <vt:variant>
        <vt:i4>1966130</vt:i4>
      </vt:variant>
      <vt:variant>
        <vt:i4>104</vt:i4>
      </vt:variant>
      <vt:variant>
        <vt:i4>0</vt:i4>
      </vt:variant>
      <vt:variant>
        <vt:i4>5</vt:i4>
      </vt:variant>
      <vt:variant>
        <vt:lpwstr/>
      </vt:variant>
      <vt:variant>
        <vt:lpwstr>_Toc280360620</vt:lpwstr>
      </vt:variant>
      <vt:variant>
        <vt:i4>1900594</vt:i4>
      </vt:variant>
      <vt:variant>
        <vt:i4>98</vt:i4>
      </vt:variant>
      <vt:variant>
        <vt:i4>0</vt:i4>
      </vt:variant>
      <vt:variant>
        <vt:i4>5</vt:i4>
      </vt:variant>
      <vt:variant>
        <vt:lpwstr/>
      </vt:variant>
      <vt:variant>
        <vt:lpwstr>_Toc280360619</vt:lpwstr>
      </vt:variant>
      <vt:variant>
        <vt:i4>1900594</vt:i4>
      </vt:variant>
      <vt:variant>
        <vt:i4>92</vt:i4>
      </vt:variant>
      <vt:variant>
        <vt:i4>0</vt:i4>
      </vt:variant>
      <vt:variant>
        <vt:i4>5</vt:i4>
      </vt:variant>
      <vt:variant>
        <vt:lpwstr/>
      </vt:variant>
      <vt:variant>
        <vt:lpwstr>_Toc280360618</vt:lpwstr>
      </vt:variant>
      <vt:variant>
        <vt:i4>1900594</vt:i4>
      </vt:variant>
      <vt:variant>
        <vt:i4>86</vt:i4>
      </vt:variant>
      <vt:variant>
        <vt:i4>0</vt:i4>
      </vt:variant>
      <vt:variant>
        <vt:i4>5</vt:i4>
      </vt:variant>
      <vt:variant>
        <vt:lpwstr/>
      </vt:variant>
      <vt:variant>
        <vt:lpwstr>_Toc280360617</vt:lpwstr>
      </vt:variant>
      <vt:variant>
        <vt:i4>1900594</vt:i4>
      </vt:variant>
      <vt:variant>
        <vt:i4>80</vt:i4>
      </vt:variant>
      <vt:variant>
        <vt:i4>0</vt:i4>
      </vt:variant>
      <vt:variant>
        <vt:i4>5</vt:i4>
      </vt:variant>
      <vt:variant>
        <vt:lpwstr/>
      </vt:variant>
      <vt:variant>
        <vt:lpwstr>_Toc280360616</vt:lpwstr>
      </vt:variant>
      <vt:variant>
        <vt:i4>1900594</vt:i4>
      </vt:variant>
      <vt:variant>
        <vt:i4>74</vt:i4>
      </vt:variant>
      <vt:variant>
        <vt:i4>0</vt:i4>
      </vt:variant>
      <vt:variant>
        <vt:i4>5</vt:i4>
      </vt:variant>
      <vt:variant>
        <vt:lpwstr/>
      </vt:variant>
      <vt:variant>
        <vt:lpwstr>_Toc280360615</vt:lpwstr>
      </vt:variant>
      <vt:variant>
        <vt:i4>1900594</vt:i4>
      </vt:variant>
      <vt:variant>
        <vt:i4>68</vt:i4>
      </vt:variant>
      <vt:variant>
        <vt:i4>0</vt:i4>
      </vt:variant>
      <vt:variant>
        <vt:i4>5</vt:i4>
      </vt:variant>
      <vt:variant>
        <vt:lpwstr/>
      </vt:variant>
      <vt:variant>
        <vt:lpwstr>_Toc280360614</vt:lpwstr>
      </vt:variant>
      <vt:variant>
        <vt:i4>1900594</vt:i4>
      </vt:variant>
      <vt:variant>
        <vt:i4>62</vt:i4>
      </vt:variant>
      <vt:variant>
        <vt:i4>0</vt:i4>
      </vt:variant>
      <vt:variant>
        <vt:i4>5</vt:i4>
      </vt:variant>
      <vt:variant>
        <vt:lpwstr/>
      </vt:variant>
      <vt:variant>
        <vt:lpwstr>_Toc280360613</vt:lpwstr>
      </vt:variant>
      <vt:variant>
        <vt:i4>1900594</vt:i4>
      </vt:variant>
      <vt:variant>
        <vt:i4>56</vt:i4>
      </vt:variant>
      <vt:variant>
        <vt:i4>0</vt:i4>
      </vt:variant>
      <vt:variant>
        <vt:i4>5</vt:i4>
      </vt:variant>
      <vt:variant>
        <vt:lpwstr/>
      </vt:variant>
      <vt:variant>
        <vt:lpwstr>_Toc280360612</vt:lpwstr>
      </vt:variant>
      <vt:variant>
        <vt:i4>1900594</vt:i4>
      </vt:variant>
      <vt:variant>
        <vt:i4>50</vt:i4>
      </vt:variant>
      <vt:variant>
        <vt:i4>0</vt:i4>
      </vt:variant>
      <vt:variant>
        <vt:i4>5</vt:i4>
      </vt:variant>
      <vt:variant>
        <vt:lpwstr/>
      </vt:variant>
      <vt:variant>
        <vt:lpwstr>_Toc280360611</vt:lpwstr>
      </vt:variant>
      <vt:variant>
        <vt:i4>1900594</vt:i4>
      </vt:variant>
      <vt:variant>
        <vt:i4>44</vt:i4>
      </vt:variant>
      <vt:variant>
        <vt:i4>0</vt:i4>
      </vt:variant>
      <vt:variant>
        <vt:i4>5</vt:i4>
      </vt:variant>
      <vt:variant>
        <vt:lpwstr/>
      </vt:variant>
      <vt:variant>
        <vt:lpwstr>_Toc280360610</vt:lpwstr>
      </vt:variant>
      <vt:variant>
        <vt:i4>1835058</vt:i4>
      </vt:variant>
      <vt:variant>
        <vt:i4>38</vt:i4>
      </vt:variant>
      <vt:variant>
        <vt:i4>0</vt:i4>
      </vt:variant>
      <vt:variant>
        <vt:i4>5</vt:i4>
      </vt:variant>
      <vt:variant>
        <vt:lpwstr/>
      </vt:variant>
      <vt:variant>
        <vt:lpwstr>_Toc280360609</vt:lpwstr>
      </vt:variant>
      <vt:variant>
        <vt:i4>1835058</vt:i4>
      </vt:variant>
      <vt:variant>
        <vt:i4>32</vt:i4>
      </vt:variant>
      <vt:variant>
        <vt:i4>0</vt:i4>
      </vt:variant>
      <vt:variant>
        <vt:i4>5</vt:i4>
      </vt:variant>
      <vt:variant>
        <vt:lpwstr/>
      </vt:variant>
      <vt:variant>
        <vt:lpwstr>_Toc280360608</vt:lpwstr>
      </vt:variant>
      <vt:variant>
        <vt:i4>1835058</vt:i4>
      </vt:variant>
      <vt:variant>
        <vt:i4>26</vt:i4>
      </vt:variant>
      <vt:variant>
        <vt:i4>0</vt:i4>
      </vt:variant>
      <vt:variant>
        <vt:i4>5</vt:i4>
      </vt:variant>
      <vt:variant>
        <vt:lpwstr/>
      </vt:variant>
      <vt:variant>
        <vt:lpwstr>_Toc280360607</vt:lpwstr>
      </vt:variant>
      <vt:variant>
        <vt:i4>1835058</vt:i4>
      </vt:variant>
      <vt:variant>
        <vt:i4>20</vt:i4>
      </vt:variant>
      <vt:variant>
        <vt:i4>0</vt:i4>
      </vt:variant>
      <vt:variant>
        <vt:i4>5</vt:i4>
      </vt:variant>
      <vt:variant>
        <vt:lpwstr/>
      </vt:variant>
      <vt:variant>
        <vt:lpwstr>_Toc280360606</vt:lpwstr>
      </vt:variant>
      <vt:variant>
        <vt:i4>1835058</vt:i4>
      </vt:variant>
      <vt:variant>
        <vt:i4>14</vt:i4>
      </vt:variant>
      <vt:variant>
        <vt:i4>0</vt:i4>
      </vt:variant>
      <vt:variant>
        <vt:i4>5</vt:i4>
      </vt:variant>
      <vt:variant>
        <vt:lpwstr/>
      </vt:variant>
      <vt:variant>
        <vt:lpwstr>_Toc280360605</vt:lpwstr>
      </vt:variant>
      <vt:variant>
        <vt:i4>1835058</vt:i4>
      </vt:variant>
      <vt:variant>
        <vt:i4>8</vt:i4>
      </vt:variant>
      <vt:variant>
        <vt:i4>0</vt:i4>
      </vt:variant>
      <vt:variant>
        <vt:i4>5</vt:i4>
      </vt:variant>
      <vt:variant>
        <vt:lpwstr/>
      </vt:variant>
      <vt:variant>
        <vt:lpwstr>_Toc280360604</vt:lpwstr>
      </vt:variant>
      <vt:variant>
        <vt:i4>1835058</vt:i4>
      </vt:variant>
      <vt:variant>
        <vt:i4>2</vt:i4>
      </vt:variant>
      <vt:variant>
        <vt:i4>0</vt:i4>
      </vt:variant>
      <vt:variant>
        <vt:i4>5</vt:i4>
      </vt:variant>
      <vt:variant>
        <vt:lpwstr/>
      </vt:variant>
      <vt:variant>
        <vt:lpwstr>_Toc280360603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Yaw Appiah</dc:creator>
  <cp:lastModifiedBy>Kenn Meldgaard Rasmussen</cp:lastModifiedBy>
  <cp:revision>76</cp:revision>
  <cp:lastPrinted>2015-01-29T10:20:00Z</cp:lastPrinted>
  <dcterms:created xsi:type="dcterms:W3CDTF">2014-10-01T06:23:00Z</dcterms:created>
  <dcterms:modified xsi:type="dcterms:W3CDTF">2015-01-29T10:21:00Z</dcterms:modified>
</cp:coreProperties>
</file>